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2F6EE0" w:rsidP="00F225F0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Дело №  05-0</w:t>
      </w:r>
      <w:r w:rsidRPr="002F6EE0" w:rsidR="004A3DAD">
        <w:rPr>
          <w:sz w:val="27"/>
          <w:szCs w:val="27"/>
          <w:lang w:val="ru-RU"/>
        </w:rPr>
        <w:t>3</w:t>
      </w:r>
      <w:r w:rsidRPr="00960CCA" w:rsidR="006371E7">
        <w:rPr>
          <w:sz w:val="27"/>
          <w:szCs w:val="27"/>
          <w:lang w:val="ru-RU"/>
        </w:rPr>
        <w:t>20</w:t>
      </w:r>
      <w:r w:rsidRPr="002F6EE0">
        <w:rPr>
          <w:sz w:val="27"/>
          <w:szCs w:val="27"/>
          <w:lang w:val="ru-RU"/>
        </w:rPr>
        <w:t>/17/202</w:t>
      </w:r>
      <w:r w:rsidR="006371E7">
        <w:rPr>
          <w:sz w:val="27"/>
          <w:szCs w:val="27"/>
          <w:lang w:val="ru-RU"/>
        </w:rPr>
        <w:t>5</w:t>
      </w:r>
    </w:p>
    <w:p w:rsidR="00F225F0" w:rsidRPr="002F6EE0" w:rsidP="00F225F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ПОСТАНОВЛЕНИЕ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26 июня 2025</w:t>
      </w:r>
      <w:r w:rsidRPr="002F6EE0">
        <w:rPr>
          <w:sz w:val="27"/>
          <w:szCs w:val="27"/>
          <w:lang w:val="ru-RU"/>
        </w:rPr>
        <w:t xml:space="preserve"> года                                                           г. Симферополь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рассмотрев в открытом судебном заседании в помещении мировых судей Центрального судебного</w:t>
      </w:r>
      <w:r w:rsidRPr="002F6EE0">
        <w:rPr>
          <w:sz w:val="27"/>
          <w:szCs w:val="27"/>
          <w:lang w:val="ru-RU" w:eastAsia="ru-RU"/>
        </w:rPr>
        <w:t xml:space="preserve"> района города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F225F0" w:rsidRPr="002F6EE0" w:rsidP="00F225F0">
      <w:pPr>
        <w:pStyle w:val="NoSpacing"/>
        <w:ind w:left="1701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Балашкевича</w:t>
      </w:r>
      <w:r>
        <w:rPr>
          <w:sz w:val="27"/>
          <w:szCs w:val="27"/>
          <w:lang w:val="ru-RU" w:eastAsia="ru-RU"/>
        </w:rPr>
        <w:t xml:space="preserve"> Дмитрия Александровича</w:t>
      </w:r>
      <w:r w:rsidR="002A67EF">
        <w:rPr>
          <w:sz w:val="27"/>
          <w:szCs w:val="27"/>
          <w:lang w:val="ru-RU" w:eastAsia="ru-RU"/>
        </w:rPr>
        <w:t xml:space="preserve">, </w:t>
      </w:r>
      <w:r w:rsidRPr="00960CCA" w:rsidR="00960CCA">
        <w:rPr>
          <w:sz w:val="27"/>
          <w:szCs w:val="27"/>
          <w:lang w:val="ru-RU" w:eastAsia="ru-RU"/>
        </w:rPr>
        <w:t xml:space="preserve">«данные изъяты»               </w:t>
      </w:r>
      <w:r>
        <w:rPr>
          <w:sz w:val="27"/>
          <w:szCs w:val="27"/>
          <w:lang w:val="ru-RU" w:eastAsia="ru-RU"/>
        </w:rPr>
        <w:t>26.0</w:t>
      </w:r>
      <w:r>
        <w:rPr>
          <w:sz w:val="27"/>
          <w:szCs w:val="27"/>
          <w:lang w:val="ru-RU" w:eastAsia="ru-RU"/>
        </w:rPr>
        <w:t>7.1993</w:t>
      </w:r>
      <w:r w:rsidRPr="002F6EE0">
        <w:rPr>
          <w:sz w:val="27"/>
          <w:szCs w:val="27"/>
          <w:lang w:val="ru-RU" w:eastAsia="ru-RU"/>
        </w:rPr>
        <w:t xml:space="preserve"> года рождения, место рождения: </w:t>
      </w:r>
      <w:r>
        <w:rPr>
          <w:sz w:val="27"/>
          <w:szCs w:val="27"/>
          <w:lang w:val="ru-RU" w:eastAsia="ru-RU"/>
        </w:rPr>
        <w:t>Республика Крым</w:t>
      </w:r>
      <w:r w:rsidRPr="002F6EE0">
        <w:rPr>
          <w:sz w:val="27"/>
          <w:szCs w:val="27"/>
          <w:lang w:val="ru-RU" w:eastAsia="ru-RU"/>
        </w:rPr>
        <w:t xml:space="preserve">, </w:t>
      </w:r>
      <w:r w:rsidRPr="002F6EE0" w:rsidR="008D3FB2">
        <w:rPr>
          <w:sz w:val="27"/>
          <w:szCs w:val="27"/>
          <w:lang w:val="ru-RU" w:eastAsia="ru-RU"/>
        </w:rPr>
        <w:t xml:space="preserve">гражданина Российской Федерации, </w:t>
      </w:r>
      <w:r>
        <w:rPr>
          <w:sz w:val="27"/>
          <w:szCs w:val="27"/>
          <w:lang w:val="ru-RU" w:eastAsia="ru-RU"/>
        </w:rPr>
        <w:t>в/у 9903555640</w:t>
      </w:r>
      <w:r w:rsidRPr="002F6EE0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 w:eastAsia="ru-RU"/>
        </w:rPr>
        <w:t>адрес места жительства: г. Симферополь, ул. Черноморская, 3, кв. 4</w:t>
      </w:r>
      <w:r w:rsidRPr="002F6EE0" w:rsidR="008D3FB2">
        <w:rPr>
          <w:sz w:val="27"/>
          <w:szCs w:val="27"/>
          <w:lang w:val="ru-RU" w:eastAsia="ru-RU"/>
        </w:rPr>
        <w:t>,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2F6EE0">
        <w:rPr>
          <w:sz w:val="27"/>
          <w:szCs w:val="27"/>
          <w:lang w:val="ru-RU" w:eastAsia="ru-RU"/>
        </w:rPr>
        <w:t>по признакам состава правонарушения, предусмотренного ч.2 ст.12.27. Кодекса Российск</w:t>
      </w:r>
      <w:r w:rsidRPr="002F6EE0">
        <w:rPr>
          <w:sz w:val="27"/>
          <w:szCs w:val="27"/>
          <w:lang w:val="ru-RU" w:eastAsia="ru-RU"/>
        </w:rPr>
        <w:t>ой  Федерации об  административных правонарушениях,-</w:t>
      </w:r>
    </w:p>
    <w:p w:rsidR="00F225F0" w:rsidRPr="002F6EE0" w:rsidP="00F225F0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УСТАНОВИЛ: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371E7">
        <w:rPr>
          <w:sz w:val="27"/>
          <w:szCs w:val="27"/>
          <w:lang w:val="ru-RU"/>
        </w:rPr>
        <w:t>Балашкевич</w:t>
      </w:r>
      <w:r>
        <w:rPr>
          <w:sz w:val="27"/>
          <w:szCs w:val="27"/>
          <w:lang w:val="ru-RU"/>
        </w:rPr>
        <w:t xml:space="preserve"> Д.А.</w:t>
      </w:r>
      <w:r w:rsidR="002A67EF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02.03.2025</w:t>
      </w:r>
      <w:r w:rsidRPr="002F6EE0">
        <w:rPr>
          <w:sz w:val="27"/>
          <w:szCs w:val="27"/>
          <w:lang w:val="ru-RU"/>
        </w:rPr>
        <w:t xml:space="preserve"> в </w:t>
      </w:r>
      <w:r>
        <w:rPr>
          <w:sz w:val="27"/>
          <w:szCs w:val="27"/>
          <w:lang w:val="ru-RU"/>
        </w:rPr>
        <w:t>08</w:t>
      </w:r>
      <w:r w:rsidR="002A67EF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 xml:space="preserve">часов </w:t>
      </w:r>
      <w:r>
        <w:rPr>
          <w:sz w:val="27"/>
          <w:szCs w:val="27"/>
          <w:lang w:val="ru-RU"/>
        </w:rPr>
        <w:t xml:space="preserve">48 </w:t>
      </w:r>
      <w:r w:rsidRPr="002F6EE0">
        <w:rPr>
          <w:sz w:val="27"/>
          <w:szCs w:val="27"/>
          <w:lang w:val="ru-RU"/>
        </w:rPr>
        <w:t>минут</w:t>
      </w:r>
      <w:r>
        <w:rPr>
          <w:sz w:val="27"/>
          <w:szCs w:val="27"/>
          <w:lang w:val="ru-RU"/>
        </w:rPr>
        <w:t xml:space="preserve"> на </w:t>
      </w:r>
      <w:r w:rsidRPr="00960CCA" w:rsidR="00960CCA">
        <w:rPr>
          <w:sz w:val="27"/>
          <w:szCs w:val="27"/>
          <w:lang w:val="ru-RU"/>
        </w:rPr>
        <w:t xml:space="preserve">«данные изъяты»               </w:t>
      </w:r>
      <w:r>
        <w:rPr>
          <w:sz w:val="27"/>
          <w:szCs w:val="27"/>
          <w:lang w:val="ru-RU"/>
        </w:rPr>
        <w:t xml:space="preserve">допустил наезд на </w:t>
      </w:r>
      <w:r w:rsidR="00ED4C6E">
        <w:rPr>
          <w:sz w:val="27"/>
          <w:szCs w:val="27"/>
          <w:lang w:val="ru-RU"/>
        </w:rPr>
        <w:t xml:space="preserve">дорожный </w:t>
      </w:r>
      <w:r>
        <w:rPr>
          <w:sz w:val="27"/>
          <w:szCs w:val="27"/>
          <w:lang w:val="ru-RU"/>
        </w:rPr>
        <w:t>буфер</w:t>
      </w:r>
      <w:r w:rsidR="000036B6">
        <w:rPr>
          <w:sz w:val="27"/>
          <w:szCs w:val="27"/>
          <w:lang w:val="ru-RU"/>
        </w:rPr>
        <w:t>, после чего</w:t>
      </w:r>
      <w:r w:rsidR="0042066A">
        <w:rPr>
          <w:sz w:val="27"/>
          <w:szCs w:val="27"/>
          <w:lang w:val="ru-RU"/>
        </w:rPr>
        <w:t>,</w:t>
      </w:r>
      <w:r w:rsidRPr="003F1B91" w:rsidR="003F1B91">
        <w:rPr>
          <w:sz w:val="27"/>
          <w:szCs w:val="27"/>
          <w:lang w:val="ru-RU"/>
        </w:rPr>
        <w:t xml:space="preserve"> </w:t>
      </w:r>
      <w:r w:rsidRPr="002F6EE0">
        <w:rPr>
          <w:sz w:val="27"/>
          <w:szCs w:val="27"/>
          <w:lang w:val="ru-RU"/>
        </w:rPr>
        <w:t>в нарушение п.2.5 Правил дорожного движения Российской Федерации, оставил место дорожно-транспортного происшествия, участником которого он являл</w:t>
      </w:r>
      <w:r w:rsidRPr="002F6EE0" w:rsidR="00BC5945">
        <w:rPr>
          <w:sz w:val="27"/>
          <w:szCs w:val="27"/>
          <w:lang w:val="ru-RU"/>
        </w:rPr>
        <w:t>ся</w:t>
      </w:r>
      <w:r w:rsidR="000036B6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</w:t>
      </w:r>
      <w:r w:rsidR="000036B6">
        <w:rPr>
          <w:sz w:val="27"/>
          <w:szCs w:val="27"/>
          <w:lang w:val="ru-RU"/>
        </w:rPr>
        <w:t>при отсутствии в его действиях</w:t>
      </w:r>
      <w:r w:rsidRPr="002F6EE0">
        <w:rPr>
          <w:sz w:val="27"/>
          <w:szCs w:val="27"/>
          <w:lang w:val="ru-RU"/>
        </w:rPr>
        <w:t xml:space="preserve"> признак</w:t>
      </w:r>
      <w:r w:rsidR="000036B6">
        <w:rPr>
          <w:sz w:val="27"/>
          <w:szCs w:val="27"/>
          <w:lang w:val="ru-RU"/>
        </w:rPr>
        <w:t>ов</w:t>
      </w:r>
      <w:r w:rsidRPr="002F6EE0">
        <w:rPr>
          <w:sz w:val="27"/>
          <w:szCs w:val="27"/>
          <w:lang w:val="ru-RU"/>
        </w:rPr>
        <w:t xml:space="preserve"> уголовно наказуемого деяния. </w:t>
      </w:r>
    </w:p>
    <w:p w:rsidR="00F225F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В судебно</w:t>
      </w:r>
      <w:r w:rsidR="006371E7">
        <w:rPr>
          <w:sz w:val="27"/>
          <w:szCs w:val="27"/>
          <w:lang w:val="ru-RU"/>
        </w:rPr>
        <w:t>е</w:t>
      </w:r>
      <w:r w:rsidRPr="002F6EE0">
        <w:rPr>
          <w:sz w:val="27"/>
          <w:szCs w:val="27"/>
          <w:lang w:val="ru-RU"/>
        </w:rPr>
        <w:t xml:space="preserve"> заседани</w:t>
      </w:r>
      <w:r w:rsidR="006371E7">
        <w:rPr>
          <w:sz w:val="27"/>
          <w:szCs w:val="27"/>
          <w:lang w:val="ru-RU"/>
        </w:rPr>
        <w:t>е</w:t>
      </w:r>
      <w:r w:rsidRPr="002F6EE0">
        <w:rPr>
          <w:sz w:val="27"/>
          <w:szCs w:val="27"/>
          <w:lang w:val="ru-RU"/>
        </w:rPr>
        <w:t xml:space="preserve"> </w:t>
      </w:r>
      <w:r w:rsidRPr="006371E7" w:rsidR="006371E7">
        <w:rPr>
          <w:sz w:val="27"/>
          <w:szCs w:val="27"/>
          <w:lang w:val="ru-RU"/>
        </w:rPr>
        <w:t xml:space="preserve">Балашкевич Д.А. </w:t>
      </w:r>
      <w:r w:rsidR="006371E7">
        <w:rPr>
          <w:sz w:val="27"/>
          <w:szCs w:val="27"/>
          <w:lang w:val="ru-RU"/>
        </w:rPr>
        <w:t xml:space="preserve">не явился, о </w:t>
      </w:r>
      <w:r w:rsidR="00ED4C6E">
        <w:rPr>
          <w:sz w:val="27"/>
          <w:szCs w:val="27"/>
          <w:lang w:val="ru-RU"/>
        </w:rPr>
        <w:t xml:space="preserve">дате, </w:t>
      </w:r>
      <w:r w:rsidR="006371E7">
        <w:rPr>
          <w:sz w:val="27"/>
          <w:szCs w:val="27"/>
          <w:lang w:val="ru-RU"/>
        </w:rPr>
        <w:t>времени и места рассмотрения дела уведомлен надлежащим образом, представил письменные пояснения</w:t>
      </w:r>
      <w:r w:rsidRPr="002F6EE0">
        <w:rPr>
          <w:sz w:val="27"/>
          <w:szCs w:val="27"/>
          <w:lang w:val="ru-RU"/>
        </w:rPr>
        <w:t>.</w:t>
      </w:r>
    </w:p>
    <w:p w:rsidR="00ED4C6E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Представитель потерпевшего в судебное заседани</w:t>
      </w:r>
      <w:r>
        <w:rPr>
          <w:sz w:val="27"/>
          <w:szCs w:val="27"/>
          <w:lang w:val="ru-RU"/>
        </w:rPr>
        <w:t>е не явился</w:t>
      </w:r>
      <w:r w:rsidRPr="00ED4C6E">
        <w:rPr>
          <w:sz w:val="27"/>
          <w:szCs w:val="27"/>
          <w:lang w:val="ru-RU"/>
        </w:rPr>
        <w:t>, о дате, времени и места рассмотрения дела уведомлен надлежащим образом</w:t>
      </w:r>
      <w:r>
        <w:rPr>
          <w:sz w:val="27"/>
          <w:szCs w:val="27"/>
          <w:lang w:val="ru-RU"/>
        </w:rPr>
        <w:t>, представил истребованные материалы.</w:t>
      </w:r>
    </w:p>
    <w:p w:rsidR="006371E7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 учетом надлежащего извещения лица, в отношении которого ведется производство по делу об административном правонарушении, </w:t>
      </w:r>
      <w:r w:rsidR="00ED4C6E">
        <w:rPr>
          <w:sz w:val="27"/>
          <w:szCs w:val="27"/>
          <w:lang w:val="ru-RU"/>
        </w:rPr>
        <w:t xml:space="preserve">представителя потерпевшего, </w:t>
      </w:r>
      <w:r>
        <w:rPr>
          <w:sz w:val="27"/>
          <w:szCs w:val="27"/>
          <w:lang w:val="ru-RU"/>
        </w:rPr>
        <w:t>считаю возможным рассмотреть дело в его отсутствие.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</w:t>
      </w:r>
      <w:r w:rsidRPr="002F6EE0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 соответствии с п.4 ст. 22 и п.4 ст. 24 Федерального закона от </w:t>
      </w:r>
      <w:r w:rsidR="000036B6">
        <w:rPr>
          <w:sz w:val="27"/>
          <w:szCs w:val="27"/>
          <w:lang w:val="ru-RU"/>
        </w:rPr>
        <w:t>10.12.1995</w:t>
      </w:r>
      <w:r w:rsidRPr="002F6EE0">
        <w:rPr>
          <w:sz w:val="27"/>
          <w:szCs w:val="27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Участники дорожного движения обязаны вып</w:t>
      </w:r>
      <w:r w:rsidRPr="002F6EE0">
        <w:rPr>
          <w:sz w:val="27"/>
          <w:szCs w:val="27"/>
          <w:lang w:val="ru-RU"/>
        </w:rPr>
        <w:t>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225F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Постановлением Совета Министров - Правительства Российской Федерации от </w:t>
      </w:r>
      <w:r w:rsidR="000036B6">
        <w:rPr>
          <w:sz w:val="27"/>
          <w:szCs w:val="27"/>
          <w:lang w:val="ru-RU"/>
        </w:rPr>
        <w:t>23.10.1993</w:t>
      </w:r>
      <w:r w:rsidRPr="002F6EE0">
        <w:rPr>
          <w:sz w:val="27"/>
          <w:szCs w:val="27"/>
          <w:lang w:val="ru-RU"/>
        </w:rPr>
        <w:t xml:space="preserve"> №1090 утвер</w:t>
      </w:r>
      <w:r w:rsidRPr="002F6EE0">
        <w:rPr>
          <w:sz w:val="27"/>
          <w:szCs w:val="27"/>
          <w:lang w:val="ru-RU"/>
        </w:rPr>
        <w:t>ждены Правила дорожного движения Российской Федерации.</w:t>
      </w:r>
    </w:p>
    <w:p w:rsidR="006371E7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Согласно п. 2.5 Правил дорожного движения Российской Федерации при дорожно-транспортном происшествии водитель, причастный к нему, обязан: немедленно остановить (не трогать с места) транспортное средст</w:t>
      </w:r>
      <w:r w:rsidRPr="002F6EE0">
        <w:rPr>
          <w:sz w:val="27"/>
          <w:szCs w:val="27"/>
          <w:lang w:val="ru-RU"/>
        </w:rPr>
        <w:t xml:space="preserve">во, включить </w:t>
      </w:r>
      <w:r w:rsidRPr="002F6EE0">
        <w:rPr>
          <w:sz w:val="27"/>
          <w:szCs w:val="27"/>
          <w:lang w:val="ru-RU"/>
        </w:rPr>
        <w:t>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принять меры для оказания первой помощи пострадавшим, вызвать «Скорую медици</w:t>
      </w:r>
      <w:r w:rsidRPr="002F6EE0">
        <w:rPr>
          <w:sz w:val="27"/>
          <w:szCs w:val="27"/>
          <w:lang w:val="ru-RU"/>
        </w:rPr>
        <w:t>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</w:t>
      </w:r>
      <w:r w:rsidRPr="002F6EE0">
        <w:rPr>
          <w:sz w:val="27"/>
          <w:szCs w:val="27"/>
          <w:lang w:val="ru-RU"/>
        </w:rPr>
        <w:t>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</w:t>
      </w:r>
      <w:r w:rsidRPr="002F6EE0">
        <w:rPr>
          <w:sz w:val="27"/>
          <w:szCs w:val="27"/>
          <w:lang w:val="ru-RU"/>
        </w:rPr>
        <w:t>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</w:t>
      </w:r>
      <w:r w:rsidRPr="002F6EE0">
        <w:rPr>
          <w:sz w:val="27"/>
          <w:szCs w:val="27"/>
          <w:lang w:val="ru-RU"/>
        </w:rPr>
        <w:t>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Оставление водителем в нарушение Правил дорожного движения места дорожн</w:t>
      </w:r>
      <w:r w:rsidRPr="002F6EE0">
        <w:rPr>
          <w:sz w:val="27"/>
          <w:szCs w:val="27"/>
          <w:lang w:val="ru-RU"/>
        </w:rPr>
        <w:t>о-транспортного происшествия, участником которого он являлся, при отсутствии признаков уголовно наказуемого деяния</w:t>
      </w:r>
      <w:r w:rsidR="000036B6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образует объективную сторону состава правонарушения, предусмотренного ч. 2 ст. 12.27</w:t>
      </w:r>
      <w:r w:rsidRPr="002F6EE0">
        <w:rPr>
          <w:sz w:val="27"/>
          <w:szCs w:val="27"/>
        </w:rPr>
        <w:t xml:space="preserve"> </w:t>
      </w:r>
      <w:r w:rsidRPr="002F6EE0">
        <w:rPr>
          <w:sz w:val="27"/>
          <w:szCs w:val="27"/>
          <w:lang w:val="ru-RU"/>
        </w:rPr>
        <w:t>Кодекса Российской Федерации об административных правон</w:t>
      </w:r>
      <w:r w:rsidRPr="002F6EE0">
        <w:rPr>
          <w:sz w:val="27"/>
          <w:szCs w:val="27"/>
          <w:lang w:val="ru-RU"/>
        </w:rPr>
        <w:t>арушениях.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</w:t>
      </w:r>
      <w:r w:rsidRPr="002F6EE0">
        <w:rPr>
          <w:sz w:val="27"/>
          <w:szCs w:val="27"/>
          <w:lang w:val="ru-RU"/>
        </w:rPr>
        <w:t xml:space="preserve">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</w:t>
      </w:r>
      <w:r w:rsidRPr="002F6EE0">
        <w:rPr>
          <w:sz w:val="27"/>
          <w:szCs w:val="27"/>
          <w:lang w:val="ru-RU"/>
        </w:rPr>
        <w:t>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объективную сторону состава административного правонарушения, преду</w:t>
      </w:r>
      <w:r w:rsidRPr="002F6EE0">
        <w:rPr>
          <w:sz w:val="27"/>
          <w:szCs w:val="27"/>
          <w:lang w:val="ru-RU"/>
        </w:rPr>
        <w:t>смотренного частью 2 статьи 12.27 КоАП РФ.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статьи 12.27 Кодекса Российской  Федерации об  администра</w:t>
      </w:r>
      <w:r w:rsidRPr="002F6EE0">
        <w:rPr>
          <w:sz w:val="27"/>
          <w:szCs w:val="27"/>
          <w:lang w:val="ru-RU"/>
        </w:rPr>
        <w:t>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Согласно статье 2 Федерального закона от </w:t>
      </w:r>
      <w:r w:rsidR="000036B6">
        <w:rPr>
          <w:sz w:val="27"/>
          <w:szCs w:val="27"/>
          <w:lang w:val="ru-RU"/>
        </w:rPr>
        <w:t>10.12.2995</w:t>
      </w:r>
      <w:r w:rsidRPr="002F6EE0">
        <w:rPr>
          <w:sz w:val="27"/>
          <w:szCs w:val="27"/>
          <w:lang w:val="ru-RU"/>
        </w:rPr>
        <w:t xml:space="preserve"> №196-ФЗ «О безопасности дорожного движе</w:t>
      </w:r>
      <w:r w:rsidRPr="002F6EE0">
        <w:rPr>
          <w:sz w:val="27"/>
          <w:szCs w:val="27"/>
          <w:lang w:val="ru-RU"/>
        </w:rPr>
        <w:t>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</w:t>
      </w:r>
      <w:r w:rsidRPr="002F6EE0">
        <w:rPr>
          <w:sz w:val="27"/>
          <w:szCs w:val="27"/>
          <w:lang w:val="ru-RU"/>
        </w:rPr>
        <w:t>б.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В судебном заседании установлено, что</w:t>
      </w:r>
      <w:r w:rsidR="006371E7">
        <w:rPr>
          <w:sz w:val="27"/>
          <w:szCs w:val="27"/>
          <w:lang w:val="ru-RU"/>
        </w:rPr>
        <w:t xml:space="preserve"> </w:t>
      </w:r>
      <w:r w:rsidRPr="00ED4C6E" w:rsidR="00ED4C6E">
        <w:rPr>
          <w:sz w:val="27"/>
          <w:szCs w:val="27"/>
          <w:lang w:val="ru-RU"/>
        </w:rPr>
        <w:t xml:space="preserve">Балашкевич Д.А. 02.03.2025 в 08 часов 48 минут </w:t>
      </w:r>
      <w:r w:rsidRPr="00960CCA" w:rsidR="00960CCA">
        <w:rPr>
          <w:sz w:val="27"/>
          <w:szCs w:val="27"/>
          <w:lang w:val="ru-RU"/>
        </w:rPr>
        <w:t xml:space="preserve">«данные изъяты»               </w:t>
      </w:r>
      <w:r w:rsidRPr="00ED4C6E" w:rsidR="00ED4C6E">
        <w:rPr>
          <w:sz w:val="27"/>
          <w:szCs w:val="27"/>
          <w:lang w:val="ru-RU"/>
        </w:rPr>
        <w:t>допустил наезд на дорожный буфер, после чего, в нарушение п.2.5 Правил дорожного движения Российской Федерации, оставил место дорожно-транспортного происшествия, участником которого он являлся, при отсутствии в его действиях признаков уголовно наказуемого деяния</w:t>
      </w:r>
      <w:r w:rsidRPr="002F6EE0">
        <w:rPr>
          <w:sz w:val="27"/>
          <w:szCs w:val="27"/>
          <w:lang w:val="ru-RU"/>
        </w:rPr>
        <w:t>.</w:t>
      </w:r>
      <w:r w:rsidRPr="002F6EE0">
        <w:rPr>
          <w:sz w:val="27"/>
          <w:szCs w:val="27"/>
        </w:rPr>
        <w:t xml:space="preserve">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Вина </w:t>
      </w:r>
      <w:r w:rsidRPr="006371E7" w:rsidR="006371E7">
        <w:rPr>
          <w:sz w:val="27"/>
          <w:szCs w:val="27"/>
          <w:lang w:val="ru-RU"/>
        </w:rPr>
        <w:t>Балашкевич</w:t>
      </w:r>
      <w:r w:rsidR="006371E7">
        <w:rPr>
          <w:sz w:val="27"/>
          <w:szCs w:val="27"/>
          <w:lang w:val="ru-RU"/>
        </w:rPr>
        <w:t>а</w:t>
      </w:r>
      <w:r w:rsidRPr="006371E7" w:rsidR="006371E7">
        <w:rPr>
          <w:sz w:val="27"/>
          <w:szCs w:val="27"/>
          <w:lang w:val="ru-RU"/>
        </w:rPr>
        <w:t xml:space="preserve"> Д.А. </w:t>
      </w:r>
      <w:r w:rsidRPr="002F6EE0">
        <w:rPr>
          <w:sz w:val="27"/>
          <w:szCs w:val="27"/>
          <w:lang w:val="ru-RU"/>
        </w:rPr>
        <w:t xml:space="preserve">в совершении </w:t>
      </w:r>
      <w:r w:rsidRPr="002F6EE0" w:rsidR="008D3FB2">
        <w:rPr>
          <w:sz w:val="27"/>
          <w:szCs w:val="27"/>
          <w:lang w:val="ru-RU"/>
        </w:rPr>
        <w:t>вмененного</w:t>
      </w:r>
      <w:r w:rsidRPr="002F6EE0">
        <w:rPr>
          <w:sz w:val="27"/>
          <w:szCs w:val="27"/>
          <w:lang w:val="ru-RU"/>
        </w:rPr>
        <w:t xml:space="preserve"> правонарушения  подтверждаются совокупностью исследованных в судебном заседании доказательств, а именно: протоколом об административном правонарушении </w:t>
      </w:r>
      <w:r w:rsidR="00ED4C6E">
        <w:rPr>
          <w:sz w:val="27"/>
          <w:szCs w:val="27"/>
          <w:lang w:val="ru-RU"/>
        </w:rPr>
        <w:t>50АР №388964 от 25.03.2025, схемой места совершения административного правонарушения от 04.03.2025, копией определения от 02.03.2025 с приложением, письменными объяснениями Максимовой И.И. от 04.03.2025, рапортом от 04.03.2025, опиями карточки учета контрольной проверки патруля, письменными документами, свидетельствующими о принадлежности наливного буфера, копией фотоматериалов, видеозаписями события вменённого правонарушения</w:t>
      </w:r>
      <w:r w:rsidRPr="002F6EE0">
        <w:rPr>
          <w:sz w:val="27"/>
          <w:szCs w:val="27"/>
          <w:lang w:val="ru-RU"/>
        </w:rPr>
        <w:t>.</w:t>
      </w:r>
    </w:p>
    <w:p w:rsidR="00F225F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</w:t>
      </w:r>
      <w:r w:rsidRPr="002F6EE0">
        <w:rPr>
          <w:sz w:val="27"/>
          <w:szCs w:val="27"/>
          <w:lang w:val="ru-RU"/>
        </w:rPr>
        <w:t xml:space="preserve">я вывода о виновности </w:t>
      </w:r>
      <w:r w:rsidRPr="00ED4C6E" w:rsidR="00ED4C6E">
        <w:rPr>
          <w:sz w:val="27"/>
          <w:szCs w:val="27"/>
          <w:lang w:val="ru-RU"/>
        </w:rPr>
        <w:t xml:space="preserve">Балашкевича Д.А. </w:t>
      </w:r>
      <w:r w:rsidRPr="002F6EE0">
        <w:rPr>
          <w:sz w:val="27"/>
          <w:szCs w:val="27"/>
          <w:lang w:val="ru-RU"/>
        </w:rPr>
        <w:t xml:space="preserve">в совершении </w:t>
      </w:r>
      <w:r w:rsidRPr="002F6EE0" w:rsidR="008D3FB2">
        <w:rPr>
          <w:sz w:val="27"/>
          <w:szCs w:val="27"/>
          <w:lang w:val="ru-RU"/>
        </w:rPr>
        <w:t>вмененного</w:t>
      </w:r>
      <w:r w:rsidRPr="002F6EE0">
        <w:rPr>
          <w:sz w:val="27"/>
          <w:szCs w:val="27"/>
          <w:lang w:val="ru-RU"/>
        </w:rPr>
        <w:t xml:space="preserve"> административного правонарушения. </w:t>
      </w:r>
    </w:p>
    <w:p w:rsidR="00ED4C6E" w:rsidP="00F225F0">
      <w:pPr>
        <w:pStyle w:val="NoSpacing"/>
        <w:ind w:firstLine="709"/>
        <w:jc w:val="both"/>
        <w:rPr>
          <w:lang w:val="ru-RU"/>
        </w:rPr>
      </w:pPr>
      <w:r>
        <w:rPr>
          <w:sz w:val="27"/>
          <w:szCs w:val="27"/>
          <w:lang w:val="ru-RU"/>
        </w:rPr>
        <w:t>Вопреки доводам Балашкевича Д.А., наезд на дорожный буфер относится к к</w:t>
      </w:r>
      <w:r>
        <w:rPr>
          <w:sz w:val="27"/>
          <w:szCs w:val="27"/>
          <w:lang w:val="ru-RU"/>
        </w:rPr>
        <w:t xml:space="preserve"> дорожно-транспортному происшествию, в результате которого потерпевшему причинен ущерб, что подтверждается представленными материалами.</w:t>
      </w:r>
      <w:r w:rsidRPr="00ED4C6E">
        <w:t xml:space="preserve"> </w:t>
      </w:r>
    </w:p>
    <w:p w:rsidR="00ED4C6E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D4C6E">
        <w:rPr>
          <w:sz w:val="27"/>
          <w:szCs w:val="27"/>
          <w:lang w:val="ru-RU"/>
        </w:rPr>
        <w:t>Таким образом,</w:t>
      </w:r>
      <w:r>
        <w:rPr>
          <w:lang w:val="ru-RU"/>
        </w:rPr>
        <w:t xml:space="preserve"> п</w:t>
      </w:r>
      <w:r w:rsidRPr="00ED4C6E">
        <w:rPr>
          <w:sz w:val="27"/>
          <w:szCs w:val="27"/>
          <w:lang w:val="ru-RU"/>
        </w:rPr>
        <w:t>роизошедшее событие отвечает признакам дорожно-транспортного происшествия, которым в соответствии с пун</w:t>
      </w:r>
      <w:r w:rsidRPr="00ED4C6E">
        <w:rPr>
          <w:sz w:val="27"/>
          <w:szCs w:val="27"/>
          <w:lang w:val="ru-RU"/>
        </w:rPr>
        <w:t>ктом 1.2 Правил дорожного движения является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</w:t>
      </w:r>
      <w:r w:rsidRPr="00ED4C6E">
        <w:rPr>
          <w:sz w:val="27"/>
          <w:szCs w:val="27"/>
          <w:lang w:val="ru-RU"/>
        </w:rPr>
        <w:t>щерб.</w:t>
      </w:r>
    </w:p>
    <w:p w:rsidR="00ED4C6E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D4C6E">
        <w:rPr>
          <w:sz w:val="27"/>
          <w:szCs w:val="27"/>
          <w:lang w:val="ru-RU"/>
        </w:rPr>
        <w:t>То обстоятельство, что Балашкевич Д.А. стал участником дорожно-транспортного происшествия, обязывало его выполнить требования Правил дорожного движения.</w:t>
      </w:r>
    </w:p>
    <w:p w:rsidR="00ED4C6E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D4C6E">
        <w:rPr>
          <w:sz w:val="27"/>
          <w:szCs w:val="27"/>
          <w:lang w:val="ru-RU"/>
        </w:rPr>
        <w:t xml:space="preserve">Ссылка на постановление инспектора группы по исполнению административного законодательства </w:t>
      </w:r>
      <w:r w:rsidR="007F143E">
        <w:rPr>
          <w:sz w:val="27"/>
          <w:szCs w:val="27"/>
          <w:lang w:val="ru-RU"/>
        </w:rPr>
        <w:t>16Б2 ДПС (южный) Госавтоинспекции ГУ МВД России по Московской области от 25.03.2025</w:t>
      </w:r>
      <w:r w:rsidRPr="00ED4C6E">
        <w:rPr>
          <w:sz w:val="27"/>
          <w:szCs w:val="27"/>
          <w:lang w:val="ru-RU"/>
        </w:rPr>
        <w:t xml:space="preserve"> о прекращении производства по делу об административном правонарушении в отношении водителя </w:t>
      </w:r>
      <w:r w:rsidRPr="007F143E" w:rsidR="007F143E">
        <w:rPr>
          <w:sz w:val="27"/>
          <w:szCs w:val="27"/>
          <w:lang w:val="ru-RU"/>
        </w:rPr>
        <w:t>Балашкевича Д.А.</w:t>
      </w:r>
      <w:r w:rsidR="007F143E">
        <w:rPr>
          <w:sz w:val="27"/>
          <w:szCs w:val="27"/>
          <w:lang w:val="ru-RU"/>
        </w:rPr>
        <w:t xml:space="preserve"> </w:t>
      </w:r>
      <w:r w:rsidRPr="00ED4C6E">
        <w:rPr>
          <w:sz w:val="27"/>
          <w:szCs w:val="27"/>
          <w:lang w:val="ru-RU"/>
        </w:rPr>
        <w:t xml:space="preserve">за совершение наезда на препятствие в виде </w:t>
      </w:r>
      <w:r w:rsidR="007F143E">
        <w:rPr>
          <w:sz w:val="27"/>
          <w:szCs w:val="27"/>
          <w:lang w:val="ru-RU"/>
        </w:rPr>
        <w:t>дорожного буфера</w:t>
      </w:r>
      <w:r w:rsidRPr="00ED4C6E">
        <w:rPr>
          <w:sz w:val="27"/>
          <w:szCs w:val="27"/>
          <w:lang w:val="ru-RU"/>
        </w:rPr>
        <w:t xml:space="preserve"> не может б</w:t>
      </w:r>
      <w:r w:rsidRPr="00ED4C6E">
        <w:rPr>
          <w:sz w:val="27"/>
          <w:szCs w:val="27"/>
          <w:lang w:val="ru-RU"/>
        </w:rPr>
        <w:t xml:space="preserve">ыть принята во внимание, поскольку для установления факта оставления </w:t>
      </w:r>
      <w:r w:rsidRPr="007F143E" w:rsidR="007F143E">
        <w:rPr>
          <w:sz w:val="27"/>
          <w:szCs w:val="27"/>
          <w:lang w:val="ru-RU"/>
        </w:rPr>
        <w:t>Балашкевич</w:t>
      </w:r>
      <w:r w:rsidR="007F143E">
        <w:rPr>
          <w:sz w:val="27"/>
          <w:szCs w:val="27"/>
          <w:lang w:val="ru-RU"/>
        </w:rPr>
        <w:t>ем</w:t>
      </w:r>
      <w:r w:rsidRPr="007F143E" w:rsidR="007F143E">
        <w:rPr>
          <w:sz w:val="27"/>
          <w:szCs w:val="27"/>
          <w:lang w:val="ru-RU"/>
        </w:rPr>
        <w:t xml:space="preserve"> Д.А.</w:t>
      </w:r>
      <w:r w:rsidRPr="00ED4C6E">
        <w:rPr>
          <w:sz w:val="27"/>
          <w:szCs w:val="27"/>
          <w:lang w:val="ru-RU"/>
        </w:rPr>
        <w:t xml:space="preserve"> места дорожно-транспортного происшествия, виновности в нарушении требований пункта 2.5 Правил дорожного движения и в совершении административного правонарушения, предусм</w:t>
      </w:r>
      <w:r w:rsidRPr="00ED4C6E">
        <w:rPr>
          <w:sz w:val="27"/>
          <w:szCs w:val="27"/>
          <w:lang w:val="ru-RU"/>
        </w:rPr>
        <w:t>отренного ч</w:t>
      </w:r>
      <w:r w:rsidR="007F143E">
        <w:rPr>
          <w:sz w:val="27"/>
          <w:szCs w:val="27"/>
          <w:lang w:val="ru-RU"/>
        </w:rPr>
        <w:t>.</w:t>
      </w:r>
      <w:r w:rsidRPr="00ED4C6E">
        <w:rPr>
          <w:sz w:val="27"/>
          <w:szCs w:val="27"/>
          <w:lang w:val="ru-RU"/>
        </w:rPr>
        <w:t xml:space="preserve"> 2 ст</w:t>
      </w:r>
      <w:r w:rsidR="007F143E">
        <w:rPr>
          <w:sz w:val="27"/>
          <w:szCs w:val="27"/>
          <w:lang w:val="ru-RU"/>
        </w:rPr>
        <w:t>.</w:t>
      </w:r>
      <w:r w:rsidRPr="00ED4C6E">
        <w:rPr>
          <w:sz w:val="27"/>
          <w:szCs w:val="27"/>
          <w:lang w:val="ru-RU"/>
        </w:rPr>
        <w:t xml:space="preserve"> 12.27 Кодекса Российской Федерации об административных правонарушениях, обстоятельства совершения дорожно-транспортного происшествия не имеют правового значения.</w:t>
      </w:r>
    </w:p>
    <w:p w:rsidR="007F143E" w:rsidRPr="007F143E" w:rsidP="007F143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F143E">
        <w:rPr>
          <w:sz w:val="27"/>
          <w:szCs w:val="27"/>
          <w:lang w:val="ru-RU"/>
        </w:rPr>
        <w:t xml:space="preserve">Совокупность </w:t>
      </w:r>
      <w:r>
        <w:rPr>
          <w:sz w:val="27"/>
          <w:szCs w:val="27"/>
          <w:lang w:val="ru-RU"/>
        </w:rPr>
        <w:t>исследованных в судебном заседании доказательств</w:t>
      </w:r>
      <w:r w:rsidRPr="007F143E">
        <w:rPr>
          <w:sz w:val="27"/>
          <w:szCs w:val="27"/>
          <w:lang w:val="ru-RU"/>
        </w:rPr>
        <w:t>, в числе кото</w:t>
      </w:r>
      <w:r w:rsidRPr="007F143E">
        <w:rPr>
          <w:sz w:val="27"/>
          <w:szCs w:val="27"/>
          <w:lang w:val="ru-RU"/>
        </w:rPr>
        <w:t xml:space="preserve">рых видеозапись с камеры наблюдения, на которой зафиксирован являющийся очевидным наезд и повреждение транспортным средством под </w:t>
      </w:r>
      <w:r w:rsidRPr="007F143E">
        <w:rPr>
          <w:sz w:val="27"/>
          <w:szCs w:val="27"/>
          <w:lang w:val="ru-RU"/>
        </w:rPr>
        <w:t xml:space="preserve">управлением Балашкевича Д.А. </w:t>
      </w:r>
      <w:r>
        <w:rPr>
          <w:sz w:val="27"/>
          <w:szCs w:val="27"/>
          <w:lang w:val="ru-RU"/>
        </w:rPr>
        <w:t>дорожного буфера</w:t>
      </w:r>
      <w:r w:rsidRPr="007F143E">
        <w:rPr>
          <w:sz w:val="27"/>
          <w:szCs w:val="27"/>
          <w:lang w:val="ru-RU"/>
        </w:rPr>
        <w:t>; схема места дор</w:t>
      </w:r>
      <w:r>
        <w:rPr>
          <w:sz w:val="27"/>
          <w:szCs w:val="27"/>
          <w:lang w:val="ru-RU"/>
        </w:rPr>
        <w:t>ожно-транспортного происшествия</w:t>
      </w:r>
      <w:r w:rsidRPr="007F143E">
        <w:rPr>
          <w:sz w:val="27"/>
          <w:szCs w:val="27"/>
          <w:lang w:val="ru-RU"/>
        </w:rPr>
        <w:t xml:space="preserve">, объяснения </w:t>
      </w:r>
      <w:r>
        <w:rPr>
          <w:sz w:val="27"/>
          <w:szCs w:val="27"/>
          <w:lang w:val="ru-RU"/>
        </w:rPr>
        <w:t>Максимовой И.И.</w:t>
      </w:r>
      <w:r w:rsidRPr="007F143E">
        <w:rPr>
          <w:sz w:val="27"/>
          <w:szCs w:val="27"/>
          <w:lang w:val="ru-RU"/>
        </w:rPr>
        <w:t xml:space="preserve"> об об</w:t>
      </w:r>
      <w:r w:rsidRPr="007F143E">
        <w:rPr>
          <w:sz w:val="27"/>
          <w:szCs w:val="27"/>
          <w:lang w:val="ru-RU"/>
        </w:rPr>
        <w:t xml:space="preserve">стоятельствах обнаружения повреждений </w:t>
      </w:r>
      <w:r>
        <w:rPr>
          <w:sz w:val="27"/>
          <w:szCs w:val="27"/>
          <w:lang w:val="ru-RU"/>
        </w:rPr>
        <w:t>дорожного буфера</w:t>
      </w:r>
      <w:r w:rsidRPr="007F143E">
        <w:rPr>
          <w:sz w:val="27"/>
          <w:szCs w:val="27"/>
          <w:lang w:val="ru-RU"/>
        </w:rPr>
        <w:t>; сведения о причиненном материальном ущербе потерпевшему; рапорт должностн</w:t>
      </w:r>
      <w:r>
        <w:rPr>
          <w:sz w:val="27"/>
          <w:szCs w:val="27"/>
          <w:lang w:val="ru-RU"/>
        </w:rPr>
        <w:t>ого</w:t>
      </w:r>
      <w:r w:rsidRPr="007F143E">
        <w:rPr>
          <w:sz w:val="27"/>
          <w:szCs w:val="27"/>
          <w:lang w:val="ru-RU"/>
        </w:rPr>
        <w:t xml:space="preserve"> лиц</w:t>
      </w:r>
      <w:r>
        <w:rPr>
          <w:sz w:val="27"/>
          <w:szCs w:val="27"/>
          <w:lang w:val="ru-RU"/>
        </w:rPr>
        <w:t>а</w:t>
      </w:r>
      <w:r w:rsidRPr="007F143E">
        <w:rPr>
          <w:sz w:val="27"/>
          <w:szCs w:val="27"/>
          <w:lang w:val="ru-RU"/>
        </w:rPr>
        <w:t xml:space="preserve"> по обстоятельствам выявления и фиксации административного правонарушения, установления лица, причастного к нему; фотоматериал</w:t>
      </w:r>
      <w:r>
        <w:rPr>
          <w:sz w:val="27"/>
          <w:szCs w:val="27"/>
          <w:lang w:val="ru-RU"/>
        </w:rPr>
        <w:t>ы</w:t>
      </w:r>
      <w:r w:rsidRPr="007F143E">
        <w:rPr>
          <w:sz w:val="27"/>
          <w:szCs w:val="27"/>
          <w:lang w:val="ru-RU"/>
        </w:rPr>
        <w:t xml:space="preserve">, на котором отражены повреждения </w:t>
      </w:r>
      <w:r>
        <w:rPr>
          <w:sz w:val="27"/>
          <w:szCs w:val="27"/>
          <w:lang w:val="ru-RU"/>
        </w:rPr>
        <w:t>дорожного сооружения</w:t>
      </w:r>
      <w:r w:rsidRPr="007F143E">
        <w:rPr>
          <w:sz w:val="27"/>
          <w:szCs w:val="27"/>
          <w:lang w:val="ru-RU"/>
        </w:rPr>
        <w:t>.</w:t>
      </w:r>
    </w:p>
    <w:p w:rsidR="00843EAE" w:rsidP="007F143E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Поведение </w:t>
      </w:r>
      <w:r w:rsidRPr="007F143E">
        <w:rPr>
          <w:sz w:val="27"/>
          <w:szCs w:val="27"/>
          <w:lang w:val="ru-RU"/>
        </w:rPr>
        <w:t>Балашкевича Д.А.</w:t>
      </w:r>
      <w:r>
        <w:rPr>
          <w:sz w:val="27"/>
          <w:szCs w:val="27"/>
          <w:lang w:val="ru-RU"/>
        </w:rPr>
        <w:t xml:space="preserve"> после наезда на дорожный буфер</w:t>
      </w:r>
      <w:r w:rsidRPr="007F143E">
        <w:rPr>
          <w:sz w:val="27"/>
          <w:szCs w:val="27"/>
          <w:lang w:val="ru-RU"/>
        </w:rPr>
        <w:t xml:space="preserve"> свидетельствуют</w:t>
      </w:r>
      <w:r w:rsidRPr="007F143E">
        <w:rPr>
          <w:sz w:val="27"/>
          <w:szCs w:val="27"/>
          <w:lang w:val="ru-RU"/>
        </w:rPr>
        <w:t xml:space="preserve"> о том, что </w:t>
      </w:r>
      <w:r>
        <w:rPr>
          <w:sz w:val="27"/>
          <w:szCs w:val="27"/>
          <w:lang w:val="ru-RU"/>
        </w:rPr>
        <w:t xml:space="preserve">последний </w:t>
      </w:r>
      <w:r w:rsidRPr="007F143E">
        <w:rPr>
          <w:sz w:val="27"/>
          <w:szCs w:val="27"/>
          <w:lang w:val="ru-RU"/>
        </w:rPr>
        <w:t xml:space="preserve">был осведомлен о факте </w:t>
      </w:r>
      <w:r>
        <w:rPr>
          <w:sz w:val="27"/>
          <w:szCs w:val="27"/>
          <w:lang w:val="ru-RU"/>
        </w:rPr>
        <w:t>дорожно-транспортного происшествия,</w:t>
      </w:r>
      <w:r w:rsidRPr="007F143E">
        <w:rPr>
          <w:sz w:val="27"/>
          <w:szCs w:val="27"/>
          <w:lang w:val="ru-RU"/>
        </w:rPr>
        <w:t xml:space="preserve"> однако умышленно, с целью избежания последствий, связанных с ним, оставил место </w:t>
      </w:r>
      <w:r>
        <w:rPr>
          <w:sz w:val="27"/>
          <w:szCs w:val="27"/>
          <w:lang w:val="ru-RU"/>
        </w:rPr>
        <w:t>дорожно-транспортного происшествия.</w:t>
      </w:r>
    </w:p>
    <w:p w:rsidR="00ED4C6E" w:rsidP="007F143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F143E">
        <w:rPr>
          <w:sz w:val="27"/>
          <w:szCs w:val="27"/>
          <w:lang w:val="ru-RU"/>
        </w:rPr>
        <w:t>Достоверность, допустимость и относимость перечисленных док</w:t>
      </w:r>
      <w:r w:rsidRPr="007F143E">
        <w:rPr>
          <w:sz w:val="27"/>
          <w:szCs w:val="27"/>
          <w:lang w:val="ru-RU"/>
        </w:rPr>
        <w:t xml:space="preserve">азательств, сомнений не вызывает, их совокупность является достаточной для разрешения дела по существу. </w:t>
      </w:r>
      <w:r>
        <w:rPr>
          <w:sz w:val="27"/>
          <w:szCs w:val="27"/>
          <w:lang w:val="ru-RU"/>
        </w:rPr>
        <w:t>Фотоматериалы, в</w:t>
      </w:r>
      <w:r w:rsidRPr="007F143E">
        <w:rPr>
          <w:sz w:val="27"/>
          <w:szCs w:val="27"/>
          <w:lang w:val="ru-RU"/>
        </w:rPr>
        <w:t xml:space="preserve">идеозапись, объяснения </w:t>
      </w:r>
      <w:r>
        <w:rPr>
          <w:sz w:val="27"/>
          <w:szCs w:val="27"/>
          <w:lang w:val="ru-RU"/>
        </w:rPr>
        <w:t>свидетеля</w:t>
      </w:r>
      <w:r w:rsidRPr="007F143E">
        <w:rPr>
          <w:sz w:val="27"/>
          <w:szCs w:val="27"/>
          <w:lang w:val="ru-RU"/>
        </w:rPr>
        <w:t xml:space="preserve"> последовательны, непротиворечивы, согласуются между собой и с другими доказательствами. Нарушений требо</w:t>
      </w:r>
      <w:r w:rsidRPr="007F143E">
        <w:rPr>
          <w:sz w:val="27"/>
          <w:szCs w:val="27"/>
          <w:lang w:val="ru-RU"/>
        </w:rPr>
        <w:t>ваний Кодекса Российской Федерации об административных правонарушениях при составлении процессуальных документов, влекущих признание их недопустимыми доказательствами, не установлено.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Учитывая исследованные в судебном заседании доказательства, оценив их в </w:t>
      </w:r>
      <w:r w:rsidRPr="002F6EE0">
        <w:rPr>
          <w:sz w:val="27"/>
          <w:szCs w:val="27"/>
          <w:lang w:val="ru-RU"/>
        </w:rPr>
        <w:t xml:space="preserve">совокупности на предмет допустимости, достоверности и достаточности, действия </w:t>
      </w:r>
      <w:r w:rsidRPr="00ED4C6E" w:rsidR="00ED4C6E">
        <w:rPr>
          <w:sz w:val="27"/>
          <w:szCs w:val="27"/>
          <w:lang w:val="ru-RU"/>
        </w:rPr>
        <w:t xml:space="preserve">Балашкевича Д.А. </w:t>
      </w:r>
      <w:r w:rsidRPr="002F6EE0">
        <w:rPr>
          <w:sz w:val="27"/>
          <w:szCs w:val="27"/>
          <w:lang w:val="ru-RU"/>
        </w:rPr>
        <w:t>квалифицирую по ч. 2 ст. 12.27 Кодекса Российской Федерации об административных правонарушениях как оставление водителем в нарушение Правил дорожного движения ме</w:t>
      </w:r>
      <w:r w:rsidRPr="002F6EE0">
        <w:rPr>
          <w:sz w:val="27"/>
          <w:szCs w:val="27"/>
          <w:lang w:val="ru-RU"/>
        </w:rPr>
        <w:t xml:space="preserve">ста дорожно-транспортного происшествия, участником которого он являлся. 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и другие процессуальные документы составлены с </w:t>
      </w:r>
      <w:r w:rsidRPr="002F6EE0">
        <w:rPr>
          <w:sz w:val="27"/>
          <w:szCs w:val="27"/>
          <w:lang w:val="ru-RU"/>
        </w:rPr>
        <w:t xml:space="preserve">соблюдением требований закона, противоречий не содержат. Права и законные интересы </w:t>
      </w:r>
      <w:r w:rsidRPr="00843EAE" w:rsidR="00843EAE">
        <w:rPr>
          <w:sz w:val="27"/>
          <w:szCs w:val="27"/>
          <w:lang w:val="ru-RU"/>
        </w:rPr>
        <w:t xml:space="preserve">Балашкевича Д.А. </w:t>
      </w:r>
      <w:r w:rsidRPr="002F6EE0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При определении административного наказания, принимаю во внимание характер и степе</w:t>
      </w:r>
      <w:r w:rsidRPr="002F6EE0">
        <w:rPr>
          <w:sz w:val="27"/>
          <w:szCs w:val="27"/>
          <w:lang w:val="ru-RU"/>
        </w:rPr>
        <w:t>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опасности, а так</w:t>
      </w:r>
      <w:r w:rsidRPr="002F6EE0">
        <w:rPr>
          <w:sz w:val="27"/>
          <w:szCs w:val="27"/>
          <w:lang w:val="ru-RU"/>
        </w:rPr>
        <w:t xml:space="preserve">же данные о личности </w:t>
      </w:r>
      <w:r w:rsidRPr="00843EAE" w:rsidR="00843EAE">
        <w:rPr>
          <w:sz w:val="27"/>
          <w:szCs w:val="27"/>
          <w:lang w:val="ru-RU"/>
        </w:rPr>
        <w:t>Балашкевича Д.А.</w:t>
      </w:r>
    </w:p>
    <w:p w:rsidR="00F225F0" w:rsidRPr="002F6EE0" w:rsidP="00F225F0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Обстоятельств</w:t>
      </w:r>
      <w:r w:rsidR="0042066A">
        <w:rPr>
          <w:sz w:val="27"/>
          <w:szCs w:val="27"/>
          <w:lang w:val="ru-RU"/>
        </w:rPr>
        <w:t>,</w:t>
      </w:r>
      <w:r w:rsidRPr="002F6EE0">
        <w:rPr>
          <w:sz w:val="27"/>
          <w:szCs w:val="27"/>
          <w:lang w:val="ru-RU"/>
        </w:rPr>
        <w:t xml:space="preserve"> </w:t>
      </w:r>
      <w:r w:rsidR="00843EAE">
        <w:rPr>
          <w:sz w:val="27"/>
          <w:szCs w:val="27"/>
          <w:lang w:val="ru-RU"/>
        </w:rPr>
        <w:t xml:space="preserve">смягчающих и </w:t>
      </w:r>
      <w:r w:rsidRPr="002F6EE0">
        <w:rPr>
          <w:sz w:val="27"/>
          <w:szCs w:val="27"/>
          <w:lang w:val="ru-RU"/>
        </w:rPr>
        <w:t>отягчающих ответственность лица, в отношении которого возбуждено производство по делу об административном правонарушении, по делу не установлено.</w:t>
      </w:r>
      <w:r w:rsidRPr="002F6EE0">
        <w:rPr>
          <w:b/>
          <w:sz w:val="27"/>
          <w:szCs w:val="27"/>
          <w:lang w:val="ru-RU"/>
        </w:rPr>
        <w:t xml:space="preserve"> 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2F6EE0">
        <w:rPr>
          <w:sz w:val="27"/>
          <w:szCs w:val="27"/>
          <w:lang w:val="ru-RU"/>
        </w:rPr>
        <w:t>Учитывая изложенное, исходя из общих принци</w:t>
      </w:r>
      <w:r w:rsidRPr="002F6EE0">
        <w:rPr>
          <w:sz w:val="27"/>
          <w:szCs w:val="27"/>
          <w:lang w:val="ru-RU"/>
        </w:rPr>
        <w:t xml:space="preserve">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sz w:val="27"/>
          <w:szCs w:val="27"/>
          <w:lang w:val="ru-RU"/>
        </w:rPr>
        <w:t>виновного</w:t>
      </w:r>
      <w:r w:rsidRPr="002F6EE0">
        <w:rPr>
          <w:sz w:val="27"/>
          <w:szCs w:val="27"/>
          <w:lang w:val="ru-RU"/>
        </w:rPr>
        <w:t xml:space="preserve">, обстоятельства дела, отсутствие </w:t>
      </w:r>
      <w:r w:rsidR="00843EAE">
        <w:rPr>
          <w:sz w:val="27"/>
          <w:szCs w:val="27"/>
          <w:lang w:val="ru-RU"/>
        </w:rPr>
        <w:t xml:space="preserve">смягчающих и </w:t>
      </w:r>
      <w:r w:rsidRPr="002F6EE0">
        <w:rPr>
          <w:sz w:val="27"/>
          <w:szCs w:val="27"/>
          <w:lang w:val="ru-RU"/>
        </w:rPr>
        <w:t>отягчающих ответственность обстоятельс</w:t>
      </w:r>
      <w:r w:rsidRPr="002F6EE0">
        <w:rPr>
          <w:sz w:val="27"/>
          <w:szCs w:val="27"/>
          <w:lang w:val="ru-RU"/>
        </w:rPr>
        <w:t xml:space="preserve">тв,  прихожу к выводу, что </w:t>
      </w:r>
      <w:r w:rsidRPr="00843EAE" w:rsidR="00843EAE">
        <w:rPr>
          <w:sz w:val="27"/>
          <w:szCs w:val="27"/>
          <w:lang w:val="ru-RU"/>
        </w:rPr>
        <w:t xml:space="preserve">Балашкевича Д.А. </w:t>
      </w:r>
      <w:r w:rsidRPr="0042066A">
        <w:rPr>
          <w:sz w:val="27"/>
          <w:szCs w:val="27"/>
          <w:lang w:val="ru-RU"/>
        </w:rPr>
        <w:t>следует подвергнуть административному наказанию в виде лишения права управления транспортными средствами в пределах санкции статьи, по которой квалифицированы его действия.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 xml:space="preserve">Оснований для применения иных </w:t>
      </w:r>
      <w:r w:rsidRPr="0042066A">
        <w:rPr>
          <w:sz w:val="27"/>
          <w:szCs w:val="27"/>
          <w:lang w:val="ru-RU"/>
        </w:rPr>
        <w:t>альтернативных видов наказания, исходя из обстоятельств дела, личности виновного, не имеется.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42066A" w:rsidRPr="0042066A" w:rsidP="0042066A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ПОСТАНОВИ</w:t>
      </w:r>
      <w:r w:rsidRPr="0042066A">
        <w:rPr>
          <w:sz w:val="27"/>
          <w:szCs w:val="27"/>
          <w:lang w:val="ru-RU"/>
        </w:rPr>
        <w:t>Л: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43EAE">
        <w:rPr>
          <w:sz w:val="27"/>
          <w:szCs w:val="27"/>
          <w:lang w:val="ru-RU"/>
        </w:rPr>
        <w:t xml:space="preserve">Балашкевича Дмитрия Александровича </w:t>
      </w:r>
      <w:r w:rsidRPr="0042066A">
        <w:rPr>
          <w:sz w:val="27"/>
          <w:szCs w:val="27"/>
          <w:lang w:val="ru-RU"/>
        </w:rPr>
        <w:t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лишен</w:t>
      </w:r>
      <w:r w:rsidRPr="0042066A">
        <w:rPr>
          <w:sz w:val="27"/>
          <w:szCs w:val="27"/>
          <w:lang w:val="ru-RU"/>
        </w:rPr>
        <w:t>ия права управления транспортными средствами на срок 1 (один) год.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 xml:space="preserve"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</w:t>
      </w:r>
      <w:r w:rsidRPr="0042066A">
        <w:rPr>
          <w:sz w:val="27"/>
          <w:szCs w:val="27"/>
          <w:lang w:val="ru-RU"/>
        </w:rPr>
        <w:t>силу постановления о назначении административного наказания в виде лишения соответствующего специального права.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Водительское удостоверение (временное разрешение на право управления транспортным средством) должно быть сдано лицом, лишенным специального прав</w:t>
      </w:r>
      <w:r w:rsidRPr="0042066A">
        <w:rPr>
          <w:sz w:val="27"/>
          <w:szCs w:val="27"/>
          <w:lang w:val="ru-RU"/>
        </w:rPr>
        <w:t xml:space="preserve">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</w:t>
      </w:r>
      <w:r w:rsidRPr="0042066A">
        <w:rPr>
          <w:sz w:val="27"/>
          <w:szCs w:val="27"/>
          <w:lang w:val="ru-RU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</w:t>
      </w:r>
      <w:r w:rsidRPr="0042066A">
        <w:rPr>
          <w:sz w:val="27"/>
          <w:szCs w:val="27"/>
          <w:lang w:val="ru-RU"/>
        </w:rPr>
        <w:t xml:space="preserve">ветствующего удостоверения (специального разрешения) или иных документов, предоставляющих право управления транспортными средствами. </w:t>
      </w:r>
    </w:p>
    <w:p w:rsidR="0042066A" w:rsidRPr="0042066A" w:rsidP="0042066A">
      <w:pPr>
        <w:pStyle w:val="NoSpacing"/>
        <w:tabs>
          <w:tab w:val="left" w:pos="1701"/>
        </w:tabs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</w:t>
      </w:r>
      <w:r w:rsidRPr="0042066A">
        <w:rPr>
          <w:sz w:val="27"/>
          <w:szCs w:val="27"/>
          <w:lang w:val="ru-RU"/>
        </w:rPr>
        <w:t>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42066A" w:rsidRPr="0042066A" w:rsidP="0042066A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42066A">
        <w:rPr>
          <w:sz w:val="27"/>
          <w:szCs w:val="27"/>
          <w:lang w:val="ru-RU"/>
        </w:rPr>
        <w:t>Мировой судья</w:t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</w:r>
      <w:r w:rsidRPr="0042066A">
        <w:rPr>
          <w:sz w:val="27"/>
          <w:szCs w:val="27"/>
          <w:lang w:val="ru-RU"/>
        </w:rPr>
        <w:tab/>
        <w:t xml:space="preserve">            А.Л. Тоскина</w:t>
      </w:r>
    </w:p>
    <w:p w:rsidR="000867DD" w:rsidRPr="002F6EE0" w:rsidP="0042066A">
      <w:pPr>
        <w:pStyle w:val="NoSpacing"/>
        <w:ind w:firstLine="709"/>
        <w:jc w:val="both"/>
        <w:rPr>
          <w:sz w:val="27"/>
          <w:szCs w:val="27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CA">
          <w:rPr>
            <w:noProof/>
          </w:rPr>
          <w:t>5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36B6"/>
    <w:rsid w:val="000713C7"/>
    <w:rsid w:val="000867DD"/>
    <w:rsid w:val="000E5C63"/>
    <w:rsid w:val="001A3083"/>
    <w:rsid w:val="002A67EF"/>
    <w:rsid w:val="002F2C08"/>
    <w:rsid w:val="002F6EE0"/>
    <w:rsid w:val="003F1B91"/>
    <w:rsid w:val="003F1DC6"/>
    <w:rsid w:val="0042066A"/>
    <w:rsid w:val="004A3DAD"/>
    <w:rsid w:val="004F110D"/>
    <w:rsid w:val="006371E7"/>
    <w:rsid w:val="006558B4"/>
    <w:rsid w:val="006B0839"/>
    <w:rsid w:val="007F143E"/>
    <w:rsid w:val="00843EAE"/>
    <w:rsid w:val="008D3FB2"/>
    <w:rsid w:val="00960CCA"/>
    <w:rsid w:val="00A260E6"/>
    <w:rsid w:val="00BC5945"/>
    <w:rsid w:val="00BD410A"/>
    <w:rsid w:val="00C4408A"/>
    <w:rsid w:val="00ED4C6E"/>
    <w:rsid w:val="00F22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