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1863" w:rsidRPr="00F5585F" w:rsidP="00D31863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8E276C">
        <w:rPr>
          <w:rFonts w:ascii="Times New Roman" w:eastAsia="Times New Roman" w:hAnsi="Times New Roman" w:cs="Times New Roman"/>
          <w:sz w:val="27"/>
          <w:szCs w:val="27"/>
        </w:rPr>
        <w:t>321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>/17/202</w:t>
      </w:r>
      <w:r w:rsidR="000700B1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D31863" w:rsidRPr="00F5585F" w:rsidP="00D31863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D31863" w:rsidRPr="00F5585F" w:rsidP="00D3186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D31863" w:rsidRPr="00F5585F" w:rsidP="00216B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17 октября </w:t>
      </w:r>
      <w:r w:rsidR="000700B1">
        <w:rPr>
          <w:rFonts w:ascii="Times New Roman" w:eastAsia="Times New Roman" w:hAnsi="Times New Roman" w:cs="Times New Roman"/>
          <w:sz w:val="27"/>
          <w:szCs w:val="27"/>
        </w:rPr>
        <w:t>2024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D31863" w:rsidRPr="00F5585F" w:rsidP="00D31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31863" w:rsidRPr="00F5585F" w:rsidP="00D318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F5585F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</w:t>
      </w:r>
      <w:r w:rsidRPr="00F5585F">
        <w:rPr>
          <w:rFonts w:ascii="Times New Roman" w:eastAsia="Times New Roman" w:hAnsi="Times New Roman" w:cs="Times New Roman"/>
          <w:i/>
          <w:sz w:val="27"/>
          <w:szCs w:val="27"/>
        </w:rPr>
        <w:t xml:space="preserve">, </w:t>
      </w:r>
    </w:p>
    <w:p w:rsidR="00D31863" w:rsidRPr="00F5585F" w:rsidP="00D318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F5585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F5585F">
        <w:rPr>
          <w:rFonts w:ascii="Times New Roman" w:hAnsi="Times New Roman" w:cs="Times New Roman"/>
          <w:sz w:val="27"/>
          <w:szCs w:val="27"/>
        </w:rPr>
        <w:t>судебного участка №17 Центрального судебного района города Симферо</w:t>
      </w:r>
      <w:r w:rsidRPr="00F5585F">
        <w:rPr>
          <w:rFonts w:ascii="Times New Roman" w:hAnsi="Times New Roman" w:cs="Times New Roman"/>
          <w:sz w:val="27"/>
          <w:szCs w:val="27"/>
        </w:rPr>
        <w:t>поль</w:t>
      </w:r>
      <w:r w:rsidR="00216B50">
        <w:rPr>
          <w:rFonts w:ascii="Times New Roman" w:hAnsi="Times New Roman" w:cs="Times New Roman"/>
          <w:sz w:val="27"/>
          <w:szCs w:val="27"/>
        </w:rPr>
        <w:t xml:space="preserve"> </w:t>
      </w:r>
      <w:r w:rsidRPr="00F5585F" w:rsidR="00216B50">
        <w:rPr>
          <w:rFonts w:ascii="Times New Roman" w:hAnsi="Times New Roman" w:cs="Times New Roman"/>
          <w:sz w:val="27"/>
          <w:szCs w:val="27"/>
        </w:rPr>
        <w:t>(Центральный район городского округа Симферополя) Республики Крым</w:t>
      </w:r>
      <w:r w:rsidRPr="00F5585F">
        <w:rPr>
          <w:rFonts w:ascii="Times New Roman" w:hAnsi="Times New Roman" w:cs="Times New Roman"/>
          <w:sz w:val="27"/>
          <w:szCs w:val="27"/>
        </w:rPr>
        <w:t xml:space="preserve">, по адресу: </w:t>
      </w:r>
      <w:r w:rsidRPr="00F5585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F5585F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171F0B" w:rsidP="00171F0B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Pr="008E276C" w:rsidR="008E276C">
        <w:rPr>
          <w:rFonts w:ascii="Times New Roman" w:hAnsi="Times New Roman" w:cs="Times New Roman"/>
          <w:sz w:val="27"/>
          <w:szCs w:val="27"/>
        </w:rPr>
        <w:t xml:space="preserve">президента  «Ассоциация ландшафтных архитекторов Крыма и Севастополя» Репецкой Анны Игоревны, </w:t>
      </w:r>
      <w:r w:rsidRPr="000D0ED2" w:rsidR="00A0392A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D31863" w:rsidRPr="00F5585F" w:rsidP="00216B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F5585F" w:rsidR="00AC4EAB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ч.1 ст.15.6</w:t>
      </w:r>
      <w:r w:rsidRPr="00F5585F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D31863" w:rsidRPr="00F5585F" w:rsidP="00D3186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D31863" w:rsidRPr="00F5585F" w:rsidP="000700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276C">
        <w:rPr>
          <w:rFonts w:ascii="Times New Roman" w:hAnsi="Times New Roman" w:cs="Times New Roman"/>
          <w:sz w:val="27"/>
          <w:szCs w:val="27"/>
          <w:lang w:eastAsia="en-US"/>
        </w:rPr>
        <w:t>Репецкая А.И., являясь президентом  «Ассоциация ландшафтных архитекторов Крыма и Севастополя» (дал</w:t>
      </w:r>
      <w:r w:rsidRPr="008E276C">
        <w:rPr>
          <w:rFonts w:ascii="Times New Roman" w:hAnsi="Times New Roman" w:cs="Times New Roman"/>
          <w:sz w:val="27"/>
          <w:szCs w:val="27"/>
          <w:lang w:eastAsia="en-US"/>
        </w:rPr>
        <w:t xml:space="preserve">ее АЛАКС, юридическое лицо), зарегистрированного по адресу: г. Симферополь, ул. Трубаченко, 16, кв. 39, не предоставила в ИФНС России по г. Симферополю </w:t>
      </w:r>
      <w:r>
        <w:rPr>
          <w:rFonts w:ascii="Times New Roman" w:hAnsi="Times New Roman" w:cs="Times New Roman"/>
          <w:sz w:val="27"/>
          <w:szCs w:val="27"/>
          <w:lang w:eastAsia="en-US"/>
        </w:rPr>
        <w:t xml:space="preserve">не представила 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216B50">
        <w:rPr>
          <w:rFonts w:ascii="Times New Roman" w:eastAsia="Times New Roman" w:hAnsi="Times New Roman" w:cs="Times New Roman"/>
          <w:sz w:val="27"/>
          <w:szCs w:val="27"/>
        </w:rPr>
        <w:t>налоговый орган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законодательством о налогах и сборах срок расчет сумм н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алога на доходы физических лиц, исчисленных и удержанных налоговым агентом по форме 6-НДФЛ за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 w:rsidR="00216B50">
        <w:rPr>
          <w:rFonts w:ascii="Times New Roman" w:eastAsia="Times New Roman" w:hAnsi="Times New Roman" w:cs="Times New Roman"/>
          <w:sz w:val="27"/>
          <w:szCs w:val="27"/>
        </w:rPr>
        <w:t xml:space="preserve"> месяцев 202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 года по сроку предоставления – </w:t>
      </w:r>
      <w:r>
        <w:rPr>
          <w:rFonts w:ascii="Times New Roman" w:eastAsia="Times New Roman" w:hAnsi="Times New Roman" w:cs="Times New Roman"/>
          <w:sz w:val="27"/>
          <w:szCs w:val="27"/>
        </w:rPr>
        <w:t>2510</w:t>
      </w:r>
      <w:r w:rsidR="000700B1">
        <w:rPr>
          <w:rFonts w:ascii="Times New Roman" w:eastAsia="Times New Roman" w:hAnsi="Times New Roman" w:cs="Times New Roman"/>
          <w:sz w:val="27"/>
          <w:szCs w:val="27"/>
        </w:rPr>
        <w:t>.2023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 включительно, </w:t>
      </w:r>
      <w:r w:rsidRPr="00F5585F" w:rsidR="00801B48">
        <w:rPr>
          <w:rFonts w:ascii="Times New Roman" w:eastAsia="Times New Roman" w:hAnsi="Times New Roman" w:cs="Times New Roman"/>
          <w:sz w:val="27"/>
          <w:szCs w:val="27"/>
        </w:rPr>
        <w:t xml:space="preserve">фактически расчет 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>предоставлен</w:t>
      </w:r>
      <w:r w:rsidRPr="00F5585F" w:rsidR="00801B4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71F0B">
        <w:rPr>
          <w:rFonts w:ascii="Times New Roman" w:eastAsia="Times New Roman" w:hAnsi="Times New Roman" w:cs="Times New Roman"/>
          <w:sz w:val="27"/>
          <w:szCs w:val="27"/>
        </w:rPr>
        <w:t>26.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 w:rsidR="000700B1">
        <w:rPr>
          <w:rFonts w:ascii="Times New Roman" w:eastAsia="Times New Roman" w:hAnsi="Times New Roman" w:cs="Times New Roman"/>
          <w:sz w:val="27"/>
          <w:szCs w:val="27"/>
        </w:rPr>
        <w:t>.2023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8E276C" w:rsidP="000700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E276C">
        <w:rPr>
          <w:rFonts w:ascii="Times New Roman" w:eastAsia="Times New Roman" w:hAnsi="Times New Roman" w:cs="Times New Roman"/>
          <w:color w:val="000000"/>
          <w:sz w:val="27"/>
          <w:szCs w:val="27"/>
        </w:rPr>
        <w:t>В судебное заседание Репецкая</w:t>
      </w:r>
      <w:r w:rsidRPr="008E276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А.И. не явилась, о дате и времени судебного заседания уведомлена надлежащим образом, о причинах неявки не сообщила, ходатайств об отложении рассмотрении дела мировому судье не направила.</w:t>
      </w:r>
    </w:p>
    <w:p w:rsidR="00073476" w:rsidP="000700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F5585F">
        <w:rPr>
          <w:rFonts w:ascii="Times New Roman" w:eastAsia="Times New Roman" w:hAnsi="Times New Roman" w:cs="Times New Roman"/>
          <w:color w:val="000000"/>
          <w:sz w:val="27"/>
          <w:szCs w:val="27"/>
        </w:rPr>
        <w:t>Учитывая надлежащее извещение лица, в отношении которого ведется про</w:t>
      </w:r>
      <w:r w:rsidRPr="00F5585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изводство по делу об административном правонарушении, считаю возможным рассмотреть дело в </w:t>
      </w:r>
      <w:r w:rsidR="008E276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ее </w:t>
      </w:r>
      <w:r w:rsidRPr="00F5585F"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</w:t>
      </w:r>
      <w:r w:rsidRPr="00171F0B" w:rsidR="00171F0B">
        <w:rPr>
          <w:rFonts w:ascii="Times New Roman" w:hAnsi="Times New Roman" w:cs="Times New Roman"/>
          <w:sz w:val="27"/>
          <w:szCs w:val="27"/>
          <w:lang w:eastAsia="en-US"/>
        </w:rPr>
        <w:t>.</w:t>
      </w:r>
    </w:p>
    <w:p w:rsidR="00D31863" w:rsidRPr="00F5585F" w:rsidP="000700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D31863" w:rsidRPr="00F5585F" w:rsidP="000700B1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>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31863" w:rsidRPr="00F5585F" w:rsidP="00D318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>Статья 23 Налогового кодекса Российской Федерации предусматривает обязанно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>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31863" w:rsidRPr="00F5585F" w:rsidP="00E142D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В силу п. 2 ст. 230 Налогового кодекса Российской Федерации </w:t>
      </w:r>
      <w:r w:rsidR="00E142DC">
        <w:rPr>
          <w:rFonts w:ascii="Times New Roman" w:hAnsi="Times New Roman" w:cs="Times New Roman"/>
          <w:sz w:val="27"/>
          <w:szCs w:val="27"/>
          <w:shd w:val="clear" w:color="auto" w:fill="FFFFFF"/>
        </w:rPr>
        <w:t>н</w:t>
      </w:r>
      <w:r w:rsidRPr="00E142DC" w:rsidR="00E142DC">
        <w:rPr>
          <w:rFonts w:ascii="Times New Roman" w:hAnsi="Times New Roman" w:cs="Times New Roman"/>
          <w:sz w:val="27"/>
          <w:szCs w:val="27"/>
          <w:shd w:val="clear" w:color="auto" w:fill="FFFFFF"/>
        </w:rPr>
        <w:t>алоговые агенты представляют в налоговый орган по месту учета по формам, форматам и в порядке, которые утверждены федеральным органом исполнительной власти, уполномоченным по контролю и надзору в области налогов и сборов:</w:t>
      </w:r>
      <w:r w:rsidR="00E142D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E142DC" w:rsidR="00E142D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расчет сумм налога на доходы физических лиц, исчисленных и удержанных налоговым агентом, за первый квартал, полугодие, девять месяцев - не позднее 25-го числа месяца, следующего за соответствующим </w:t>
      </w:r>
      <w:r w:rsidRPr="00E142DC" w:rsidR="00E142DC">
        <w:rPr>
          <w:rFonts w:ascii="Times New Roman" w:hAnsi="Times New Roman" w:cs="Times New Roman"/>
          <w:sz w:val="27"/>
          <w:szCs w:val="27"/>
          <w:shd w:val="clear" w:color="auto" w:fill="FFFFFF"/>
        </w:rPr>
        <w:t>периодом, за год - не позднее 25 февраля года, следующего за истекшим налоговым периодом</w:t>
      </w:r>
      <w:r w:rsidRPr="00F5585F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D31863" w:rsidRPr="00F5585F" w:rsidP="00D318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>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>ижайший следующий за ним рабочий день.</w:t>
      </w:r>
    </w:p>
    <w:p w:rsidR="00D31863" w:rsidRPr="00F5585F" w:rsidP="00D318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последним днем срока предоставления расчета за  </w:t>
      </w:r>
      <w:r w:rsidR="008E276C">
        <w:rPr>
          <w:rFonts w:ascii="Times New Roman" w:eastAsia="Times New Roman" w:hAnsi="Times New Roman" w:cs="Times New Roman"/>
          <w:sz w:val="27"/>
          <w:szCs w:val="27"/>
        </w:rPr>
        <w:t>9 месяцев 2023</w:t>
      </w:r>
      <w:r w:rsidRPr="00F5585F" w:rsidR="00C21E9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года является </w:t>
      </w:r>
      <w:r w:rsidR="000700B1">
        <w:rPr>
          <w:rFonts w:ascii="Times New Roman" w:eastAsia="Times New Roman" w:hAnsi="Times New Roman" w:cs="Times New Roman"/>
          <w:sz w:val="27"/>
          <w:szCs w:val="27"/>
        </w:rPr>
        <w:t>2</w:t>
      </w:r>
      <w:r w:rsidR="008E276C">
        <w:rPr>
          <w:rFonts w:ascii="Times New Roman" w:eastAsia="Times New Roman" w:hAnsi="Times New Roman" w:cs="Times New Roman"/>
          <w:sz w:val="27"/>
          <w:szCs w:val="27"/>
        </w:rPr>
        <w:t>5</w:t>
      </w:r>
      <w:r w:rsidR="000700B1">
        <w:rPr>
          <w:rFonts w:ascii="Times New Roman" w:eastAsia="Times New Roman" w:hAnsi="Times New Roman" w:cs="Times New Roman"/>
          <w:sz w:val="27"/>
          <w:szCs w:val="27"/>
        </w:rPr>
        <w:t>.</w:t>
      </w:r>
      <w:r w:rsidR="008E276C">
        <w:rPr>
          <w:rFonts w:ascii="Times New Roman" w:eastAsia="Times New Roman" w:hAnsi="Times New Roman" w:cs="Times New Roman"/>
          <w:sz w:val="27"/>
          <w:szCs w:val="27"/>
        </w:rPr>
        <w:t>10</w:t>
      </w:r>
      <w:r w:rsidR="000700B1">
        <w:rPr>
          <w:rFonts w:ascii="Times New Roman" w:eastAsia="Times New Roman" w:hAnsi="Times New Roman" w:cs="Times New Roman"/>
          <w:sz w:val="27"/>
          <w:szCs w:val="27"/>
        </w:rPr>
        <w:t>.2023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 включительно.</w:t>
      </w:r>
    </w:p>
    <w:p w:rsidR="00D31863" w:rsidRPr="00F5585F" w:rsidP="00D318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>Из материалов дела усматривается, что расчет сумм налога на доходы физических лиц, исчисленных и уде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ржанных налоговым агентом по форме 6 – НДФЛ за </w:t>
      </w:r>
      <w:r w:rsidR="008E276C">
        <w:rPr>
          <w:rFonts w:ascii="Times New Roman" w:eastAsia="Times New Roman" w:hAnsi="Times New Roman" w:cs="Times New Roman"/>
          <w:sz w:val="27"/>
          <w:szCs w:val="27"/>
        </w:rPr>
        <w:t>9 месяцев 2023 года</w:t>
      </w:r>
      <w:r w:rsidRPr="00F5585F" w:rsidR="00801B48">
        <w:rPr>
          <w:rFonts w:ascii="Times New Roman" w:eastAsia="Times New Roman" w:hAnsi="Times New Roman" w:cs="Times New Roman"/>
          <w:sz w:val="27"/>
          <w:szCs w:val="27"/>
        </w:rPr>
        <w:t xml:space="preserve"> юридическим лицом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5585F" w:rsidR="00801B48">
        <w:rPr>
          <w:rFonts w:ascii="Times New Roman" w:eastAsia="Times New Roman" w:hAnsi="Times New Roman" w:cs="Times New Roman"/>
          <w:sz w:val="27"/>
          <w:szCs w:val="27"/>
        </w:rPr>
        <w:t xml:space="preserve">подан в </w:t>
      </w:r>
      <w:r w:rsidRPr="00F5585F" w:rsidR="00F81BEA">
        <w:rPr>
          <w:rFonts w:ascii="Times New Roman" w:eastAsia="Times New Roman" w:hAnsi="Times New Roman" w:cs="Times New Roman"/>
          <w:sz w:val="27"/>
          <w:szCs w:val="27"/>
        </w:rPr>
        <w:t xml:space="preserve">налоговый орган </w:t>
      </w:r>
      <w:r w:rsidR="00171F0B">
        <w:rPr>
          <w:rFonts w:ascii="Times New Roman" w:eastAsia="Times New Roman" w:hAnsi="Times New Roman" w:cs="Times New Roman"/>
          <w:sz w:val="27"/>
          <w:szCs w:val="27"/>
        </w:rPr>
        <w:t>26.</w:t>
      </w:r>
      <w:r w:rsidR="008E276C">
        <w:rPr>
          <w:rFonts w:ascii="Times New Roman" w:eastAsia="Times New Roman" w:hAnsi="Times New Roman" w:cs="Times New Roman"/>
          <w:sz w:val="27"/>
          <w:szCs w:val="27"/>
        </w:rPr>
        <w:t>10</w:t>
      </w:r>
      <w:r w:rsidR="000700B1">
        <w:rPr>
          <w:rFonts w:ascii="Times New Roman" w:eastAsia="Times New Roman" w:hAnsi="Times New Roman" w:cs="Times New Roman"/>
          <w:sz w:val="27"/>
          <w:szCs w:val="27"/>
        </w:rPr>
        <w:t>.2023</w:t>
      </w:r>
      <w:r w:rsidRPr="00F5585F" w:rsidR="00801B48">
        <w:rPr>
          <w:rFonts w:ascii="Times New Roman" w:eastAsia="Times New Roman" w:hAnsi="Times New Roman" w:cs="Times New Roman"/>
          <w:sz w:val="27"/>
          <w:szCs w:val="27"/>
        </w:rPr>
        <w:t xml:space="preserve">, граничный срок предоставления налогового расчета – </w:t>
      </w:r>
      <w:r w:rsidR="008E276C">
        <w:rPr>
          <w:rFonts w:ascii="Times New Roman" w:eastAsia="Times New Roman" w:hAnsi="Times New Roman" w:cs="Times New Roman"/>
          <w:sz w:val="27"/>
          <w:szCs w:val="27"/>
        </w:rPr>
        <w:t>25.10</w:t>
      </w:r>
      <w:r w:rsidR="000700B1">
        <w:rPr>
          <w:rFonts w:ascii="Times New Roman" w:eastAsia="Times New Roman" w:hAnsi="Times New Roman" w:cs="Times New Roman"/>
          <w:sz w:val="27"/>
          <w:szCs w:val="27"/>
        </w:rPr>
        <w:t>.2023</w:t>
      </w:r>
      <w:r w:rsidRPr="00F5585F" w:rsidR="00801B48">
        <w:rPr>
          <w:rFonts w:ascii="Times New Roman" w:eastAsia="Times New Roman" w:hAnsi="Times New Roman" w:cs="Times New Roman"/>
          <w:sz w:val="27"/>
          <w:szCs w:val="27"/>
        </w:rPr>
        <w:t>, то есть расчет представлен с нарушением срока предоставления</w:t>
      </w:r>
      <w:r w:rsidRPr="00F5585F">
        <w:rPr>
          <w:rStyle w:val="FontStyle12"/>
          <w:sz w:val="27"/>
          <w:szCs w:val="27"/>
          <w:lang w:eastAsia="uk-UA"/>
        </w:rPr>
        <w:t>.</w:t>
      </w:r>
    </w:p>
    <w:p w:rsidR="00D31863" w:rsidRPr="00F5585F" w:rsidP="00D318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>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>тьи.</w:t>
      </w:r>
    </w:p>
    <w:p w:rsidR="00073476" w:rsidP="00D318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 </w:t>
      </w:r>
      <w:r w:rsidR="00216B50">
        <w:rPr>
          <w:rFonts w:ascii="Times New Roman" w:eastAsia="Times New Roman" w:hAnsi="Times New Roman" w:cs="Times New Roman"/>
          <w:sz w:val="27"/>
          <w:szCs w:val="27"/>
        </w:rPr>
        <w:t>руководителем юридического лица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Pr="008E276C" w:rsidR="008E276C">
        <w:rPr>
          <w:rFonts w:ascii="Times New Roman" w:eastAsia="Times New Roman" w:hAnsi="Times New Roman" w:cs="Times New Roman"/>
          <w:sz w:val="27"/>
          <w:szCs w:val="27"/>
        </w:rPr>
        <w:t>Репецкая А.И.</w:t>
      </w:r>
    </w:p>
    <w:p w:rsidR="00216B50" w:rsidP="00D318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 1 ст. 15.6 Кодекса Российской Федерации об административных правонарушениях, является именно </w:t>
      </w:r>
      <w:r w:rsidRPr="008E276C" w:rsidR="008E276C">
        <w:rPr>
          <w:rFonts w:ascii="Times New Roman" w:eastAsia="Times New Roman" w:hAnsi="Times New Roman" w:cs="Times New Roman"/>
          <w:sz w:val="27"/>
          <w:szCs w:val="27"/>
        </w:rPr>
        <w:t>Репецкая А.И.</w:t>
      </w:r>
    </w:p>
    <w:p w:rsidR="00D31863" w:rsidRPr="00F5585F" w:rsidP="00D318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D31863" w:rsidRPr="00F5585F" w:rsidP="00ED22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Pr="008E276C" w:rsidR="008E276C">
        <w:rPr>
          <w:rFonts w:ascii="Times New Roman" w:eastAsia="Times New Roman" w:hAnsi="Times New Roman" w:cs="Times New Roman"/>
          <w:sz w:val="27"/>
          <w:szCs w:val="27"/>
        </w:rPr>
        <w:t>Репецк</w:t>
      </w:r>
      <w:r w:rsidR="008E276C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8E276C" w:rsidR="008E276C">
        <w:rPr>
          <w:rFonts w:ascii="Times New Roman" w:eastAsia="Times New Roman" w:hAnsi="Times New Roman" w:cs="Times New Roman"/>
          <w:sz w:val="27"/>
          <w:szCs w:val="27"/>
        </w:rPr>
        <w:t xml:space="preserve"> А.И. </w:t>
      </w:r>
      <w:r w:rsidRPr="00F5585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совершении </w:t>
      </w:r>
      <w:r w:rsidRPr="00F5585F" w:rsidR="00F81BE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вмененного</w:t>
      </w:r>
      <w:r w:rsidRPr="00F5585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правонарушения подтверждается протоколом об административном правонарушении №</w:t>
      </w:r>
      <w:r w:rsidRPr="00F5585F" w:rsidR="00ED22A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91022</w:t>
      </w:r>
      <w:r w:rsidR="00E142D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</w:t>
      </w:r>
      <w:r w:rsidR="008E27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239000515</w:t>
      </w:r>
      <w:r w:rsidRPr="00F5585F" w:rsidR="00ED22A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00002</w:t>
      </w:r>
      <w:r w:rsidRPr="00F5585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8E27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27.08</w:t>
      </w:r>
      <w:r w:rsidR="00E142D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.2024</w:t>
      </w:r>
      <w:r w:rsidRPr="00F5585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216B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копией расчета в электронном виде,</w:t>
      </w:r>
      <w:r w:rsidR="00E142D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216B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07347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акта, </w:t>
      </w:r>
      <w:r w:rsidR="00171F0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решения, </w:t>
      </w:r>
      <w:r w:rsidRPr="00F5585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сведениями  из ЕГРЮЛ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D31863" w:rsidRPr="00F5585F" w:rsidP="00D318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8E276C" w:rsidR="008E276C">
        <w:rPr>
          <w:rFonts w:ascii="Times New Roman" w:eastAsia="Times New Roman" w:hAnsi="Times New Roman" w:cs="Times New Roman"/>
          <w:sz w:val="27"/>
          <w:szCs w:val="27"/>
        </w:rPr>
        <w:t>Репе</w:t>
      </w:r>
      <w:r w:rsidR="008E276C">
        <w:rPr>
          <w:rFonts w:ascii="Times New Roman" w:eastAsia="Times New Roman" w:hAnsi="Times New Roman" w:cs="Times New Roman"/>
          <w:sz w:val="27"/>
          <w:szCs w:val="27"/>
        </w:rPr>
        <w:t>цкой</w:t>
      </w:r>
      <w:r w:rsidRPr="008E276C" w:rsidR="008E276C">
        <w:rPr>
          <w:rFonts w:ascii="Times New Roman" w:eastAsia="Times New Roman" w:hAnsi="Times New Roman" w:cs="Times New Roman"/>
          <w:sz w:val="27"/>
          <w:szCs w:val="27"/>
        </w:rPr>
        <w:t xml:space="preserve"> А.И. </w:t>
      </w:r>
      <w:r w:rsidR="00171F0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</w:t>
      </w:r>
      <w:r w:rsidRPr="00F5585F" w:rsidR="00F81BEA">
        <w:rPr>
          <w:rFonts w:ascii="Times New Roman" w:eastAsia="Times New Roman" w:hAnsi="Times New Roman" w:cs="Times New Roman"/>
          <w:sz w:val="27"/>
          <w:szCs w:val="27"/>
        </w:rPr>
        <w:t>вмененного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административного правонарушения.</w:t>
      </w:r>
    </w:p>
    <w:p w:rsidR="00D31863" w:rsidRPr="00F5585F" w:rsidP="00D318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ценив доказательства, имеющиеся в деле об административном правонарушении в совокупности, прихожу к выводу, что </w:t>
      </w:r>
      <w:r w:rsidRPr="008E276C" w:rsidR="008E276C">
        <w:rPr>
          <w:rFonts w:ascii="Times New Roman" w:eastAsia="Times New Roman" w:hAnsi="Times New Roman" w:cs="Times New Roman"/>
          <w:sz w:val="27"/>
          <w:szCs w:val="27"/>
        </w:rPr>
        <w:t xml:space="preserve">Репецкая А.И. 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8E276C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ч.1 ст.15.6 Кодекса Российской Федерации об административных правонарушениях, а именно: 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>не представил</w:t>
      </w:r>
      <w:r w:rsidR="008E276C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D31863" w:rsidRPr="00F5585F" w:rsidP="00D318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D31863" w:rsidRPr="00F5585F" w:rsidP="00D31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31863" w:rsidRPr="00F5585F" w:rsidP="00D31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E276C" w:rsidR="008E276C">
        <w:rPr>
          <w:rFonts w:ascii="Times New Roman" w:eastAsia="Times New Roman" w:hAnsi="Times New Roman" w:cs="Times New Roman"/>
          <w:sz w:val="27"/>
          <w:szCs w:val="27"/>
        </w:rPr>
        <w:t>Репецк</w:t>
      </w:r>
      <w:r w:rsidR="008E276C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8E276C" w:rsidR="008E276C">
        <w:rPr>
          <w:rFonts w:ascii="Times New Roman" w:eastAsia="Times New Roman" w:hAnsi="Times New Roman" w:cs="Times New Roman"/>
          <w:sz w:val="27"/>
          <w:szCs w:val="27"/>
        </w:rPr>
        <w:t xml:space="preserve"> А.И. </w:t>
      </w:r>
      <w:r w:rsidRPr="00F5585F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</w:t>
      </w:r>
      <w:r w:rsidRPr="00F5585F">
        <w:rPr>
          <w:rFonts w:ascii="Times New Roman" w:eastAsia="Times New Roman" w:hAnsi="Times New Roman" w:cs="Times New Roman"/>
          <w:color w:val="000000"/>
          <w:sz w:val="27"/>
          <w:szCs w:val="27"/>
        </w:rPr>
        <w:t>ении дела об административном правонарушении нарушены не были.</w:t>
      </w:r>
    </w:p>
    <w:p w:rsidR="00D31863" w:rsidRPr="00F5585F" w:rsidP="00D31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</w:t>
      </w:r>
      <w:r w:rsidRPr="00F5585F">
        <w:rPr>
          <w:rFonts w:ascii="Times New Roman" w:eastAsia="Times New Roman" w:hAnsi="Times New Roman" w:cs="Times New Roman"/>
          <w:color w:val="000000"/>
          <w:sz w:val="27"/>
          <w:szCs w:val="27"/>
        </w:rPr>
        <w:t>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31863" w:rsidRPr="00F5585F" w:rsidP="00D31863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от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>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216B50" w:rsidRPr="00216B50" w:rsidP="00216B5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16B50">
        <w:rPr>
          <w:rFonts w:ascii="Times New Roman" w:eastAsia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правонарушениях, за впервые совершенное адми</w:t>
      </w:r>
      <w:r w:rsidRPr="00216B50">
        <w:rPr>
          <w:rFonts w:ascii="Times New Roman" w:eastAsia="Times New Roman" w:hAnsi="Times New Roman" w:cs="Times New Roman"/>
          <w:sz w:val="27"/>
          <w:szCs w:val="27"/>
        </w:rPr>
        <w:t>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</w:t>
      </w:r>
      <w:r w:rsidRPr="00216B50">
        <w:rPr>
          <w:rFonts w:ascii="Times New Roman" w:eastAsia="Times New Roman" w:hAnsi="Times New Roman" w:cs="Times New Roman"/>
          <w:sz w:val="27"/>
          <w:szCs w:val="27"/>
        </w:rPr>
        <w:t>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</w:t>
      </w:r>
      <w:r w:rsidRPr="00216B50">
        <w:rPr>
          <w:rFonts w:ascii="Times New Roman" w:eastAsia="Times New Roman" w:hAnsi="Times New Roman" w:cs="Times New Roman"/>
          <w:sz w:val="27"/>
          <w:szCs w:val="27"/>
        </w:rPr>
        <w:t>его Кодекса, за исключением случаев, предусмотренных частью 2 настоящей статьи.</w:t>
      </w:r>
    </w:p>
    <w:p w:rsidR="00216B50" w:rsidRPr="00216B50" w:rsidP="00216B5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16B50">
        <w:rPr>
          <w:rFonts w:ascii="Times New Roman" w:eastAsia="Times New Roman" w:hAnsi="Times New Roman" w:cs="Times New Roman"/>
          <w:sz w:val="27"/>
          <w:szCs w:val="27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</w:t>
      </w:r>
      <w:r w:rsidRPr="00216B50">
        <w:rPr>
          <w:rFonts w:ascii="Times New Roman" w:eastAsia="Times New Roman" w:hAnsi="Times New Roman" w:cs="Times New Roman"/>
          <w:sz w:val="27"/>
          <w:szCs w:val="27"/>
        </w:rPr>
        <w:t>ического или юридического лица. Предупреждение выносится в письменной форме.</w:t>
      </w:r>
    </w:p>
    <w:p w:rsidR="00216B50" w:rsidRPr="00216B50" w:rsidP="00216B5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16B50">
        <w:rPr>
          <w:rFonts w:ascii="Times New Roman" w:eastAsia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</w:t>
      </w:r>
      <w:r w:rsidRPr="00216B50">
        <w:rPr>
          <w:rFonts w:ascii="Times New Roman" w:eastAsia="Times New Roman" w:hAnsi="Times New Roman" w:cs="Times New Roman"/>
          <w:sz w:val="27"/>
          <w:szCs w:val="27"/>
        </w:rPr>
        <w:t>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</w:t>
      </w:r>
      <w:r w:rsidRPr="00216B50">
        <w:rPr>
          <w:rFonts w:ascii="Times New Roman" w:eastAsia="Times New Roman" w:hAnsi="Times New Roman" w:cs="Times New Roman"/>
          <w:sz w:val="27"/>
          <w:szCs w:val="27"/>
        </w:rPr>
        <w:t>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16B50" w:rsidRPr="00216B50" w:rsidP="00216B5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16B50">
        <w:rPr>
          <w:rFonts w:ascii="Times New Roman" w:eastAsia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</w:t>
      </w:r>
      <w:r w:rsidRPr="00216B50">
        <w:rPr>
          <w:rFonts w:ascii="Times New Roman" w:eastAsia="Times New Roman" w:hAnsi="Times New Roman" w:cs="Times New Roman"/>
          <w:sz w:val="27"/>
          <w:szCs w:val="27"/>
        </w:rPr>
        <w:t>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</w:t>
      </w:r>
      <w:r w:rsidRPr="00216B50">
        <w:rPr>
          <w:rFonts w:ascii="Times New Roman" w:eastAsia="Times New Roman" w:hAnsi="Times New Roman" w:cs="Times New Roman"/>
          <w:sz w:val="27"/>
          <w:szCs w:val="27"/>
        </w:rPr>
        <w:t>са Российской Федерации об административных правонарушениях).</w:t>
      </w:r>
    </w:p>
    <w:p w:rsidR="00216B50" w:rsidRPr="00216B50" w:rsidP="00216B5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16B50">
        <w:rPr>
          <w:rFonts w:ascii="Times New Roman" w:eastAsia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</w:t>
      </w:r>
      <w:r w:rsidRPr="00216B50">
        <w:rPr>
          <w:rFonts w:ascii="Times New Roman" w:eastAsia="Times New Roman" w:hAnsi="Times New Roman" w:cs="Times New Roman"/>
          <w:sz w:val="27"/>
          <w:szCs w:val="27"/>
        </w:rPr>
        <w:t xml:space="preserve">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216B50" w:rsidP="00216B5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16B50">
        <w:rPr>
          <w:rFonts w:ascii="Times New Roman" w:eastAsia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</w:t>
      </w:r>
      <w:r w:rsidRPr="00216B50">
        <w:rPr>
          <w:rFonts w:ascii="Times New Roman" w:eastAsia="Times New Roman" w:hAnsi="Times New Roman" w:cs="Times New Roman"/>
          <w:sz w:val="27"/>
          <w:szCs w:val="27"/>
        </w:rPr>
        <w:t xml:space="preserve"> 4.1 Кодекса Российской Федерации об административных правонарушениях, принимая во внимание обстоятельства дела, данные о личности </w:t>
      </w:r>
      <w:r w:rsidR="008E276C">
        <w:rPr>
          <w:rFonts w:ascii="Times New Roman" w:eastAsia="Times New Roman" w:hAnsi="Times New Roman" w:cs="Times New Roman"/>
          <w:sz w:val="27"/>
          <w:szCs w:val="27"/>
        </w:rPr>
        <w:t>виновной</w:t>
      </w:r>
      <w:r w:rsidRPr="00216B50">
        <w:rPr>
          <w:rFonts w:ascii="Times New Roman" w:eastAsia="Times New Roman" w:hAnsi="Times New Roman" w:cs="Times New Roman"/>
          <w:sz w:val="27"/>
          <w:szCs w:val="27"/>
        </w:rPr>
        <w:t>, котор</w:t>
      </w:r>
      <w:r w:rsidR="008E276C">
        <w:rPr>
          <w:rFonts w:ascii="Times New Roman" w:eastAsia="Times New Roman" w:hAnsi="Times New Roman" w:cs="Times New Roman"/>
          <w:sz w:val="27"/>
          <w:szCs w:val="27"/>
        </w:rPr>
        <w:t>ая</w:t>
      </w:r>
      <w:r w:rsidRPr="00216B50">
        <w:rPr>
          <w:rFonts w:ascii="Times New Roman" w:eastAsia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</w:t>
      </w:r>
      <w:r w:rsidR="00E142DC">
        <w:rPr>
          <w:rFonts w:ascii="Times New Roman" w:eastAsia="Times New Roman" w:hAnsi="Times New Roman" w:cs="Times New Roman"/>
          <w:sz w:val="27"/>
          <w:szCs w:val="27"/>
        </w:rPr>
        <w:t xml:space="preserve">за однородные правонарушения </w:t>
      </w:r>
      <w:r w:rsidRPr="00216B50">
        <w:rPr>
          <w:rFonts w:ascii="Times New Roman" w:eastAsia="Times New Roman" w:hAnsi="Times New Roman" w:cs="Times New Roman"/>
          <w:sz w:val="27"/>
          <w:szCs w:val="27"/>
        </w:rPr>
        <w:t>не привлекал</w:t>
      </w:r>
      <w:r w:rsidR="008E276C">
        <w:rPr>
          <w:rFonts w:ascii="Times New Roman" w:eastAsia="Times New Roman" w:hAnsi="Times New Roman" w:cs="Times New Roman"/>
          <w:sz w:val="27"/>
          <w:szCs w:val="27"/>
        </w:rPr>
        <w:t>ась</w:t>
      </w:r>
      <w:r w:rsidRPr="00216B50">
        <w:rPr>
          <w:rFonts w:ascii="Times New Roman" w:eastAsia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то обстоятельство, что допущенные </w:t>
      </w:r>
      <w:r w:rsidR="008E276C">
        <w:rPr>
          <w:rFonts w:ascii="Times New Roman" w:eastAsia="Times New Roman" w:hAnsi="Times New Roman" w:cs="Times New Roman"/>
          <w:sz w:val="27"/>
          <w:szCs w:val="27"/>
        </w:rPr>
        <w:t>ею</w:t>
      </w:r>
      <w:r w:rsidRPr="00216B50">
        <w:rPr>
          <w:rFonts w:ascii="Times New Roman" w:eastAsia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8E276C" w:rsidR="008E276C">
        <w:rPr>
          <w:rFonts w:ascii="Times New Roman" w:eastAsia="Times New Roman" w:hAnsi="Times New Roman" w:cs="Times New Roman"/>
          <w:sz w:val="27"/>
          <w:szCs w:val="27"/>
        </w:rPr>
        <w:t>Репецк</w:t>
      </w:r>
      <w:r w:rsidR="008E276C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8E276C" w:rsidR="008E276C">
        <w:rPr>
          <w:rFonts w:ascii="Times New Roman" w:eastAsia="Times New Roman" w:hAnsi="Times New Roman" w:cs="Times New Roman"/>
          <w:sz w:val="27"/>
          <w:szCs w:val="27"/>
        </w:rPr>
        <w:t xml:space="preserve"> А.И. </w:t>
      </w:r>
      <w:r w:rsidRPr="00216B50">
        <w:rPr>
          <w:rFonts w:ascii="Times New Roman" w:eastAsia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об ад</w:t>
      </w:r>
      <w:r w:rsidRPr="00216B50">
        <w:rPr>
          <w:rFonts w:ascii="Times New Roman" w:eastAsia="Times New Roman" w:hAnsi="Times New Roman" w:cs="Times New Roman"/>
          <w:sz w:val="27"/>
          <w:szCs w:val="27"/>
        </w:rPr>
        <w:t>министративных правонарушениях.</w:t>
      </w:r>
    </w:p>
    <w:p w:rsidR="00D31863" w:rsidRPr="00F5585F" w:rsidP="00D31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D31863" w:rsidRPr="00F5585F" w:rsidP="00D31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ПОСТАНОВИЛ:</w:t>
      </w:r>
    </w:p>
    <w:p w:rsidR="00D31863" w:rsidRPr="00F5585F" w:rsidP="00D31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276C">
        <w:rPr>
          <w:rFonts w:ascii="Times New Roman" w:eastAsia="Times New Roman" w:hAnsi="Times New Roman" w:cs="Times New Roman"/>
          <w:sz w:val="27"/>
          <w:szCs w:val="27"/>
        </w:rPr>
        <w:t>Репецк</w:t>
      </w:r>
      <w:r>
        <w:rPr>
          <w:rFonts w:ascii="Times New Roman" w:eastAsia="Times New Roman" w:hAnsi="Times New Roman" w:cs="Times New Roman"/>
          <w:sz w:val="27"/>
          <w:szCs w:val="27"/>
        </w:rPr>
        <w:t>ую</w:t>
      </w:r>
      <w:r w:rsidRPr="008E276C">
        <w:rPr>
          <w:rFonts w:ascii="Times New Roman" w:eastAsia="Times New Roman" w:hAnsi="Times New Roman" w:cs="Times New Roman"/>
          <w:sz w:val="27"/>
          <w:szCs w:val="27"/>
        </w:rPr>
        <w:t xml:space="preserve"> Анн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8E276C">
        <w:rPr>
          <w:rFonts w:ascii="Times New Roman" w:eastAsia="Times New Roman" w:hAnsi="Times New Roman" w:cs="Times New Roman"/>
          <w:sz w:val="27"/>
          <w:szCs w:val="27"/>
        </w:rPr>
        <w:t xml:space="preserve"> Игоревн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8E27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ст.15.6 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штрафа в размере 300 рублей.</w:t>
      </w:r>
    </w:p>
    <w:p w:rsidR="00D31863" w:rsidRPr="00F5585F" w:rsidP="00D31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>В соответствии со ст.4.1.1 Кодекса Российской Феде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>рации об административных правонарушениях назначенное наказание заменить на предупреждение.</w:t>
      </w:r>
    </w:p>
    <w:p w:rsidR="00D31863" w:rsidRPr="00F5585F" w:rsidP="00D31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863" w:rsidRPr="00F5585F" w:rsidP="00D3186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</w:p>
    <w:p w:rsidR="002C5A43" w:rsidRPr="00F5585F" w:rsidP="00F5585F">
      <w:pPr>
        <w:spacing w:after="0" w:line="240" w:lineRule="auto"/>
        <w:ind w:firstLine="993"/>
        <w:jc w:val="both"/>
        <w:rPr>
          <w:sz w:val="27"/>
          <w:szCs w:val="27"/>
        </w:rPr>
      </w:pP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   Мировой судья:       </w:t>
      </w:r>
      <w:r w:rsidRPr="00F5585F">
        <w:rPr>
          <w:rFonts w:ascii="Times New Roman" w:eastAsia="Times New Roman" w:hAnsi="Times New Roman" w:cs="Times New Roman"/>
          <w:i/>
          <w:sz w:val="27"/>
          <w:szCs w:val="27"/>
        </w:rPr>
        <w:t xml:space="preserve">     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Pr="00F5585F" w:rsidR="003F0AED">
        <w:rPr>
          <w:rFonts w:ascii="Times New Roman" w:eastAsia="Times New Roman" w:hAnsi="Times New Roman" w:cs="Times New Roman"/>
          <w:i/>
          <w:sz w:val="27"/>
          <w:szCs w:val="27"/>
        </w:rPr>
        <w:t xml:space="preserve">                 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>А.</w:t>
      </w:r>
      <w:r w:rsidRPr="00F5585F">
        <w:rPr>
          <w:rFonts w:ascii="Times New Roman" w:eastAsia="Times New Roman" w:hAnsi="Times New Roman" w:cs="Times New Roman"/>
          <w:sz w:val="27"/>
          <w:szCs w:val="27"/>
        </w:rPr>
        <w:t>Л. Тоскина</w:t>
      </w:r>
    </w:p>
    <w:sectPr w:rsidSect="00F5585F">
      <w:footerReference w:type="default" r:id="rId4"/>
      <w:pgSz w:w="11906" w:h="16838"/>
      <w:pgMar w:top="426" w:right="849" w:bottom="709" w:left="1800" w:header="708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63"/>
    <w:rsid w:val="000112C4"/>
    <w:rsid w:val="000700B1"/>
    <w:rsid w:val="00073476"/>
    <w:rsid w:val="000D0ED2"/>
    <w:rsid w:val="00171F0B"/>
    <w:rsid w:val="00216B50"/>
    <w:rsid w:val="00254D27"/>
    <w:rsid w:val="002C5A43"/>
    <w:rsid w:val="00326552"/>
    <w:rsid w:val="003F0AED"/>
    <w:rsid w:val="0047429A"/>
    <w:rsid w:val="00557F06"/>
    <w:rsid w:val="007E32D6"/>
    <w:rsid w:val="00801B48"/>
    <w:rsid w:val="008E276C"/>
    <w:rsid w:val="009F0F1D"/>
    <w:rsid w:val="00A0392A"/>
    <w:rsid w:val="00AC4EAB"/>
    <w:rsid w:val="00C21E90"/>
    <w:rsid w:val="00C545F8"/>
    <w:rsid w:val="00D31863"/>
    <w:rsid w:val="00E142DC"/>
    <w:rsid w:val="00ED22A4"/>
    <w:rsid w:val="00F5585F"/>
    <w:rsid w:val="00F81B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86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D31863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a"/>
    <w:uiPriority w:val="99"/>
    <w:unhideWhenUsed/>
    <w:rsid w:val="00D3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31863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71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71F0B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