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4DF" w:rsidRPr="006F6F1F" w:rsidP="00CC64DF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342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C64DF" w:rsidRPr="006F6F1F" w:rsidP="00CC64D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C64DF" w:rsidRPr="006F6F1F" w:rsidP="006F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июля 2025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6F6F1F" w:rsidP="00CC64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6F6F1F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F6F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F6F1F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6F6F1F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6F6F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F6F1F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D15AC" w:rsidP="00BD15AC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6F6F1F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BD5A3C">
        <w:rPr>
          <w:rFonts w:ascii="Times New Roman" w:hAnsi="Times New Roman" w:cs="Times New Roman"/>
          <w:sz w:val="27"/>
          <w:szCs w:val="27"/>
        </w:rPr>
        <w:t xml:space="preserve"> </w:t>
      </w:r>
      <w:r w:rsidR="00DF3B9E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«ВИКТОРИЯ» Андросовой Оксаны Александровны</w:t>
      </w:r>
      <w:r w:rsidR="003B586A">
        <w:rPr>
          <w:rFonts w:ascii="Times New Roman" w:hAnsi="Times New Roman" w:cs="Times New Roman"/>
          <w:sz w:val="27"/>
          <w:szCs w:val="27"/>
        </w:rPr>
        <w:t xml:space="preserve">, </w:t>
      </w:r>
      <w:r w:rsidRPr="007D0B9A" w:rsidR="007D0B9A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C64DF" w:rsidRPr="006F6F1F" w:rsidP="003B5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 признакам</w:t>
      </w:r>
      <w:r w:rsidR="00180C0C">
        <w:rPr>
          <w:rFonts w:ascii="Times New Roman" w:eastAsia="Times New Roman" w:hAnsi="Times New Roman" w:cs="Times New Roman"/>
          <w:sz w:val="27"/>
          <w:szCs w:val="27"/>
        </w:rPr>
        <w:t xml:space="preserve"> состава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правонарушения, предусмотренного ч.1 ст.15.6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Код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екса Российской Федерации об административных правонарушениях,</w:t>
      </w:r>
    </w:p>
    <w:p w:rsidR="00CC64DF" w:rsidRPr="006F6F1F" w:rsidP="00CC64D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Андросова О.А.</w:t>
      </w:r>
      <w:r w:rsidRPr="00BD15AC" w:rsidR="00BD15A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180C0C">
        <w:rPr>
          <w:rFonts w:ascii="Times New Roman" w:eastAsia="Times New Roman" w:hAnsi="Times New Roman" w:cs="Times New Roman"/>
          <w:sz w:val="27"/>
          <w:szCs w:val="27"/>
        </w:rPr>
        <w:t>будучи</w:t>
      </w:r>
      <w:r w:rsidRPr="00BD15AC" w:rsidR="00BD15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– руководителем </w:t>
      </w:r>
      <w:r w:rsidRPr="00BD15AC" w:rsidR="00BD15AC">
        <w:rPr>
          <w:rFonts w:ascii="Times New Roman" w:eastAsia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DF3B9E">
        <w:rPr>
          <w:rFonts w:ascii="Times New Roman" w:eastAsia="Times New Roman" w:hAnsi="Times New Roman" w:cs="Times New Roman"/>
          <w:sz w:val="27"/>
          <w:szCs w:val="27"/>
        </w:rPr>
        <w:t>«ВИКТОРИЯ</w:t>
      </w:r>
      <w:r w:rsidR="00990AD8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BD15AC" w:rsidR="00BD15AC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7D0B9A" w:rsidR="007D0B9A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="000A3141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ии по г. Симферополю №</w:t>
      </w:r>
      <w:r w:rsidRPr="006F6F1F" w:rsidR="000A4BB9">
        <w:rPr>
          <w:rFonts w:ascii="Times New Roman" w:eastAsia="Times New Roman" w:hAnsi="Times New Roman" w:cs="Times New Roman"/>
          <w:sz w:val="27"/>
          <w:szCs w:val="27"/>
        </w:rPr>
        <w:t>15-08/</w:t>
      </w:r>
      <w:r>
        <w:rPr>
          <w:rFonts w:ascii="Times New Roman" w:eastAsia="Times New Roman" w:hAnsi="Times New Roman" w:cs="Times New Roman"/>
          <w:sz w:val="27"/>
          <w:szCs w:val="27"/>
        </w:rPr>
        <w:t>7221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20.09.2024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, по сроку предоставления – </w:t>
      </w:r>
      <w:r>
        <w:rPr>
          <w:rFonts w:ascii="Times New Roman" w:eastAsia="Times New Roman" w:hAnsi="Times New Roman" w:cs="Times New Roman"/>
          <w:sz w:val="27"/>
          <w:szCs w:val="27"/>
        </w:rPr>
        <w:t>27.09</w:t>
      </w:r>
      <w:r w:rsidR="003B586A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80C0C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включительно. 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DF3B9E" w:rsidR="00DF3B9E">
        <w:rPr>
          <w:rFonts w:ascii="Times New Roman" w:eastAsia="Times New Roman" w:hAnsi="Times New Roman" w:cs="Times New Roman"/>
          <w:color w:val="000000"/>
          <w:sz w:val="27"/>
          <w:szCs w:val="27"/>
        </w:rPr>
        <w:t>Андросова О.А.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, о месте и времени рассмотрения дела уведомлен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</w:t>
      </w:r>
      <w:r w:rsidR="007F6135">
        <w:rPr>
          <w:rFonts w:ascii="Times New Roman" w:eastAsia="Times New Roman" w:hAnsi="Times New Roman" w:cs="Times New Roman"/>
          <w:color w:val="000000"/>
          <w:sz w:val="27"/>
          <w:szCs w:val="27"/>
        </w:rPr>
        <w:t>м, о причинах неявки не сообщил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B586A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</w:rPr>
        <w:t>ее</w:t>
      </w:r>
      <w:r w:rsidR="00990A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отсутствие.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276F5B" w:rsidRPr="00276F5B" w:rsidP="00276F5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76F5B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</w:t>
      </w:r>
      <w:r w:rsidRPr="00276F5B">
        <w:rPr>
          <w:rFonts w:ascii="Times New Roman" w:eastAsia="Times New Roman" w:hAnsi="Times New Roman" w:cs="Times New Roman"/>
          <w:sz w:val="27"/>
          <w:szCs w:val="27"/>
        </w:rPr>
        <w:t>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76F5B" w:rsidRPr="00276F5B" w:rsidP="00276F5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76F5B">
        <w:rPr>
          <w:rFonts w:ascii="Times New Roman" w:eastAsia="Times New Roman" w:hAnsi="Times New Roman" w:cs="Times New Roman"/>
          <w:sz w:val="27"/>
          <w:szCs w:val="27"/>
        </w:rPr>
        <w:t>Статья 23</w:t>
      </w:r>
      <w:r w:rsidRPr="00276F5B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F6135" w:rsidRPr="007F6135" w:rsidP="007F61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6135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7F6135">
        <w:rPr>
          <w:rFonts w:ascii="Times New Roman" w:eastAsia="Times New Roman" w:hAnsi="Times New Roman" w:cs="Times New Roman"/>
          <w:sz w:val="27"/>
          <w:szCs w:val="27"/>
        </w:rPr>
        <w:t>соответствии с п. 1 ст. 93 Налогового кодекса Российской Федерации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</w:t>
      </w:r>
      <w:r w:rsidRPr="007F6135">
        <w:rPr>
          <w:rFonts w:ascii="Times New Roman" w:eastAsia="Times New Roman" w:hAnsi="Times New Roman" w:cs="Times New Roman"/>
          <w:sz w:val="27"/>
          <w:szCs w:val="27"/>
        </w:rPr>
        <w:t>о органа, проводящего налоговую проверку, на территории проверяемого лица требование о представлении документов передается руководителю (законному или уполномоченному представителю) организации или физическому лицу (его законному или уполномоченному предст</w:t>
      </w:r>
      <w:r w:rsidRPr="007F6135">
        <w:rPr>
          <w:rFonts w:ascii="Times New Roman" w:eastAsia="Times New Roman" w:hAnsi="Times New Roman" w:cs="Times New Roman"/>
          <w:sz w:val="27"/>
          <w:szCs w:val="27"/>
        </w:rPr>
        <w:t>авителю) лично под расписку.</w:t>
      </w:r>
    </w:p>
    <w:p w:rsidR="007F6135" w:rsidRPr="007F6135" w:rsidP="007F61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6135">
        <w:rPr>
          <w:rFonts w:ascii="Times New Roman" w:eastAsia="Times New Roman" w:hAnsi="Times New Roman" w:cs="Times New Roman"/>
          <w:sz w:val="27"/>
          <w:szCs w:val="27"/>
        </w:rPr>
        <w:t xml:space="preserve">Согласно п. 1 ст. 93.1 Налогового кодекса Российской Федерации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</w:t>
      </w:r>
      <w:r w:rsidRPr="007F6135">
        <w:rPr>
          <w:rFonts w:ascii="Times New Roman" w:eastAsia="Times New Roman" w:hAnsi="Times New Roman" w:cs="Times New Roman"/>
          <w:sz w:val="27"/>
          <w:szCs w:val="27"/>
        </w:rPr>
        <w:t>реестра вла</w:t>
      </w:r>
      <w:r w:rsidRPr="007F6135">
        <w:rPr>
          <w:rFonts w:ascii="Times New Roman" w:eastAsia="Times New Roman" w:hAnsi="Times New Roman" w:cs="Times New Roman"/>
          <w:sz w:val="27"/>
          <w:szCs w:val="27"/>
        </w:rPr>
        <w:t xml:space="preserve">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</w:t>
      </w:r>
      <w:r w:rsidRPr="007F6135">
        <w:rPr>
          <w:rFonts w:ascii="Times New Roman" w:eastAsia="Times New Roman" w:hAnsi="Times New Roman" w:cs="Times New Roman"/>
          <w:sz w:val="27"/>
          <w:szCs w:val="27"/>
        </w:rPr>
        <w:t>с ведением реестра владельца ценных бумаг.</w:t>
      </w:r>
    </w:p>
    <w:p w:rsidR="007F6135" w:rsidP="007F61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6135">
        <w:rPr>
          <w:rFonts w:ascii="Times New Roman" w:eastAsia="Times New Roman" w:hAnsi="Times New Roman" w:cs="Times New Roman"/>
          <w:sz w:val="27"/>
          <w:szCs w:val="27"/>
        </w:rPr>
        <w:t>Абзацем 1 п. 5 ст. 93.1 Налогового кодекса Российской Федерации предусмотрено, что лицо, получившее требование о представлении документов (информации) исполняет его в течение пяти дней со дня получения или в тот ж</w:t>
      </w:r>
      <w:r w:rsidRPr="007F6135">
        <w:rPr>
          <w:rFonts w:ascii="Times New Roman" w:eastAsia="Times New Roman" w:hAnsi="Times New Roman" w:cs="Times New Roman"/>
          <w:sz w:val="27"/>
          <w:szCs w:val="27"/>
        </w:rPr>
        <w:t>е срок уведомляет, что не располагает истребу</w:t>
      </w:r>
      <w:r>
        <w:rPr>
          <w:rFonts w:ascii="Times New Roman" w:eastAsia="Times New Roman" w:hAnsi="Times New Roman" w:cs="Times New Roman"/>
          <w:sz w:val="27"/>
          <w:szCs w:val="27"/>
        </w:rPr>
        <w:t>емыми документами (информацией).</w:t>
      </w:r>
    </w:p>
    <w:p w:rsidR="00BD15AC" w:rsidP="007F61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установлено, что в адрес </w:t>
      </w:r>
      <w:r w:rsidR="00990AD8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было направлено 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 xml:space="preserve">в электронном виде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требование </w:t>
      </w:r>
      <w:r w:rsidRPr="001223E9" w:rsidR="001223E9">
        <w:rPr>
          <w:rFonts w:ascii="Times New Roman" w:eastAsia="Times New Roman" w:hAnsi="Times New Roman" w:cs="Times New Roman"/>
          <w:sz w:val="27"/>
          <w:szCs w:val="27"/>
        </w:rPr>
        <w:t>№15-08/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7221</w:t>
      </w:r>
      <w:r w:rsidRPr="001223E9" w:rsidR="001223E9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20.09.2024</w:t>
      </w:r>
      <w:r w:rsidRPr="006F6F1F" w:rsidR="003B586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о предоставлении документов, указанных в н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ем, в течение </w:t>
      </w:r>
      <w:r w:rsidR="007F613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рабочих дней со дня его получения. Ука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занное требование </w:t>
      </w:r>
      <w:r w:rsidR="003B586A">
        <w:rPr>
          <w:rFonts w:ascii="Times New Roman" w:eastAsia="Times New Roman" w:hAnsi="Times New Roman" w:cs="Times New Roman"/>
          <w:sz w:val="27"/>
          <w:szCs w:val="27"/>
        </w:rPr>
        <w:t xml:space="preserve">получено юридическим лицом 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21.09.2024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C64DF" w:rsidRPr="006F6F1F" w:rsidP="00CC64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последним днем срока представления документов является 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27.09</w:t>
      </w:r>
      <w:r w:rsidR="007F6135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80C0C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Доказательств, свидетельствующих о представлении истребованных документов в установленный срок, материалы не содержат, не представлены они и лицом, в отношении которого ведется производство по делу об административном правонарушении. 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Ответственность по ч.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90AD8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15AC">
        <w:rPr>
          <w:rFonts w:ascii="Times New Roman" w:eastAsia="Times New Roman" w:hAnsi="Times New Roman" w:cs="Times New Roman"/>
          <w:sz w:val="27"/>
          <w:szCs w:val="27"/>
        </w:rPr>
        <w:t>Согласно выписке</w:t>
      </w:r>
      <w:r w:rsidRPr="00BD15AC">
        <w:rPr>
          <w:rFonts w:ascii="Times New Roman" w:eastAsia="Times New Roman" w:hAnsi="Times New Roman" w:cs="Times New Roman"/>
          <w:sz w:val="27"/>
          <w:szCs w:val="27"/>
        </w:rPr>
        <w:t xml:space="preserve"> из ЕГРЮЛ </w:t>
      </w:r>
      <w:r w:rsidR="00BD5A3C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BD15AC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>Андросова О.А.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онарушениях, является именно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>Андросова О.А.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>Андросов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вмененного правонарушения подтверждается протоколом об административном правонарушении №</w:t>
      </w:r>
      <w:r w:rsidRPr="006F6F1F" w:rsidR="000A4B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5114000841</w:t>
      </w:r>
      <w:r w:rsidR="00BD15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00002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30.05.2025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поручения,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требования 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№15-08/7221</w:t>
      </w:r>
      <w:r w:rsidRPr="001223E9" w:rsidR="001223E9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20.09.2024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07509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DF3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квитанции в электронном виде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копией акта, сведениями  из ЕГРЮЛ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ействующего законодательства и в совокупности являются достаточными для вывода о виновности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>Андросов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>Андросова О.А.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90AD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ст.15.6 Кодекса Российской Федерации об административных правонарушениях, а именн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о: не представил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нарушений и обстоятельств, исключающих производство по делу, не устано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 xml:space="preserve">Андросовой О.А.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назначении меры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C64DF" w:rsidRPr="006F6F1F" w:rsidP="00CC64DF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 по делу не установлено.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Согл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ушениях, административное наказание в виде административного штрафа подлежит замене на предупреждение в соответствии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со статьей 4.1.1 настоящего Кодекса (ч. 3 ст. 3.4 Кодекса Российской Федерации об административных правонарушениях).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С учетом взаимосвязанн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3 ст. 3.4 Кодекса Российской Федерации об административных правонарушениях.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нимание обстоятельства дела, данные о личности </w:t>
      </w:r>
      <w:r w:rsidR="00BD5A3C">
        <w:rPr>
          <w:rFonts w:ascii="Times New Roman" w:eastAsia="Times New Roman" w:hAnsi="Times New Roman" w:cs="Times New Roman"/>
          <w:sz w:val="27"/>
          <w:szCs w:val="27"/>
        </w:rPr>
        <w:t>виновно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й</w:t>
      </w:r>
      <w:r w:rsidR="00276F5B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BD15AC" w:rsidR="00BD15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котор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ранее </w:t>
      </w:r>
      <w:r w:rsidR="007F6135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</w:t>
      </w:r>
      <w:r w:rsidR="00990AD8">
        <w:rPr>
          <w:rFonts w:ascii="Times New Roman" w:eastAsia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не привлекал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>ею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нарушен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ия не повлекли причинения вреда или возникновения угрозы причинения негативных последствий,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>предусмотренных ч. 2 ст. 3.4 Кодекса Российской Федерации об административных правонарушениях</w:t>
      </w:r>
      <w:r w:rsidR="00DF3B9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считаю возможным назначить </w:t>
      </w:r>
      <w:r w:rsidRPr="00DF3B9E" w:rsidR="00DF3B9E">
        <w:rPr>
          <w:rFonts w:ascii="Times New Roman" w:eastAsia="Times New Roman" w:hAnsi="Times New Roman" w:cs="Times New Roman"/>
          <w:sz w:val="27"/>
          <w:szCs w:val="27"/>
        </w:rPr>
        <w:t xml:space="preserve">Андросовой О.А.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наказание с применением ч.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1 ст. 4.1.1 Кодекса Российской Федерации об административных правонарушениях.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ТАНОВИЛ: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3B9E">
        <w:rPr>
          <w:rFonts w:ascii="Times New Roman" w:eastAsia="Times New Roman" w:hAnsi="Times New Roman" w:cs="Times New Roman"/>
          <w:sz w:val="27"/>
          <w:szCs w:val="27"/>
        </w:rPr>
        <w:t>Андросов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F3B9E">
        <w:rPr>
          <w:rFonts w:ascii="Times New Roman" w:eastAsia="Times New Roman" w:hAnsi="Times New Roman" w:cs="Times New Roman"/>
          <w:sz w:val="27"/>
          <w:szCs w:val="27"/>
        </w:rPr>
        <w:t xml:space="preserve"> Оксан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F3B9E">
        <w:rPr>
          <w:rFonts w:ascii="Times New Roman" w:eastAsia="Times New Roman" w:hAnsi="Times New Roman" w:cs="Times New Roman"/>
          <w:sz w:val="27"/>
          <w:szCs w:val="27"/>
        </w:rPr>
        <w:t xml:space="preserve"> Александровн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F3B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блей.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EB2F38" w:rsidRPr="006F6F1F" w:rsidP="006F6F1F">
      <w:pPr>
        <w:spacing w:after="0" w:line="240" w:lineRule="auto"/>
        <w:ind w:firstLine="993"/>
        <w:jc w:val="both"/>
        <w:rPr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А.Л. Тоскина</w:t>
      </w:r>
    </w:p>
    <w:sectPr w:rsidSect="006F6F1F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8878794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9A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F"/>
    <w:rsid w:val="00075090"/>
    <w:rsid w:val="000A3141"/>
    <w:rsid w:val="000A4BB9"/>
    <w:rsid w:val="000E50A8"/>
    <w:rsid w:val="001223E9"/>
    <w:rsid w:val="00180C0C"/>
    <w:rsid w:val="001A6DB0"/>
    <w:rsid w:val="00276F5B"/>
    <w:rsid w:val="003764CF"/>
    <w:rsid w:val="003B586A"/>
    <w:rsid w:val="00461C3F"/>
    <w:rsid w:val="00473086"/>
    <w:rsid w:val="004D7D5C"/>
    <w:rsid w:val="006F6F1F"/>
    <w:rsid w:val="007D0B9A"/>
    <w:rsid w:val="007F6135"/>
    <w:rsid w:val="00990AD8"/>
    <w:rsid w:val="009D508E"/>
    <w:rsid w:val="009F0F1D"/>
    <w:rsid w:val="00AC34B4"/>
    <w:rsid w:val="00AC445A"/>
    <w:rsid w:val="00BD15AC"/>
    <w:rsid w:val="00BD5A3C"/>
    <w:rsid w:val="00CC64DF"/>
    <w:rsid w:val="00DF3B9E"/>
    <w:rsid w:val="00EB2F38"/>
    <w:rsid w:val="00FE6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D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C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C64DF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6F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F6F1F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A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314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