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55F18" w:rsidRPr="00E60864" w:rsidP="00055F18">
      <w:pPr>
        <w:ind w:left="-567" w:right="-1" w:firstLine="141"/>
        <w:jc w:val="right"/>
        <w:outlineLvl w:val="0"/>
        <w:rPr>
          <w:sz w:val="27"/>
          <w:szCs w:val="27"/>
          <w:lang w:val="ru-RU"/>
        </w:rPr>
      </w:pPr>
      <w:r w:rsidRPr="00E60864">
        <w:rPr>
          <w:sz w:val="27"/>
          <w:szCs w:val="27"/>
          <w:lang w:val="ru-RU"/>
        </w:rPr>
        <w:t>Дело №  05-0</w:t>
      </w:r>
      <w:r w:rsidR="00C016DD">
        <w:rPr>
          <w:sz w:val="27"/>
          <w:szCs w:val="27"/>
          <w:lang w:val="ru-RU"/>
        </w:rPr>
        <w:t>344</w:t>
      </w:r>
      <w:r w:rsidRPr="00E60864">
        <w:rPr>
          <w:sz w:val="27"/>
          <w:szCs w:val="27"/>
          <w:lang w:val="ru-RU"/>
        </w:rPr>
        <w:t>/17/202</w:t>
      </w:r>
      <w:r w:rsidR="00C016DD">
        <w:rPr>
          <w:sz w:val="27"/>
          <w:szCs w:val="27"/>
          <w:lang w:val="ru-RU"/>
        </w:rPr>
        <w:t>5</w:t>
      </w:r>
    </w:p>
    <w:p w:rsidR="00055F18" w:rsidRPr="00E60864" w:rsidP="00055F18">
      <w:pPr>
        <w:ind w:left="-567" w:right="-1" w:firstLine="141"/>
        <w:jc w:val="center"/>
        <w:outlineLvl w:val="0"/>
        <w:rPr>
          <w:sz w:val="27"/>
          <w:szCs w:val="27"/>
          <w:lang w:val="ru-RU"/>
        </w:rPr>
      </w:pPr>
      <w:r w:rsidRPr="00E60864">
        <w:rPr>
          <w:sz w:val="27"/>
          <w:szCs w:val="27"/>
          <w:lang w:val="ru-RU"/>
        </w:rPr>
        <w:t xml:space="preserve"> ПОСТАНОВЛЕНИЕ</w:t>
      </w:r>
    </w:p>
    <w:p w:rsidR="00055F18" w:rsidRPr="00E60864" w:rsidP="00C36FF9">
      <w:pPr>
        <w:ind w:right="-1" w:firstLine="851"/>
        <w:jc w:val="both"/>
        <w:outlineLvl w:val="0"/>
        <w:rPr>
          <w:sz w:val="27"/>
          <w:szCs w:val="27"/>
          <w:lang w:val="ru-RU"/>
        </w:rPr>
      </w:pPr>
      <w:r>
        <w:rPr>
          <w:sz w:val="27"/>
          <w:szCs w:val="27"/>
          <w:lang w:val="ru-RU"/>
        </w:rPr>
        <w:t>9 июля 2025</w:t>
      </w:r>
      <w:r w:rsidRPr="00E60864">
        <w:rPr>
          <w:sz w:val="27"/>
          <w:szCs w:val="27"/>
          <w:lang w:val="ru-RU"/>
        </w:rPr>
        <w:t xml:space="preserve"> года           </w:t>
      </w:r>
      <w:r w:rsidR="00C36FF9">
        <w:rPr>
          <w:sz w:val="27"/>
          <w:szCs w:val="27"/>
          <w:lang w:val="ru-RU"/>
        </w:rPr>
        <w:t xml:space="preserve">   </w:t>
      </w:r>
      <w:r w:rsidRPr="00E60864">
        <w:rPr>
          <w:sz w:val="27"/>
          <w:szCs w:val="27"/>
          <w:lang w:val="ru-RU"/>
        </w:rPr>
        <w:t xml:space="preserve">    </w:t>
      </w:r>
      <w:r w:rsidRPr="00E60864">
        <w:rPr>
          <w:sz w:val="27"/>
          <w:szCs w:val="27"/>
          <w:lang w:val="ru-RU"/>
        </w:rPr>
        <w:tab/>
      </w:r>
      <w:r w:rsidRPr="00E60864">
        <w:rPr>
          <w:sz w:val="27"/>
          <w:szCs w:val="27"/>
          <w:lang w:val="ru-RU"/>
        </w:rPr>
        <w:tab/>
      </w:r>
      <w:r w:rsidRPr="00E60864">
        <w:rPr>
          <w:sz w:val="27"/>
          <w:szCs w:val="27"/>
          <w:lang w:val="ru-RU"/>
        </w:rPr>
        <w:tab/>
        <w:t xml:space="preserve">   </w:t>
      </w:r>
      <w:r w:rsidR="00C36FF9">
        <w:rPr>
          <w:sz w:val="27"/>
          <w:szCs w:val="27"/>
          <w:lang w:val="ru-RU"/>
        </w:rPr>
        <w:t xml:space="preserve">        </w:t>
      </w:r>
      <w:r w:rsidRPr="00E60864">
        <w:rPr>
          <w:sz w:val="27"/>
          <w:szCs w:val="27"/>
          <w:lang w:val="ru-RU"/>
        </w:rPr>
        <w:t>гор. Симферополь</w:t>
      </w:r>
    </w:p>
    <w:p w:rsidR="0023381C" w:rsidP="00CE2AA7">
      <w:pPr>
        <w:ind w:right="-1" w:firstLine="851"/>
        <w:jc w:val="both"/>
        <w:outlineLvl w:val="0"/>
        <w:rPr>
          <w:sz w:val="27"/>
          <w:szCs w:val="27"/>
          <w:lang w:val="ru-RU"/>
        </w:rPr>
      </w:pPr>
    </w:p>
    <w:p w:rsidR="00C36FF9" w:rsidP="00CE2AA7">
      <w:pPr>
        <w:ind w:right="-1" w:firstLine="851"/>
        <w:jc w:val="both"/>
        <w:outlineLvl w:val="0"/>
        <w:rPr>
          <w:sz w:val="27"/>
          <w:szCs w:val="27"/>
          <w:lang w:val="ru-RU"/>
        </w:rPr>
      </w:pPr>
      <w:r w:rsidRPr="00E60864">
        <w:rPr>
          <w:sz w:val="27"/>
          <w:szCs w:val="27"/>
          <w:lang w:val="ru-RU"/>
        </w:rPr>
        <w:t>Мировой судья судебного участка №17 Центрального судебного района  города Симферополь (Центральный район городского округа Симферополя) Республики Крым Тоскина А.Л.,</w:t>
      </w:r>
      <w:r w:rsidRPr="00826683">
        <w:rPr>
          <w:sz w:val="27"/>
          <w:szCs w:val="27"/>
          <w:lang w:val="ru-RU"/>
        </w:rPr>
        <w:t xml:space="preserve"> </w:t>
      </w:r>
    </w:p>
    <w:p w:rsidR="0023381C" w:rsidP="00C36FF9">
      <w:pPr>
        <w:ind w:right="-1" w:firstLine="851"/>
        <w:jc w:val="both"/>
        <w:outlineLvl w:val="0"/>
        <w:rPr>
          <w:sz w:val="27"/>
          <w:szCs w:val="27"/>
          <w:lang w:val="ru-RU"/>
        </w:rPr>
      </w:pPr>
      <w:r w:rsidRPr="0023381C">
        <w:rPr>
          <w:sz w:val="27"/>
          <w:szCs w:val="27"/>
          <w:lang w:val="ru-RU"/>
        </w:rPr>
        <w:t>с участием представителей Счетной палаты Республики Крым: Гладчука А.В., Тройняковой Н.В.</w:t>
      </w:r>
      <w:r w:rsidRPr="0023381C">
        <w:rPr>
          <w:sz w:val="27"/>
          <w:szCs w:val="27"/>
          <w:lang w:val="ru-RU"/>
        </w:rPr>
        <w:t>, лица, в отношении которого ведется производство по делу об административном правонарушении</w:t>
      </w:r>
      <w:r w:rsidR="00C016DD">
        <w:rPr>
          <w:sz w:val="27"/>
          <w:szCs w:val="27"/>
          <w:lang w:val="ru-RU"/>
        </w:rPr>
        <w:t xml:space="preserve"> </w:t>
      </w:r>
      <w:r w:rsidR="004808A1">
        <w:rPr>
          <w:sz w:val="27"/>
          <w:szCs w:val="27"/>
          <w:lang w:val="ru-RU"/>
        </w:rPr>
        <w:t>Усеинова Э.Р.</w:t>
      </w:r>
      <w:r w:rsidRPr="0023381C">
        <w:rPr>
          <w:sz w:val="27"/>
          <w:szCs w:val="27"/>
          <w:lang w:val="ru-RU"/>
        </w:rPr>
        <w:t>,</w:t>
      </w:r>
    </w:p>
    <w:p w:rsidR="00C36FF9" w:rsidRPr="00E60864" w:rsidP="00C36FF9">
      <w:pPr>
        <w:ind w:right="-1" w:firstLine="851"/>
        <w:jc w:val="both"/>
        <w:outlineLvl w:val="0"/>
        <w:rPr>
          <w:sz w:val="27"/>
          <w:szCs w:val="27"/>
          <w:lang w:val="ru-RU"/>
        </w:rPr>
      </w:pPr>
      <w:r w:rsidRPr="00E60864">
        <w:rPr>
          <w:sz w:val="27"/>
          <w:szCs w:val="27"/>
          <w:lang w:val="ru-RU"/>
        </w:rPr>
        <w:t>рассмотрев в помещении судебного участка №17 Центрального судебного района  города Симферополь (Центральный район городского округа Симферополя) Рес</w:t>
      </w:r>
      <w:r w:rsidRPr="00E60864">
        <w:rPr>
          <w:sz w:val="27"/>
          <w:szCs w:val="27"/>
          <w:lang w:val="ru-RU"/>
        </w:rPr>
        <w:t>публики Крым, расположенного по адресу: г. Симферополь, ул. Крымских Партизан</w:t>
      </w:r>
      <w:r>
        <w:rPr>
          <w:sz w:val="27"/>
          <w:szCs w:val="27"/>
          <w:lang w:val="ru-RU"/>
        </w:rPr>
        <w:t>, 3</w:t>
      </w:r>
      <w:r w:rsidRPr="00E60864">
        <w:rPr>
          <w:sz w:val="27"/>
          <w:szCs w:val="27"/>
          <w:lang w:val="ru-RU"/>
        </w:rPr>
        <w:t>а, дело об административном правонарушении в отношении:</w:t>
      </w:r>
    </w:p>
    <w:p w:rsidR="00C36FF9" w:rsidRPr="00E60864" w:rsidP="00C36FF9">
      <w:pPr>
        <w:ind w:left="1418" w:right="-1"/>
        <w:jc w:val="both"/>
        <w:outlineLvl w:val="0"/>
        <w:rPr>
          <w:sz w:val="27"/>
          <w:szCs w:val="27"/>
          <w:lang w:val="ru-RU"/>
        </w:rPr>
      </w:pPr>
      <w:r>
        <w:rPr>
          <w:rStyle w:val="FontStyle12"/>
          <w:sz w:val="27"/>
          <w:szCs w:val="27"/>
          <w:lang w:val="ru-RU"/>
        </w:rPr>
        <w:t xml:space="preserve">должностного лица – </w:t>
      </w:r>
      <w:r w:rsidR="00C016DD">
        <w:rPr>
          <w:rStyle w:val="FontStyle12"/>
          <w:sz w:val="27"/>
          <w:szCs w:val="27"/>
          <w:lang w:val="ru-RU"/>
        </w:rPr>
        <w:t xml:space="preserve">заведующего отделом финансового учета, отчетности, закупок и материально-технического обеспечения Государственного комитета по делам межнациональных отношений Республики Крым </w:t>
      </w:r>
      <w:r w:rsidR="00C016DD">
        <w:rPr>
          <w:rStyle w:val="FontStyle12"/>
          <w:sz w:val="27"/>
          <w:szCs w:val="27"/>
          <w:lang w:val="ru-RU"/>
        </w:rPr>
        <w:t>Усеинова</w:t>
      </w:r>
      <w:r w:rsidR="00C016DD">
        <w:rPr>
          <w:rStyle w:val="FontStyle12"/>
          <w:sz w:val="27"/>
          <w:szCs w:val="27"/>
          <w:lang w:val="ru-RU"/>
        </w:rPr>
        <w:t xml:space="preserve"> Элвиса </w:t>
      </w:r>
      <w:r w:rsidR="00C016DD">
        <w:rPr>
          <w:rStyle w:val="FontStyle12"/>
          <w:sz w:val="27"/>
          <w:szCs w:val="27"/>
          <w:lang w:val="ru-RU"/>
        </w:rPr>
        <w:t>Ризаевича</w:t>
      </w:r>
      <w:r>
        <w:rPr>
          <w:sz w:val="27"/>
          <w:szCs w:val="27"/>
          <w:lang w:val="ru-RU"/>
        </w:rPr>
        <w:t xml:space="preserve">, </w:t>
      </w:r>
      <w:r w:rsidRPr="00ED3DCA" w:rsidR="00ED3DCA">
        <w:rPr>
          <w:sz w:val="27"/>
          <w:szCs w:val="27"/>
          <w:lang w:val="ru-RU"/>
        </w:rPr>
        <w:t xml:space="preserve">«данные изъяты»               </w:t>
      </w:r>
    </w:p>
    <w:p w:rsidR="00A95464" w:rsidRPr="00E60864" w:rsidP="00A95464">
      <w:pPr>
        <w:ind w:right="-1" w:firstLine="708"/>
        <w:jc w:val="both"/>
        <w:outlineLvl w:val="0"/>
        <w:rPr>
          <w:sz w:val="27"/>
          <w:szCs w:val="27"/>
          <w:lang w:val="ru-RU"/>
        </w:rPr>
      </w:pPr>
      <w:r w:rsidRPr="00E60864">
        <w:rPr>
          <w:sz w:val="27"/>
          <w:szCs w:val="27"/>
          <w:lang w:val="ru-RU"/>
        </w:rPr>
        <w:t xml:space="preserve">по признакам состава правонарушения, предусмотренного </w:t>
      </w:r>
      <w:r w:rsidR="005766A2">
        <w:rPr>
          <w:sz w:val="27"/>
          <w:szCs w:val="27"/>
          <w:lang w:val="ru-RU"/>
        </w:rPr>
        <w:t xml:space="preserve">ч. </w:t>
      </w:r>
      <w:r w:rsidR="00116B97">
        <w:rPr>
          <w:sz w:val="27"/>
          <w:szCs w:val="27"/>
          <w:lang w:val="ru-RU"/>
        </w:rPr>
        <w:t>4</w:t>
      </w:r>
      <w:r w:rsidR="005766A2">
        <w:rPr>
          <w:sz w:val="27"/>
          <w:szCs w:val="27"/>
          <w:lang w:val="ru-RU"/>
        </w:rPr>
        <w:t xml:space="preserve"> </w:t>
      </w:r>
      <w:r w:rsidRPr="00E60864">
        <w:rPr>
          <w:sz w:val="27"/>
          <w:szCs w:val="27"/>
          <w:lang w:val="ru-RU"/>
        </w:rPr>
        <w:t xml:space="preserve">ст. </w:t>
      </w:r>
      <w:r w:rsidR="005766A2">
        <w:rPr>
          <w:sz w:val="27"/>
          <w:szCs w:val="27"/>
          <w:lang w:val="ru-RU"/>
        </w:rPr>
        <w:t>15.15.6</w:t>
      </w:r>
      <w:r w:rsidRPr="00E60864">
        <w:rPr>
          <w:sz w:val="27"/>
          <w:szCs w:val="27"/>
          <w:lang w:val="ru-RU"/>
        </w:rPr>
        <w:t xml:space="preserve"> Кодекса Российской Федерации об административных правонарушениях,</w:t>
      </w:r>
    </w:p>
    <w:p w:rsidR="00A95464" w:rsidRPr="00E60864" w:rsidP="00A95464">
      <w:pPr>
        <w:ind w:left="-567" w:right="-1" w:firstLine="141"/>
        <w:jc w:val="center"/>
        <w:outlineLvl w:val="0"/>
        <w:rPr>
          <w:sz w:val="27"/>
          <w:szCs w:val="27"/>
          <w:lang w:val="ru-RU"/>
        </w:rPr>
      </w:pPr>
      <w:r w:rsidRPr="00E60864">
        <w:rPr>
          <w:sz w:val="27"/>
          <w:szCs w:val="27"/>
          <w:lang w:val="ru-RU"/>
        </w:rPr>
        <w:t>УСТАНОВИЛ:</w:t>
      </w:r>
    </w:p>
    <w:p w:rsidR="00A95464" w:rsidRPr="00E60864" w:rsidP="00A95464">
      <w:pPr>
        <w:tabs>
          <w:tab w:val="left" w:pos="709"/>
        </w:tabs>
        <w:ind w:right="-1" w:firstLine="851"/>
        <w:jc w:val="both"/>
        <w:rPr>
          <w:sz w:val="27"/>
          <w:szCs w:val="27"/>
          <w:lang w:val="ru-RU"/>
        </w:rPr>
      </w:pPr>
      <w:r>
        <w:rPr>
          <w:rStyle w:val="FontStyle12"/>
          <w:sz w:val="27"/>
          <w:szCs w:val="27"/>
          <w:lang w:val="ru-RU"/>
        </w:rPr>
        <w:t>Усеинов Э.Р.</w:t>
      </w:r>
      <w:r w:rsidR="00164F51">
        <w:rPr>
          <w:rStyle w:val="FontStyle12"/>
          <w:sz w:val="27"/>
          <w:szCs w:val="27"/>
          <w:lang w:val="ru-RU"/>
        </w:rPr>
        <w:t xml:space="preserve">, будучи должностным лицом – </w:t>
      </w:r>
      <w:r w:rsidRPr="00C016DD">
        <w:rPr>
          <w:rStyle w:val="FontStyle12"/>
          <w:sz w:val="27"/>
          <w:szCs w:val="27"/>
          <w:lang w:val="ru-RU"/>
        </w:rPr>
        <w:t>заведующ</w:t>
      </w:r>
      <w:r>
        <w:rPr>
          <w:rStyle w:val="FontStyle12"/>
          <w:sz w:val="27"/>
          <w:szCs w:val="27"/>
          <w:lang w:val="ru-RU"/>
        </w:rPr>
        <w:t>им</w:t>
      </w:r>
      <w:r w:rsidRPr="00C016DD">
        <w:rPr>
          <w:rStyle w:val="FontStyle12"/>
          <w:sz w:val="27"/>
          <w:szCs w:val="27"/>
          <w:lang w:val="ru-RU"/>
        </w:rPr>
        <w:t xml:space="preserve"> отделом финансового учета, отчетности, закупок и материально-технического обеспечения Государственного комитета по делам межнациональных отношений Республики Крым</w:t>
      </w:r>
      <w:r w:rsidR="00313392">
        <w:rPr>
          <w:rStyle w:val="FontStyle12"/>
          <w:sz w:val="27"/>
          <w:szCs w:val="27"/>
          <w:lang w:val="ru-RU"/>
        </w:rPr>
        <w:t xml:space="preserve"> (далее Госкомитет, юридическое лицо)</w:t>
      </w:r>
      <w:r w:rsidRPr="00E60864">
        <w:rPr>
          <w:sz w:val="27"/>
          <w:szCs w:val="27"/>
          <w:lang w:val="ru-RU"/>
        </w:rPr>
        <w:t>, зарегистрирован</w:t>
      </w:r>
      <w:r w:rsidRPr="00E60864">
        <w:rPr>
          <w:sz w:val="27"/>
          <w:szCs w:val="27"/>
          <w:lang w:val="ru-RU"/>
        </w:rPr>
        <w:t>но</w:t>
      </w:r>
      <w:r w:rsidR="00164F51">
        <w:rPr>
          <w:sz w:val="27"/>
          <w:szCs w:val="27"/>
          <w:lang w:val="ru-RU"/>
        </w:rPr>
        <w:t>го</w:t>
      </w:r>
      <w:r w:rsidRPr="00E60864">
        <w:rPr>
          <w:sz w:val="27"/>
          <w:szCs w:val="27"/>
          <w:lang w:val="ru-RU"/>
        </w:rPr>
        <w:t xml:space="preserve"> по адресу: </w:t>
      </w:r>
      <w:r w:rsidRPr="00ED3DCA" w:rsidR="00ED3DCA">
        <w:rPr>
          <w:sz w:val="27"/>
          <w:szCs w:val="27"/>
          <w:lang w:val="ru-RU"/>
        </w:rPr>
        <w:t xml:space="preserve">«данные изъяты»               </w:t>
      </w:r>
      <w:r>
        <w:rPr>
          <w:sz w:val="27"/>
          <w:szCs w:val="27"/>
          <w:lang w:val="ru-RU"/>
        </w:rPr>
        <w:t xml:space="preserve"> допустил г</w:t>
      </w:r>
      <w:r w:rsidRPr="00C016DD">
        <w:rPr>
          <w:sz w:val="27"/>
          <w:szCs w:val="27"/>
          <w:lang w:val="ru-RU"/>
        </w:rPr>
        <w:t>рубое нарушение требований к бюджетному (бухгалтерскому) учету, в том числе к составлению бюджетной или бухгалтерской (финансовой) отчетности, грубое нарушение порядка составления (формировани</w:t>
      </w:r>
      <w:r w:rsidRPr="00C016DD">
        <w:rPr>
          <w:sz w:val="27"/>
          <w:szCs w:val="27"/>
          <w:lang w:val="ru-RU"/>
        </w:rPr>
        <w:t xml:space="preserve">я) консолидированной бухгалтерской (финансовой) отчетности, </w:t>
      </w:r>
      <w:r w:rsidR="006546D4">
        <w:rPr>
          <w:sz w:val="27"/>
          <w:szCs w:val="27"/>
          <w:lang w:val="ru-RU"/>
        </w:rPr>
        <w:t>при</w:t>
      </w:r>
      <w:r w:rsidR="006546D4">
        <w:rPr>
          <w:sz w:val="27"/>
          <w:szCs w:val="27"/>
          <w:lang w:val="ru-RU"/>
        </w:rPr>
        <w:t xml:space="preserve"> </w:t>
      </w:r>
      <w:r w:rsidR="006546D4">
        <w:rPr>
          <w:sz w:val="27"/>
          <w:szCs w:val="27"/>
          <w:lang w:val="ru-RU"/>
        </w:rPr>
        <w:t>отсутствии в его действиях признаков</w:t>
      </w:r>
      <w:r w:rsidRPr="00C016DD">
        <w:rPr>
          <w:sz w:val="27"/>
          <w:szCs w:val="27"/>
          <w:lang w:val="ru-RU"/>
        </w:rPr>
        <w:t xml:space="preserve"> уголовно наказуемого деяния</w:t>
      </w:r>
      <w:r w:rsidRPr="005766A2" w:rsidR="005766A2">
        <w:rPr>
          <w:sz w:val="27"/>
          <w:szCs w:val="27"/>
          <w:lang w:val="ru-RU"/>
        </w:rPr>
        <w:t>, а именно</w:t>
      </w:r>
      <w:r w:rsidR="005766A2">
        <w:rPr>
          <w:sz w:val="27"/>
          <w:szCs w:val="27"/>
          <w:lang w:val="ru-RU"/>
        </w:rPr>
        <w:t>:</w:t>
      </w:r>
      <w:r w:rsidRPr="005766A2" w:rsidR="005766A2">
        <w:rPr>
          <w:sz w:val="27"/>
          <w:szCs w:val="27"/>
          <w:lang w:val="ru-RU"/>
        </w:rPr>
        <w:t xml:space="preserve"> </w:t>
      </w:r>
      <w:r w:rsidR="006546D4">
        <w:rPr>
          <w:sz w:val="27"/>
          <w:szCs w:val="27"/>
          <w:lang w:val="ru-RU"/>
        </w:rPr>
        <w:t>в</w:t>
      </w:r>
      <w:r w:rsidRPr="006546D4" w:rsidR="006546D4">
        <w:rPr>
          <w:sz w:val="27"/>
          <w:szCs w:val="27"/>
          <w:lang w:val="ru-RU"/>
        </w:rPr>
        <w:t xml:space="preserve"> нарушение </w:t>
      </w:r>
      <w:r w:rsidR="006546D4">
        <w:rPr>
          <w:sz w:val="27"/>
          <w:szCs w:val="27"/>
          <w:lang w:val="ru-RU"/>
        </w:rPr>
        <w:t xml:space="preserve"> ч. </w:t>
      </w:r>
      <w:r w:rsidRPr="006546D4" w:rsidR="006546D4">
        <w:rPr>
          <w:sz w:val="27"/>
          <w:szCs w:val="27"/>
          <w:lang w:val="ru-RU"/>
        </w:rPr>
        <w:t xml:space="preserve">1 ст. 13 Федерального закона от 06.12.2011 </w:t>
      </w:r>
      <w:r w:rsidR="006546D4">
        <w:rPr>
          <w:sz w:val="27"/>
          <w:szCs w:val="27"/>
          <w:lang w:val="ru-RU"/>
        </w:rPr>
        <w:t>№</w:t>
      </w:r>
      <w:r w:rsidRPr="006546D4" w:rsidR="006546D4">
        <w:rPr>
          <w:sz w:val="27"/>
          <w:szCs w:val="27"/>
          <w:lang w:val="ru-RU"/>
        </w:rPr>
        <w:t xml:space="preserve">402-Ф3 «О бухгалтерском учете», абз. 3 п. 13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w:t>
      </w:r>
      <w:r w:rsidR="00313392">
        <w:rPr>
          <w:sz w:val="27"/>
          <w:szCs w:val="27"/>
          <w:lang w:val="ru-RU"/>
        </w:rPr>
        <w:t>№</w:t>
      </w:r>
      <w:r w:rsidRPr="006546D4" w:rsidR="006546D4">
        <w:rPr>
          <w:sz w:val="27"/>
          <w:szCs w:val="27"/>
          <w:lang w:val="ru-RU"/>
        </w:rPr>
        <w:t>191н</w:t>
      </w:r>
      <w:r w:rsidR="00313392">
        <w:rPr>
          <w:sz w:val="27"/>
          <w:szCs w:val="27"/>
          <w:lang w:val="ru-RU"/>
        </w:rPr>
        <w:t xml:space="preserve">, </w:t>
      </w:r>
      <w:r w:rsidRPr="006546D4" w:rsidR="006546D4">
        <w:rPr>
          <w:sz w:val="27"/>
          <w:szCs w:val="27"/>
          <w:lang w:val="ru-RU"/>
        </w:rPr>
        <w:t>Госкомитетом искажены (занижены) показатели годовой</w:t>
      </w:r>
      <w:r w:rsidRPr="006546D4" w:rsidR="006546D4">
        <w:rPr>
          <w:sz w:val="27"/>
          <w:szCs w:val="27"/>
          <w:lang w:val="ru-RU"/>
        </w:rPr>
        <w:t xml:space="preserve"> бюджетной отчетности </w:t>
      </w:r>
      <w:r w:rsidR="00313392">
        <w:rPr>
          <w:sz w:val="27"/>
          <w:szCs w:val="27"/>
          <w:lang w:val="ru-RU"/>
        </w:rPr>
        <w:t xml:space="preserve">за 2024 год </w:t>
      </w:r>
      <w:r w:rsidRPr="006546D4" w:rsidR="006546D4">
        <w:rPr>
          <w:sz w:val="27"/>
          <w:szCs w:val="27"/>
          <w:lang w:val="ru-RU"/>
        </w:rPr>
        <w:t>по состоянию на 01.01.2025</w:t>
      </w:r>
      <w:r w:rsidR="00313392">
        <w:rPr>
          <w:sz w:val="27"/>
          <w:szCs w:val="27"/>
          <w:lang w:val="ru-RU"/>
        </w:rPr>
        <w:t>,</w:t>
      </w:r>
      <w:r w:rsidRPr="006546D4" w:rsidR="006546D4">
        <w:rPr>
          <w:sz w:val="27"/>
          <w:szCs w:val="27"/>
          <w:lang w:val="ru-RU"/>
        </w:rPr>
        <w:t xml:space="preserve"> в Балансе (ф. 0503130): по разделу I «Нефинансовые активы» строка 190 </w:t>
      </w:r>
      <w:r w:rsidR="00313392">
        <w:rPr>
          <w:sz w:val="27"/>
          <w:szCs w:val="27"/>
          <w:lang w:val="ru-RU"/>
        </w:rPr>
        <w:t xml:space="preserve">- </w:t>
      </w:r>
      <w:r w:rsidRPr="006546D4" w:rsidR="006546D4">
        <w:rPr>
          <w:sz w:val="27"/>
          <w:szCs w:val="27"/>
          <w:lang w:val="ru-RU"/>
        </w:rPr>
        <w:t>на общую сумму 3363,79 тыс. рублей или 6,32 %</w:t>
      </w:r>
      <w:r w:rsidR="00313392">
        <w:rPr>
          <w:sz w:val="27"/>
          <w:szCs w:val="27"/>
          <w:lang w:val="ru-RU"/>
        </w:rPr>
        <w:t>, что было установлено при проведении контрольного мероприятия</w:t>
      </w:r>
      <w:r w:rsidR="00116B97">
        <w:rPr>
          <w:sz w:val="27"/>
          <w:szCs w:val="27"/>
          <w:lang w:val="ru-RU"/>
        </w:rPr>
        <w:t xml:space="preserve"> 22.04.2025.</w:t>
      </w:r>
      <w:r w:rsidR="00C36FF9">
        <w:rPr>
          <w:sz w:val="27"/>
          <w:szCs w:val="27"/>
          <w:lang w:val="ru-RU"/>
        </w:rPr>
        <w:t xml:space="preserve">                                        </w:t>
      </w:r>
    </w:p>
    <w:p w:rsidR="0023381C" w:rsidP="00C36FF9">
      <w:pPr>
        <w:ind w:right="-1" w:firstLine="851"/>
        <w:jc w:val="both"/>
        <w:rPr>
          <w:sz w:val="27"/>
          <w:szCs w:val="27"/>
          <w:lang w:val="ru-RU"/>
        </w:rPr>
      </w:pPr>
      <w:r w:rsidRPr="006546D4">
        <w:rPr>
          <w:sz w:val="27"/>
          <w:szCs w:val="27"/>
          <w:lang w:val="ru-RU"/>
        </w:rPr>
        <w:t>Усеинов Э.Р.</w:t>
      </w:r>
      <w:r>
        <w:rPr>
          <w:sz w:val="27"/>
          <w:szCs w:val="27"/>
          <w:lang w:val="ru-RU"/>
        </w:rPr>
        <w:t xml:space="preserve"> в</w:t>
      </w:r>
      <w:r w:rsidRPr="0023381C">
        <w:rPr>
          <w:sz w:val="27"/>
          <w:szCs w:val="27"/>
          <w:lang w:val="ru-RU"/>
        </w:rPr>
        <w:t xml:space="preserve"> судебном заседании вину в совершении вменённого правонарушения</w:t>
      </w:r>
      <w:r w:rsidR="004808A1">
        <w:rPr>
          <w:sz w:val="27"/>
          <w:szCs w:val="27"/>
          <w:lang w:val="ru-RU"/>
        </w:rPr>
        <w:t xml:space="preserve"> признал, </w:t>
      </w:r>
      <w:r w:rsidR="00AD50D8">
        <w:rPr>
          <w:sz w:val="27"/>
          <w:szCs w:val="27"/>
          <w:lang w:val="ru-RU"/>
        </w:rPr>
        <w:t xml:space="preserve">обстоятельства, установленные в протоколе об административном правонарушении, не оспаривал, ходатайствовал о применении при назначении наказания положений ст. 4.1.1 </w:t>
      </w:r>
      <w:r w:rsidRPr="00AD50D8" w:rsidR="00AD50D8">
        <w:rPr>
          <w:sz w:val="27"/>
          <w:szCs w:val="27"/>
          <w:lang w:val="ru-RU"/>
        </w:rPr>
        <w:t>Кодекса Российской Федерации об административных правонарушениях</w:t>
      </w:r>
      <w:r w:rsidR="00AD50D8">
        <w:rPr>
          <w:sz w:val="27"/>
          <w:szCs w:val="27"/>
          <w:lang w:val="ru-RU"/>
        </w:rPr>
        <w:t>.</w:t>
      </w:r>
    </w:p>
    <w:p w:rsidR="00C36FF9" w:rsidRPr="00C36FF9" w:rsidP="00C36FF9">
      <w:pPr>
        <w:ind w:right="-1" w:firstLine="851"/>
        <w:jc w:val="both"/>
        <w:rPr>
          <w:sz w:val="27"/>
          <w:szCs w:val="27"/>
          <w:lang w:val="ru-RU"/>
        </w:rPr>
      </w:pPr>
      <w:r w:rsidRPr="00C36FF9">
        <w:rPr>
          <w:sz w:val="27"/>
          <w:szCs w:val="27"/>
          <w:lang w:val="ru-RU"/>
        </w:rPr>
        <w:t>Представители Счетной пал</w:t>
      </w:r>
      <w:r w:rsidRPr="00C36FF9">
        <w:rPr>
          <w:sz w:val="27"/>
          <w:szCs w:val="27"/>
          <w:lang w:val="ru-RU"/>
        </w:rPr>
        <w:t>аты Республики Крым в судебн</w:t>
      </w:r>
      <w:r w:rsidR="006D45CB">
        <w:rPr>
          <w:sz w:val="27"/>
          <w:szCs w:val="27"/>
          <w:lang w:val="ru-RU"/>
        </w:rPr>
        <w:t>ом заседании</w:t>
      </w:r>
      <w:r w:rsidRPr="00C36FF9">
        <w:rPr>
          <w:sz w:val="27"/>
          <w:szCs w:val="27"/>
          <w:lang w:val="ru-RU"/>
        </w:rPr>
        <w:t xml:space="preserve"> настаивали на привлечении </w:t>
      </w:r>
      <w:r w:rsidRPr="00116B97" w:rsidR="00116B97">
        <w:rPr>
          <w:sz w:val="27"/>
          <w:szCs w:val="27"/>
          <w:lang w:val="ru-RU"/>
        </w:rPr>
        <w:t xml:space="preserve">Усеинов Э.Р. </w:t>
      </w:r>
      <w:r w:rsidRPr="00C36FF9">
        <w:rPr>
          <w:sz w:val="27"/>
          <w:szCs w:val="27"/>
          <w:lang w:val="ru-RU"/>
        </w:rPr>
        <w:t xml:space="preserve">к административной ответственности, указав, что в </w:t>
      </w:r>
      <w:r w:rsidR="00CB04B2">
        <w:rPr>
          <w:sz w:val="27"/>
          <w:szCs w:val="27"/>
          <w:lang w:val="ru-RU"/>
        </w:rPr>
        <w:t xml:space="preserve">бездействии </w:t>
      </w:r>
      <w:r w:rsidR="009A73D6">
        <w:rPr>
          <w:sz w:val="27"/>
          <w:szCs w:val="27"/>
          <w:lang w:val="ru-RU"/>
        </w:rPr>
        <w:t>последне</w:t>
      </w:r>
      <w:r w:rsidR="00AD50D8">
        <w:rPr>
          <w:sz w:val="27"/>
          <w:szCs w:val="27"/>
          <w:lang w:val="ru-RU"/>
        </w:rPr>
        <w:t>го</w:t>
      </w:r>
      <w:r w:rsidR="009A73D6">
        <w:rPr>
          <w:sz w:val="27"/>
          <w:szCs w:val="27"/>
          <w:lang w:val="ru-RU"/>
        </w:rPr>
        <w:t xml:space="preserve"> </w:t>
      </w:r>
      <w:r w:rsidRPr="00C36FF9">
        <w:rPr>
          <w:sz w:val="27"/>
          <w:szCs w:val="27"/>
          <w:lang w:val="ru-RU"/>
        </w:rPr>
        <w:t xml:space="preserve">усматриваются признаки состава правонарушения, предусмотренного </w:t>
      </w:r>
      <w:r w:rsidR="000F7071">
        <w:rPr>
          <w:sz w:val="27"/>
          <w:szCs w:val="27"/>
          <w:lang w:val="ru-RU"/>
        </w:rPr>
        <w:t xml:space="preserve">ч. </w:t>
      </w:r>
      <w:r w:rsidR="00116B97">
        <w:rPr>
          <w:sz w:val="27"/>
          <w:szCs w:val="27"/>
          <w:lang w:val="ru-RU"/>
        </w:rPr>
        <w:t>4</w:t>
      </w:r>
      <w:r w:rsidR="000F7071">
        <w:rPr>
          <w:sz w:val="27"/>
          <w:szCs w:val="27"/>
          <w:lang w:val="ru-RU"/>
        </w:rPr>
        <w:t xml:space="preserve"> ст. 15.15.6</w:t>
      </w:r>
      <w:r w:rsidRPr="00C36FF9">
        <w:rPr>
          <w:sz w:val="27"/>
          <w:szCs w:val="27"/>
          <w:lang w:val="ru-RU"/>
        </w:rPr>
        <w:t xml:space="preserve"> Кодекса Российской </w:t>
      </w:r>
      <w:r w:rsidRPr="00C36FF9">
        <w:rPr>
          <w:sz w:val="27"/>
          <w:szCs w:val="27"/>
          <w:lang w:val="ru-RU"/>
        </w:rPr>
        <w:t>Федерации об административных правонарушениях, что подтверждается представленными доказательствами.</w:t>
      </w:r>
    </w:p>
    <w:p w:rsidR="00A95464" w:rsidRPr="00E60864" w:rsidP="00C36FF9">
      <w:pPr>
        <w:ind w:right="-1" w:firstLine="851"/>
        <w:jc w:val="both"/>
        <w:rPr>
          <w:sz w:val="27"/>
          <w:szCs w:val="27"/>
          <w:lang w:val="ru-RU"/>
        </w:rPr>
      </w:pPr>
      <w:r w:rsidRPr="00C36FF9">
        <w:rPr>
          <w:sz w:val="27"/>
          <w:szCs w:val="27"/>
          <w:lang w:val="ru-RU"/>
        </w:rPr>
        <w:t>Выслушав участников процесса, исследовав материалы дела, прихожу к следующему.</w:t>
      </w:r>
    </w:p>
    <w:p w:rsidR="00A95464" w:rsidRPr="00E60864" w:rsidP="00A95464">
      <w:pPr>
        <w:ind w:right="-1" w:firstLine="851"/>
        <w:jc w:val="both"/>
        <w:rPr>
          <w:sz w:val="27"/>
          <w:szCs w:val="27"/>
          <w:lang w:val="ru-RU"/>
        </w:rPr>
      </w:pPr>
      <w:r w:rsidRPr="00E60864">
        <w:rPr>
          <w:sz w:val="27"/>
          <w:szCs w:val="27"/>
          <w:lang w:val="ru-RU"/>
        </w:rPr>
        <w:t>Согласно ч. 1 ст.2.1 Кодекса Российской Федерации об адми</w:t>
      </w:r>
      <w:r w:rsidRPr="00E60864">
        <w:rPr>
          <w:sz w:val="27"/>
          <w:szCs w:val="27"/>
          <w:lang w:val="ru-RU"/>
        </w:rPr>
        <w:t>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w:t>
      </w:r>
      <w:r w:rsidRPr="00E60864">
        <w:rPr>
          <w:sz w:val="27"/>
          <w:szCs w:val="27"/>
          <w:lang w:val="ru-RU"/>
        </w:rPr>
        <w:t>арушениях установлена административная ответственность.</w:t>
      </w:r>
    </w:p>
    <w:p w:rsidR="00CB04B2" w:rsidP="000F7071">
      <w:pPr>
        <w:ind w:right="-1" w:firstLine="851"/>
        <w:jc w:val="both"/>
        <w:rPr>
          <w:sz w:val="27"/>
          <w:szCs w:val="27"/>
          <w:lang w:val="ru-RU"/>
        </w:rPr>
      </w:pPr>
      <w:r w:rsidRPr="00E60864">
        <w:rPr>
          <w:sz w:val="27"/>
          <w:szCs w:val="27"/>
          <w:lang w:val="ru-RU"/>
        </w:rPr>
        <w:t xml:space="preserve">Объективную сторону административного правонарушения, предусмотренного </w:t>
      </w:r>
      <w:r w:rsidR="000F7071">
        <w:rPr>
          <w:sz w:val="27"/>
          <w:szCs w:val="27"/>
          <w:lang w:val="ru-RU"/>
        </w:rPr>
        <w:t xml:space="preserve">ч. </w:t>
      </w:r>
      <w:r w:rsidR="00116B97">
        <w:rPr>
          <w:sz w:val="27"/>
          <w:szCs w:val="27"/>
          <w:lang w:val="ru-RU"/>
        </w:rPr>
        <w:t>4</w:t>
      </w:r>
      <w:r w:rsidR="000F7071">
        <w:rPr>
          <w:sz w:val="27"/>
          <w:szCs w:val="27"/>
          <w:lang w:val="ru-RU"/>
        </w:rPr>
        <w:t xml:space="preserve"> ст. 15.15.6</w:t>
      </w:r>
      <w:r w:rsidRPr="00E60864">
        <w:rPr>
          <w:sz w:val="27"/>
          <w:szCs w:val="27"/>
          <w:lang w:val="ru-RU"/>
        </w:rPr>
        <w:t xml:space="preserve"> Кодекса Российской Федерации об административных правонарушениях образует, </w:t>
      </w:r>
      <w:r w:rsidRPr="00116B97" w:rsidR="00116B97">
        <w:rPr>
          <w:sz w:val="27"/>
          <w:szCs w:val="27"/>
          <w:lang w:val="ru-RU"/>
        </w:rPr>
        <w:t>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w:t>
      </w:r>
      <w:r w:rsidRPr="000F7071" w:rsidR="000F7071">
        <w:rPr>
          <w:sz w:val="27"/>
          <w:szCs w:val="27"/>
          <w:lang w:val="ru-RU"/>
        </w:rPr>
        <w:t xml:space="preserve">, </w:t>
      </w:r>
      <w:r w:rsidR="000F7071">
        <w:rPr>
          <w:sz w:val="27"/>
          <w:szCs w:val="27"/>
          <w:lang w:val="ru-RU"/>
        </w:rPr>
        <w:t xml:space="preserve">и </w:t>
      </w:r>
      <w:r w:rsidRPr="00116B97" w:rsidR="00116B97">
        <w:rPr>
          <w:sz w:val="27"/>
          <w:szCs w:val="27"/>
          <w:lang w:val="ru-RU"/>
        </w:rPr>
        <w:t>влечет наложение административного штрафа на должностных лиц в размере от пятнадцати тысяч до тридцати тысяч рублей</w:t>
      </w:r>
      <w:r w:rsidRPr="000F7071" w:rsidR="000F7071">
        <w:rPr>
          <w:sz w:val="27"/>
          <w:szCs w:val="27"/>
          <w:lang w:val="ru-RU"/>
        </w:rPr>
        <w:t>.</w:t>
      </w:r>
    </w:p>
    <w:p w:rsidR="00AA7A8A" w:rsidP="00AA7A8A">
      <w:pPr>
        <w:ind w:right="-1" w:firstLine="851"/>
        <w:jc w:val="both"/>
        <w:rPr>
          <w:sz w:val="27"/>
          <w:szCs w:val="27"/>
          <w:lang w:val="ru-RU"/>
        </w:rPr>
      </w:pPr>
      <w:r>
        <w:rPr>
          <w:sz w:val="27"/>
          <w:szCs w:val="27"/>
          <w:lang w:val="ru-RU"/>
        </w:rPr>
        <w:t>В силу примечания к</w:t>
      </w:r>
      <w:r>
        <w:rPr>
          <w:lang w:val="ru-RU"/>
        </w:rPr>
        <w:t xml:space="preserve"> </w:t>
      </w:r>
      <w:r w:rsidRPr="00AA7A8A">
        <w:rPr>
          <w:sz w:val="27"/>
          <w:szCs w:val="27"/>
          <w:lang w:val="ru-RU"/>
        </w:rPr>
        <w:t>ст. 15.15.6 Кодекса Российской Федерации об административных правонарушени</w:t>
      </w:r>
      <w:r w:rsidRPr="00AA7A8A">
        <w:rPr>
          <w:sz w:val="27"/>
          <w:szCs w:val="27"/>
          <w:lang w:val="ru-RU"/>
        </w:rPr>
        <w:t>ях</w:t>
      </w:r>
      <w:r w:rsidRPr="00AA7A8A">
        <w:t xml:space="preserve"> </w:t>
      </w:r>
      <w:r>
        <w:rPr>
          <w:sz w:val="27"/>
          <w:szCs w:val="27"/>
          <w:lang w:val="ru-RU"/>
        </w:rPr>
        <w:t>п</w:t>
      </w:r>
      <w:r w:rsidRPr="00AA7A8A">
        <w:rPr>
          <w:sz w:val="27"/>
          <w:szCs w:val="27"/>
          <w:lang w:val="ru-RU"/>
        </w:rPr>
        <w:t>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w:t>
      </w:r>
      <w:r w:rsidRPr="00AA7A8A">
        <w:rPr>
          <w:sz w:val="27"/>
          <w:szCs w:val="27"/>
          <w:lang w:val="ru-RU"/>
        </w:rPr>
        <w:t>ской (финансовой) отчетности понимается:</w:t>
      </w:r>
      <w:r>
        <w:rPr>
          <w:sz w:val="27"/>
          <w:szCs w:val="27"/>
          <w:lang w:val="ru-RU"/>
        </w:rPr>
        <w:t xml:space="preserve"> </w:t>
      </w:r>
      <w:r w:rsidRPr="00AA7A8A">
        <w:rPr>
          <w:sz w:val="27"/>
          <w:szCs w:val="27"/>
          <w:lang w:val="ru-RU"/>
        </w:rP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w:t>
      </w:r>
      <w:r w:rsidRPr="00AA7A8A">
        <w:rPr>
          <w:sz w:val="27"/>
          <w:szCs w:val="27"/>
          <w:lang w:val="ru-RU"/>
        </w:rPr>
        <w:t>те:</w:t>
      </w:r>
      <w:r>
        <w:rPr>
          <w:sz w:val="27"/>
          <w:szCs w:val="27"/>
          <w:lang w:val="ru-RU"/>
        </w:rPr>
        <w:t xml:space="preserve"> </w:t>
      </w:r>
      <w:r w:rsidRPr="00AA7A8A">
        <w:rPr>
          <w:sz w:val="27"/>
          <w:szCs w:val="27"/>
          <w:lang w:val="ru-RU"/>
        </w:rPr>
        <w:t>более чем на 10 процентов;</w:t>
      </w:r>
      <w:r>
        <w:rPr>
          <w:sz w:val="27"/>
          <w:szCs w:val="27"/>
          <w:lang w:val="ru-RU"/>
        </w:rPr>
        <w:t xml:space="preserve"> </w:t>
      </w:r>
      <w:r w:rsidRPr="00AA7A8A">
        <w:rPr>
          <w:sz w:val="27"/>
          <w:szCs w:val="27"/>
          <w:lang w:val="ru-RU"/>
        </w:rPr>
        <w:t>не менее чем на 1 процент, но не более чем на 10 процентов и на сумму, превышающую один миллион рублей;</w:t>
      </w:r>
      <w:r>
        <w:rPr>
          <w:sz w:val="27"/>
          <w:szCs w:val="27"/>
          <w:lang w:val="ru-RU"/>
        </w:rPr>
        <w:t xml:space="preserve"> </w:t>
      </w:r>
      <w:r w:rsidRPr="00AA7A8A">
        <w:rPr>
          <w:sz w:val="27"/>
          <w:szCs w:val="27"/>
          <w:lang w:val="ru-RU"/>
        </w:rPr>
        <w:t xml:space="preserve">2) искажение показателя бюджетной отчетности, выраженного в денежном измерении, которое привело к искажению показателя </w:t>
      </w:r>
      <w:r w:rsidRPr="00AA7A8A">
        <w:rPr>
          <w:sz w:val="27"/>
          <w:szCs w:val="27"/>
          <w:lang w:val="ru-RU"/>
        </w:rPr>
        <w:t>результата исполнения бюджета;</w:t>
      </w:r>
      <w:r>
        <w:rPr>
          <w:sz w:val="27"/>
          <w:szCs w:val="27"/>
          <w:lang w:val="ru-RU"/>
        </w:rPr>
        <w:t xml:space="preserve"> </w:t>
      </w:r>
      <w:r w:rsidRPr="00AA7A8A">
        <w:rPr>
          <w:sz w:val="27"/>
          <w:szCs w:val="27"/>
          <w:lang w:val="ru-RU"/>
        </w:rP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w:t>
      </w:r>
      <w:r w:rsidRPr="00AA7A8A">
        <w:rPr>
          <w:sz w:val="27"/>
          <w:szCs w:val="27"/>
          <w:lang w:val="ru-RU"/>
        </w:rPr>
        <w:t>инансовой) отчетности;</w:t>
      </w:r>
      <w:r>
        <w:rPr>
          <w:sz w:val="27"/>
          <w:szCs w:val="27"/>
          <w:lang w:val="ru-RU"/>
        </w:rPr>
        <w:t xml:space="preserve"> </w:t>
      </w:r>
      <w:r w:rsidRPr="00AA7A8A">
        <w:rPr>
          <w:sz w:val="27"/>
          <w:szCs w:val="27"/>
          <w:lang w:val="ru-RU"/>
        </w:rP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r w:rsidRPr="00AA7A8A">
        <w:rPr>
          <w:sz w:val="27"/>
          <w:szCs w:val="27"/>
          <w:lang w:val="ru-RU"/>
        </w:rPr>
        <w:t>;</w:t>
      </w:r>
      <w:r>
        <w:rPr>
          <w:sz w:val="27"/>
          <w:szCs w:val="27"/>
          <w:lang w:val="ru-RU"/>
        </w:rPr>
        <w:t xml:space="preserve"> </w:t>
      </w:r>
      <w:r w:rsidRPr="00AA7A8A">
        <w:rPr>
          <w:sz w:val="27"/>
          <w:szCs w:val="27"/>
          <w:lang w:val="ru-RU"/>
        </w:rP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r>
        <w:rPr>
          <w:sz w:val="27"/>
          <w:szCs w:val="27"/>
          <w:lang w:val="ru-RU"/>
        </w:rPr>
        <w:t xml:space="preserve"> </w:t>
      </w:r>
      <w:r w:rsidRPr="00AA7A8A">
        <w:rPr>
          <w:sz w:val="27"/>
          <w:szCs w:val="27"/>
          <w:lang w:val="ru-RU"/>
        </w:rPr>
        <w:t>6) ведени</w:t>
      </w:r>
      <w:r w:rsidRPr="00AA7A8A">
        <w:rPr>
          <w:sz w:val="27"/>
          <w:szCs w:val="27"/>
          <w:lang w:val="ru-RU"/>
        </w:rPr>
        <w:t>е счетов бюджетного (бухгалтерского) учета вне применяемых регистров бухгалтерского учета;</w:t>
      </w:r>
      <w:r>
        <w:rPr>
          <w:sz w:val="27"/>
          <w:szCs w:val="27"/>
          <w:lang w:val="ru-RU"/>
        </w:rPr>
        <w:t xml:space="preserve"> </w:t>
      </w:r>
      <w:r w:rsidRPr="00AA7A8A">
        <w:rPr>
          <w:sz w:val="27"/>
          <w:szCs w:val="27"/>
          <w:lang w:val="ru-RU"/>
        </w:rP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w:t>
      </w:r>
      <w:r w:rsidRPr="00AA7A8A">
        <w:rPr>
          <w:sz w:val="27"/>
          <w:szCs w:val="27"/>
          <w:lang w:val="ru-RU"/>
        </w:rPr>
        <w:t xml:space="preserve">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116B97" w:rsidRPr="00116B97" w:rsidP="00116B97">
      <w:pPr>
        <w:ind w:right="-1" w:firstLine="851"/>
        <w:jc w:val="both"/>
        <w:rPr>
          <w:sz w:val="27"/>
          <w:szCs w:val="27"/>
          <w:lang w:val="ru-RU"/>
        </w:rPr>
      </w:pPr>
      <w:r w:rsidRPr="00116B97">
        <w:rPr>
          <w:sz w:val="27"/>
          <w:szCs w:val="27"/>
          <w:lang w:val="ru-RU"/>
        </w:rPr>
        <w:t>Согласно ст. 264.1 Бюджетного кодекса Российской Фе</w:t>
      </w:r>
      <w:r w:rsidRPr="00116B97">
        <w:rPr>
          <w:sz w:val="27"/>
          <w:szCs w:val="27"/>
          <w:lang w:val="ru-RU"/>
        </w:rPr>
        <w:t>дерации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w:t>
      </w:r>
      <w:r w:rsidRPr="00116B97">
        <w:rPr>
          <w:sz w:val="27"/>
          <w:szCs w:val="27"/>
          <w:lang w:val="ru-RU"/>
        </w:rPr>
        <w:t xml:space="preserve"> образований, а также об операциях, изменяющих указанные активы и обязательства. </w:t>
      </w:r>
    </w:p>
    <w:p w:rsidR="00116B97" w:rsidRPr="00116B97" w:rsidP="00116B97">
      <w:pPr>
        <w:ind w:right="-1" w:firstLine="851"/>
        <w:jc w:val="both"/>
        <w:rPr>
          <w:sz w:val="27"/>
          <w:szCs w:val="27"/>
          <w:lang w:val="ru-RU"/>
        </w:rPr>
      </w:pPr>
      <w:r w:rsidRPr="00116B97">
        <w:rPr>
          <w:sz w:val="27"/>
          <w:szCs w:val="27"/>
          <w:lang w:val="ru-RU"/>
        </w:rPr>
        <w:t>В соответствии с пп. 12 п. 1 ст. 158 Бюджетного кодекса Российской Федерации главный распорядитель бюджетных средств обладает бюджетными полномочиями по формированию бюджетно</w:t>
      </w:r>
      <w:r w:rsidRPr="00116B97">
        <w:rPr>
          <w:sz w:val="27"/>
          <w:szCs w:val="27"/>
          <w:lang w:val="ru-RU"/>
        </w:rPr>
        <w:t xml:space="preserve">й отчетности главного распорядителя бюджетных средств. Согласно ст. 3 Федерального закона от 06.12.2011 </w:t>
      </w:r>
      <w:r>
        <w:rPr>
          <w:sz w:val="27"/>
          <w:szCs w:val="27"/>
          <w:lang w:val="ru-RU"/>
        </w:rPr>
        <w:t>№</w:t>
      </w:r>
      <w:r w:rsidRPr="00116B97">
        <w:rPr>
          <w:sz w:val="27"/>
          <w:szCs w:val="27"/>
          <w:lang w:val="ru-RU"/>
        </w:rPr>
        <w:t xml:space="preserve">402-Ф3 «О бухгалтерском учете» (далее - Закон </w:t>
      </w:r>
      <w:r>
        <w:rPr>
          <w:sz w:val="27"/>
          <w:szCs w:val="27"/>
          <w:lang w:val="ru-RU"/>
        </w:rPr>
        <w:t>№</w:t>
      </w:r>
      <w:r w:rsidRPr="00116B97">
        <w:rPr>
          <w:sz w:val="27"/>
          <w:szCs w:val="27"/>
          <w:lang w:val="ru-RU"/>
        </w:rPr>
        <w:t>402-Ф3) бухгалтерская (финансовая) отчетность это информация о финансовом положении экономического субъе</w:t>
      </w:r>
      <w:r w:rsidRPr="00116B97">
        <w:rPr>
          <w:sz w:val="27"/>
          <w:szCs w:val="27"/>
          <w:lang w:val="ru-RU"/>
        </w:rPr>
        <w:t xml:space="preserve">кта на отчетную дату, финансовом результате его деятельности и движении денежных средств за отчетный период, систематизированная в соответствии с требованиями, установленными настоящим Федеральным законом. </w:t>
      </w:r>
    </w:p>
    <w:p w:rsidR="00116B97" w:rsidRPr="00116B97" w:rsidP="00116B97">
      <w:pPr>
        <w:ind w:right="-1" w:firstLine="851"/>
        <w:jc w:val="both"/>
        <w:rPr>
          <w:sz w:val="27"/>
          <w:szCs w:val="27"/>
          <w:lang w:val="ru-RU"/>
        </w:rPr>
      </w:pPr>
      <w:r w:rsidRPr="00116B97">
        <w:rPr>
          <w:sz w:val="27"/>
          <w:szCs w:val="27"/>
          <w:lang w:val="ru-RU"/>
        </w:rPr>
        <w:t xml:space="preserve">Согласно п. 7 Инструкции о порядке составления и </w:t>
      </w:r>
      <w:r w:rsidRPr="00116B97">
        <w:rPr>
          <w:sz w:val="27"/>
          <w:szCs w:val="27"/>
          <w:lang w:val="ru-RU"/>
        </w:rPr>
        <w:t xml:space="preserve">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w:t>
      </w:r>
      <w:r>
        <w:rPr>
          <w:sz w:val="27"/>
          <w:szCs w:val="27"/>
          <w:lang w:val="ru-RU"/>
        </w:rPr>
        <w:t>№</w:t>
      </w:r>
      <w:r w:rsidRPr="00116B97">
        <w:rPr>
          <w:sz w:val="27"/>
          <w:szCs w:val="27"/>
          <w:lang w:val="ru-RU"/>
        </w:rPr>
        <w:t xml:space="preserve">191н (далее - Инструкция </w:t>
      </w:r>
      <w:r>
        <w:rPr>
          <w:sz w:val="27"/>
          <w:szCs w:val="27"/>
          <w:lang w:val="ru-RU"/>
        </w:rPr>
        <w:t>№</w:t>
      </w:r>
      <w:r w:rsidRPr="00116B97">
        <w:rPr>
          <w:sz w:val="27"/>
          <w:szCs w:val="27"/>
          <w:lang w:val="ru-RU"/>
        </w:rPr>
        <w:t>191н), бюджетная отчетность со</w:t>
      </w:r>
      <w:r w:rsidRPr="00116B97">
        <w:rPr>
          <w:sz w:val="27"/>
          <w:szCs w:val="27"/>
          <w:lang w:val="ru-RU"/>
        </w:rPr>
        <w:t>ставляется на основе данных Главной книги и (или) других регистров бюджетного учета, установленных законодательством Российской Федерации для получателей бюджетных средств, администраторов доходов бюджетов, администраторов источников финансирования дефицит</w:t>
      </w:r>
      <w:r w:rsidRPr="00116B97">
        <w:rPr>
          <w:sz w:val="27"/>
          <w:szCs w:val="27"/>
          <w:lang w:val="ru-RU"/>
        </w:rPr>
        <w:t>а бюджетов, финансовых органов, органов Федерального казначейства, органов, осуществляющих кассовое обслуживание, с обязательным проведением сверки оборотов и остатков по регистрам аналитического учета с оборотами и остатками по регистрам синтетического уч</w:t>
      </w:r>
      <w:r w:rsidRPr="00116B97">
        <w:rPr>
          <w:sz w:val="27"/>
          <w:szCs w:val="27"/>
          <w:lang w:val="ru-RU"/>
        </w:rPr>
        <w:t xml:space="preserve">ета. </w:t>
      </w:r>
    </w:p>
    <w:p w:rsidR="00116B97" w:rsidP="00116B97">
      <w:pPr>
        <w:ind w:right="-1" w:firstLine="851"/>
        <w:jc w:val="both"/>
        <w:rPr>
          <w:sz w:val="27"/>
          <w:szCs w:val="27"/>
          <w:lang w:val="ru-RU"/>
        </w:rPr>
      </w:pPr>
      <w:r w:rsidRPr="00116B97">
        <w:rPr>
          <w:sz w:val="27"/>
          <w:szCs w:val="27"/>
          <w:lang w:val="ru-RU"/>
        </w:rPr>
        <w:t xml:space="preserve">Согласно п. 11.1 Инструкции </w:t>
      </w:r>
      <w:r>
        <w:rPr>
          <w:sz w:val="27"/>
          <w:szCs w:val="27"/>
          <w:lang w:val="ru-RU"/>
        </w:rPr>
        <w:t>№</w:t>
      </w:r>
      <w:r w:rsidRPr="00116B97">
        <w:rPr>
          <w:sz w:val="27"/>
          <w:szCs w:val="27"/>
          <w:lang w:val="ru-RU"/>
        </w:rPr>
        <w:t>191н в состав бюджетной отчетности для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w:t>
      </w:r>
      <w:r w:rsidRPr="00116B97">
        <w:rPr>
          <w:sz w:val="27"/>
          <w:szCs w:val="27"/>
          <w:lang w:val="ru-RU"/>
        </w:rPr>
        <w:t>нистратора доходов бюджета включаются</w:t>
      </w:r>
      <w:r>
        <w:rPr>
          <w:sz w:val="27"/>
          <w:szCs w:val="27"/>
          <w:lang w:val="ru-RU"/>
        </w:rPr>
        <w:t>,</w:t>
      </w:r>
      <w:r w:rsidRPr="00116B97">
        <w:rPr>
          <w:sz w:val="27"/>
          <w:szCs w:val="27"/>
          <w:lang w:val="ru-RU"/>
        </w:rPr>
        <w:t xml:space="preserve"> в том числе следующие формы отчетов</w:t>
      </w:r>
      <w:r>
        <w:rPr>
          <w:sz w:val="27"/>
          <w:szCs w:val="27"/>
          <w:lang w:val="ru-RU"/>
        </w:rPr>
        <w:t>:</w:t>
      </w:r>
      <w:r w:rsidRPr="00116B97">
        <w:rPr>
          <w:sz w:val="27"/>
          <w:szCs w:val="27"/>
          <w:lang w:val="ru-RU"/>
        </w:rPr>
        <w:t xml:space="preserve"> </w:t>
      </w:r>
      <w:r>
        <w:rPr>
          <w:sz w:val="27"/>
          <w:szCs w:val="27"/>
          <w:lang w:val="ru-RU"/>
        </w:rPr>
        <w:t>б</w:t>
      </w:r>
      <w:r w:rsidRPr="00116B97">
        <w:rPr>
          <w:sz w:val="27"/>
          <w:szCs w:val="27"/>
          <w:lang w:val="ru-RU"/>
        </w:rPr>
        <w:t>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w:t>
      </w:r>
      <w:r w:rsidRPr="00116B97">
        <w:rPr>
          <w:sz w:val="27"/>
          <w:szCs w:val="27"/>
          <w:lang w:val="ru-RU"/>
        </w:rPr>
        <w:t xml:space="preserve">ора, администратора доходов бюджета (ф. 0503130) (далее - Баланс (ф. 0503130)); </w:t>
      </w:r>
      <w:r>
        <w:rPr>
          <w:sz w:val="27"/>
          <w:szCs w:val="27"/>
          <w:lang w:val="ru-RU"/>
        </w:rPr>
        <w:t>с</w:t>
      </w:r>
      <w:r w:rsidRPr="00116B97">
        <w:rPr>
          <w:sz w:val="27"/>
          <w:szCs w:val="27"/>
          <w:lang w:val="ru-RU"/>
        </w:rPr>
        <w:t xml:space="preserve">правка по консолидируемым расчетам (ф. 0503125); </w:t>
      </w:r>
      <w:r>
        <w:rPr>
          <w:sz w:val="27"/>
          <w:szCs w:val="27"/>
          <w:lang w:val="ru-RU"/>
        </w:rPr>
        <w:t>п</w:t>
      </w:r>
      <w:r w:rsidRPr="00116B97">
        <w:rPr>
          <w:sz w:val="27"/>
          <w:szCs w:val="27"/>
          <w:lang w:val="ru-RU"/>
        </w:rPr>
        <w:t>ояснительная записка (ф. 0503160).</w:t>
      </w:r>
    </w:p>
    <w:p w:rsidR="00116B97" w:rsidRPr="00116B97" w:rsidP="00116B97">
      <w:pPr>
        <w:ind w:right="-1" w:firstLine="851"/>
        <w:jc w:val="both"/>
        <w:rPr>
          <w:sz w:val="27"/>
          <w:szCs w:val="27"/>
          <w:lang w:val="ru-RU"/>
        </w:rPr>
      </w:pPr>
      <w:r>
        <w:rPr>
          <w:sz w:val="27"/>
          <w:szCs w:val="27"/>
          <w:lang w:val="ru-RU"/>
        </w:rPr>
        <w:t>В силу</w:t>
      </w:r>
      <w:r w:rsidRPr="00116B97">
        <w:rPr>
          <w:sz w:val="27"/>
          <w:szCs w:val="27"/>
          <w:lang w:val="ru-RU"/>
        </w:rPr>
        <w:t xml:space="preserve"> п. 152 Инструкции </w:t>
      </w:r>
      <w:r>
        <w:rPr>
          <w:sz w:val="27"/>
          <w:szCs w:val="27"/>
          <w:lang w:val="ru-RU"/>
        </w:rPr>
        <w:t>№</w:t>
      </w:r>
      <w:r w:rsidRPr="00116B97">
        <w:rPr>
          <w:sz w:val="27"/>
          <w:szCs w:val="27"/>
          <w:lang w:val="ru-RU"/>
        </w:rPr>
        <w:t>191н:</w:t>
      </w:r>
      <w:r>
        <w:rPr>
          <w:sz w:val="27"/>
          <w:szCs w:val="27"/>
          <w:lang w:val="ru-RU"/>
        </w:rPr>
        <w:t xml:space="preserve"> </w:t>
      </w:r>
      <w:r w:rsidRPr="00116B97">
        <w:rPr>
          <w:sz w:val="27"/>
          <w:szCs w:val="27"/>
          <w:lang w:val="ru-RU"/>
        </w:rPr>
        <w:t xml:space="preserve">раскрытие и информации о показателях бюджетной отчетности </w:t>
      </w:r>
      <w:r w:rsidRPr="00116B97">
        <w:rPr>
          <w:sz w:val="27"/>
          <w:szCs w:val="27"/>
          <w:lang w:val="ru-RU"/>
        </w:rPr>
        <w:t xml:space="preserve">по следующими сегментам осуществляется в объеме показателей, предусмотренных отчетами: </w:t>
      </w:r>
      <w:r>
        <w:rPr>
          <w:sz w:val="27"/>
          <w:szCs w:val="27"/>
          <w:lang w:val="ru-RU"/>
        </w:rPr>
        <w:t>о</w:t>
      </w:r>
      <w:r w:rsidRPr="00116B97">
        <w:rPr>
          <w:sz w:val="27"/>
          <w:szCs w:val="27"/>
          <w:lang w:val="ru-RU"/>
        </w:rPr>
        <w:t xml:space="preserve">тчет финансовых результатах деятельности (ф. 0503121), </w:t>
      </w:r>
      <w:r>
        <w:rPr>
          <w:sz w:val="27"/>
          <w:szCs w:val="27"/>
          <w:lang w:val="ru-RU"/>
        </w:rPr>
        <w:t>с</w:t>
      </w:r>
      <w:r w:rsidRPr="00116B97">
        <w:rPr>
          <w:sz w:val="27"/>
          <w:szCs w:val="27"/>
          <w:lang w:val="ru-RU"/>
        </w:rPr>
        <w:t xml:space="preserve">правка по заключению счетов бюджетного учета отчетного финансового года (ф. 0503110), </w:t>
      </w:r>
      <w:r>
        <w:rPr>
          <w:sz w:val="27"/>
          <w:szCs w:val="27"/>
          <w:lang w:val="ru-RU"/>
        </w:rPr>
        <w:t>с</w:t>
      </w:r>
      <w:r w:rsidRPr="00116B97">
        <w:rPr>
          <w:sz w:val="27"/>
          <w:szCs w:val="27"/>
          <w:lang w:val="ru-RU"/>
        </w:rPr>
        <w:t>ведения о движении нефина</w:t>
      </w:r>
      <w:r w:rsidRPr="00116B97">
        <w:rPr>
          <w:sz w:val="27"/>
          <w:szCs w:val="27"/>
          <w:lang w:val="ru-RU"/>
        </w:rPr>
        <w:t xml:space="preserve">нсовых активов (ф. 0503168) (далее - Сведения (ф. 0503168), </w:t>
      </w:r>
      <w:r>
        <w:rPr>
          <w:sz w:val="27"/>
          <w:szCs w:val="27"/>
          <w:lang w:val="ru-RU"/>
        </w:rPr>
        <w:t>с</w:t>
      </w:r>
      <w:r w:rsidRPr="00116B97">
        <w:rPr>
          <w:sz w:val="27"/>
          <w:szCs w:val="27"/>
          <w:lang w:val="ru-RU"/>
        </w:rPr>
        <w:t xml:space="preserve">ведения по дебиторской и кредиторской задолженности учреждения (ф. 0503169); - </w:t>
      </w:r>
      <w:r>
        <w:rPr>
          <w:sz w:val="27"/>
          <w:szCs w:val="27"/>
          <w:lang w:val="ru-RU"/>
        </w:rPr>
        <w:t>п</w:t>
      </w:r>
      <w:r w:rsidRPr="00116B97">
        <w:rPr>
          <w:sz w:val="27"/>
          <w:szCs w:val="27"/>
          <w:lang w:val="ru-RU"/>
        </w:rPr>
        <w:t>ояснительная записка (ф. 0503160) составляется в разрезе разделов, в том числе</w:t>
      </w:r>
      <w:r>
        <w:rPr>
          <w:sz w:val="27"/>
          <w:szCs w:val="27"/>
          <w:lang w:val="ru-RU"/>
        </w:rPr>
        <w:t>:</w:t>
      </w:r>
      <w:r w:rsidRPr="00116B97">
        <w:rPr>
          <w:sz w:val="27"/>
          <w:szCs w:val="27"/>
          <w:lang w:val="ru-RU"/>
        </w:rPr>
        <w:t xml:space="preserve"> разд. 4 «Анализ показателей бухгалт</w:t>
      </w:r>
      <w:r w:rsidRPr="00116B97">
        <w:rPr>
          <w:sz w:val="27"/>
          <w:szCs w:val="27"/>
          <w:lang w:val="ru-RU"/>
        </w:rPr>
        <w:t>ерской отчетности субъекта бюджетной отчетности», включающий</w:t>
      </w:r>
      <w:r>
        <w:rPr>
          <w:sz w:val="27"/>
          <w:szCs w:val="27"/>
          <w:lang w:val="ru-RU"/>
        </w:rPr>
        <w:t>,</w:t>
      </w:r>
      <w:r w:rsidRPr="00116B97">
        <w:rPr>
          <w:sz w:val="27"/>
          <w:szCs w:val="27"/>
          <w:lang w:val="ru-RU"/>
        </w:rPr>
        <w:t xml:space="preserve"> в том числе Сведения (ф. 0503168). </w:t>
      </w:r>
    </w:p>
    <w:p w:rsidR="00116B97" w:rsidP="00116B97">
      <w:pPr>
        <w:ind w:right="-1" w:firstLine="851"/>
        <w:jc w:val="both"/>
        <w:rPr>
          <w:sz w:val="27"/>
          <w:szCs w:val="27"/>
          <w:lang w:val="ru-RU"/>
        </w:rPr>
      </w:pPr>
      <w:r w:rsidRPr="00116B97">
        <w:rPr>
          <w:sz w:val="27"/>
          <w:szCs w:val="27"/>
          <w:lang w:val="ru-RU"/>
        </w:rPr>
        <w:t xml:space="preserve">В соответствии с п. 33 Федерального стандарта бухгалтерского учета для организаций государственного сектора «Представление бухгалтерской </w:t>
      </w:r>
      <w:r w:rsidRPr="00116B97">
        <w:rPr>
          <w:sz w:val="27"/>
          <w:szCs w:val="27"/>
          <w:lang w:val="ru-RU"/>
        </w:rPr>
        <w:t>(финансовой) отчетнос</w:t>
      </w:r>
      <w:r w:rsidRPr="00116B97">
        <w:rPr>
          <w:sz w:val="27"/>
          <w:szCs w:val="27"/>
          <w:lang w:val="ru-RU"/>
        </w:rPr>
        <w:t xml:space="preserve">ти», утвержденного приказом Министерства финансов Российской Федерации от 31.12.2016 </w:t>
      </w:r>
      <w:r>
        <w:rPr>
          <w:sz w:val="27"/>
          <w:szCs w:val="27"/>
          <w:lang w:val="ru-RU"/>
        </w:rPr>
        <w:t>№</w:t>
      </w:r>
      <w:r w:rsidRPr="00116B97">
        <w:rPr>
          <w:sz w:val="27"/>
          <w:szCs w:val="27"/>
          <w:lang w:val="ru-RU"/>
        </w:rPr>
        <w:t>260н, в пояснениях к бухгалтерской (финансовой) отчетности субъектом отчетности раскрывается детализированная, существенная информация об активах и обязательствах, необхо</w:t>
      </w:r>
      <w:r w:rsidRPr="00116B97">
        <w:rPr>
          <w:sz w:val="27"/>
          <w:szCs w:val="27"/>
          <w:lang w:val="ru-RU"/>
        </w:rPr>
        <w:t>димая для понимания пользователями бухгалтерской (финансовой) отчетности финансового положения субъекта отчетности</w:t>
      </w:r>
      <w:r>
        <w:rPr>
          <w:sz w:val="27"/>
          <w:szCs w:val="27"/>
          <w:lang w:val="ru-RU"/>
        </w:rPr>
        <w:t>.</w:t>
      </w:r>
    </w:p>
    <w:p w:rsidR="00116B97" w:rsidP="00116B97">
      <w:pPr>
        <w:ind w:right="-1" w:firstLine="851"/>
        <w:jc w:val="both"/>
        <w:rPr>
          <w:sz w:val="27"/>
          <w:szCs w:val="27"/>
          <w:lang w:val="ru-RU"/>
        </w:rPr>
      </w:pPr>
      <w:r w:rsidRPr="00116B97">
        <w:rPr>
          <w:sz w:val="27"/>
          <w:szCs w:val="27"/>
          <w:lang w:val="ru-RU"/>
        </w:rPr>
        <w:t>Счетной палатой Республики Крым на основании пп. 1.15.13 п. 1.15 Плана деятельности Счетной палаты Республики Крым на 2025 год, утвержденног</w:t>
      </w:r>
      <w:r w:rsidRPr="00116B97">
        <w:rPr>
          <w:sz w:val="27"/>
          <w:szCs w:val="27"/>
          <w:lang w:val="ru-RU"/>
        </w:rPr>
        <w:t xml:space="preserve">о постановлением Коллегии Счетной палаты Республики Крым от 19.12.2024 </w:t>
      </w:r>
      <w:r>
        <w:rPr>
          <w:sz w:val="27"/>
          <w:szCs w:val="27"/>
          <w:lang w:val="ru-RU"/>
        </w:rPr>
        <w:t>№</w:t>
      </w:r>
      <w:r w:rsidRPr="00116B97">
        <w:rPr>
          <w:sz w:val="27"/>
          <w:szCs w:val="27"/>
          <w:lang w:val="ru-RU"/>
        </w:rPr>
        <w:t xml:space="preserve">58-7/24, распоряжения Счетной палаты Республики Крым от 13.03.2025 </w:t>
      </w:r>
      <w:r>
        <w:rPr>
          <w:sz w:val="27"/>
          <w:szCs w:val="27"/>
          <w:lang w:val="ru-RU"/>
        </w:rPr>
        <w:t>№</w:t>
      </w:r>
      <w:r w:rsidRPr="00116B97">
        <w:rPr>
          <w:sz w:val="27"/>
          <w:szCs w:val="27"/>
          <w:lang w:val="ru-RU"/>
        </w:rPr>
        <w:t>19-p «О проведении контрольного мероприятия», удостоверения на право проведения контрольного мероприятия от 20.03.20</w:t>
      </w:r>
      <w:r w:rsidRPr="00116B97">
        <w:rPr>
          <w:sz w:val="27"/>
          <w:szCs w:val="27"/>
          <w:lang w:val="ru-RU"/>
        </w:rPr>
        <w:t xml:space="preserve">25 </w:t>
      </w:r>
      <w:r>
        <w:rPr>
          <w:sz w:val="27"/>
          <w:szCs w:val="27"/>
          <w:lang w:val="ru-RU"/>
        </w:rPr>
        <w:t>№</w:t>
      </w:r>
      <w:r w:rsidRPr="00116B97">
        <w:rPr>
          <w:sz w:val="27"/>
          <w:szCs w:val="27"/>
          <w:lang w:val="ru-RU"/>
        </w:rPr>
        <w:t>8 проведено контрольное мероприятие «Внешняя проверка годовой бюджетной отчетности главных администраторов</w:t>
      </w:r>
      <w:r w:rsidR="00317F4D">
        <w:rPr>
          <w:sz w:val="27"/>
          <w:szCs w:val="27"/>
          <w:lang w:val="ru-RU"/>
        </w:rPr>
        <w:t xml:space="preserve"> бюджетных средств за 2024 год»</w:t>
      </w:r>
      <w:r>
        <w:rPr>
          <w:sz w:val="27"/>
          <w:szCs w:val="27"/>
          <w:lang w:val="ru-RU"/>
        </w:rPr>
        <w:t xml:space="preserve"> </w:t>
      </w:r>
      <w:r w:rsidR="00317F4D">
        <w:rPr>
          <w:sz w:val="27"/>
          <w:szCs w:val="27"/>
          <w:lang w:val="ru-RU"/>
        </w:rPr>
        <w:t>Госкомитета</w:t>
      </w:r>
      <w:r w:rsidRPr="00116B97">
        <w:rPr>
          <w:sz w:val="27"/>
          <w:szCs w:val="27"/>
          <w:lang w:val="ru-RU"/>
        </w:rPr>
        <w:t xml:space="preserve">, по результатам которого составлен </w:t>
      </w:r>
      <w:r>
        <w:rPr>
          <w:sz w:val="27"/>
          <w:szCs w:val="27"/>
          <w:lang w:val="ru-RU"/>
        </w:rPr>
        <w:t>а</w:t>
      </w:r>
      <w:r w:rsidRPr="00116B97">
        <w:rPr>
          <w:sz w:val="27"/>
          <w:szCs w:val="27"/>
          <w:lang w:val="ru-RU"/>
        </w:rPr>
        <w:t xml:space="preserve">кт от 22.04.2025 </w:t>
      </w:r>
      <w:r>
        <w:rPr>
          <w:sz w:val="27"/>
          <w:szCs w:val="27"/>
          <w:lang w:val="ru-RU"/>
        </w:rPr>
        <w:t>№</w:t>
      </w:r>
      <w:r w:rsidRPr="00116B97">
        <w:rPr>
          <w:sz w:val="27"/>
          <w:szCs w:val="27"/>
          <w:lang w:val="ru-RU"/>
        </w:rPr>
        <w:t>30</w:t>
      </w:r>
      <w:r>
        <w:rPr>
          <w:sz w:val="27"/>
          <w:szCs w:val="27"/>
          <w:lang w:val="ru-RU"/>
        </w:rPr>
        <w:t>.</w:t>
      </w:r>
    </w:p>
    <w:p w:rsidR="00116B97" w:rsidRPr="00116B97" w:rsidP="00116B97">
      <w:pPr>
        <w:ind w:right="-1" w:firstLine="851"/>
        <w:jc w:val="both"/>
        <w:rPr>
          <w:sz w:val="27"/>
          <w:szCs w:val="27"/>
          <w:lang w:val="ru-RU"/>
        </w:rPr>
      </w:pPr>
      <w:r>
        <w:rPr>
          <w:sz w:val="27"/>
          <w:szCs w:val="27"/>
          <w:lang w:val="ru-RU"/>
        </w:rPr>
        <w:t xml:space="preserve">В ходе проверки проведен анализ </w:t>
      </w:r>
      <w:r w:rsidRPr="00116B97">
        <w:rPr>
          <w:sz w:val="27"/>
          <w:szCs w:val="27"/>
          <w:lang w:val="ru-RU"/>
        </w:rPr>
        <w:t xml:space="preserve">показателей </w:t>
      </w:r>
      <w:r w:rsidRPr="00116B97">
        <w:rPr>
          <w:sz w:val="27"/>
          <w:szCs w:val="27"/>
          <w:lang w:val="ru-RU"/>
        </w:rPr>
        <w:t>Баланса (ф. 0503130)</w:t>
      </w:r>
      <w:r>
        <w:rPr>
          <w:sz w:val="27"/>
          <w:szCs w:val="27"/>
          <w:lang w:val="ru-RU"/>
        </w:rPr>
        <w:t xml:space="preserve"> и установлено </w:t>
      </w:r>
      <w:r w:rsidRPr="00116B97">
        <w:rPr>
          <w:sz w:val="27"/>
          <w:szCs w:val="27"/>
          <w:lang w:val="ru-RU"/>
        </w:rPr>
        <w:t xml:space="preserve">следующее. </w:t>
      </w:r>
    </w:p>
    <w:p w:rsidR="00116B97" w:rsidRPr="00116B97" w:rsidP="00116B97">
      <w:pPr>
        <w:ind w:right="-1" w:firstLine="851"/>
        <w:jc w:val="both"/>
        <w:rPr>
          <w:sz w:val="27"/>
          <w:szCs w:val="27"/>
          <w:lang w:val="ru-RU"/>
        </w:rPr>
      </w:pPr>
      <w:r w:rsidRPr="00116B97">
        <w:rPr>
          <w:sz w:val="27"/>
          <w:szCs w:val="27"/>
          <w:lang w:val="ru-RU"/>
        </w:rPr>
        <w:t>Счет 1.101.00.000 «Основные средства»: в течение финансового года произошло уменьшение балансовой стоимости основных средств на 5600,29 тыс. рублей (на начало года - 81624,55 тыс. рублей, на конец года - 76024</w:t>
      </w:r>
      <w:r w:rsidRPr="00116B97">
        <w:rPr>
          <w:sz w:val="27"/>
          <w:szCs w:val="27"/>
          <w:lang w:val="ru-RU"/>
        </w:rPr>
        <w:t xml:space="preserve">,26 тыс. рублей.). Сопоставлением данных Баланса (ф. 0503130) о балансовой стоимости основных средств со Сведениями (Ф. 0503168) расхождений не установлено. </w:t>
      </w:r>
    </w:p>
    <w:p w:rsidR="00116B97" w:rsidRPr="00116B97" w:rsidP="00116B97">
      <w:pPr>
        <w:ind w:right="-1" w:firstLine="851"/>
        <w:jc w:val="both"/>
        <w:rPr>
          <w:sz w:val="27"/>
          <w:szCs w:val="27"/>
          <w:lang w:val="ru-RU"/>
        </w:rPr>
      </w:pPr>
      <w:r w:rsidRPr="00116B97">
        <w:rPr>
          <w:sz w:val="27"/>
          <w:szCs w:val="27"/>
          <w:lang w:val="ru-RU"/>
        </w:rPr>
        <w:t>По данным Сведений (ф. 0503168) и информации, отраженной в разделе 4 «Анализ показателей бухгалтер</w:t>
      </w:r>
      <w:r w:rsidRPr="00116B97">
        <w:rPr>
          <w:sz w:val="27"/>
          <w:szCs w:val="27"/>
          <w:lang w:val="ru-RU"/>
        </w:rPr>
        <w:t>ской отчетности субъекта бюджетной отчетности»</w:t>
      </w:r>
      <w:r w:rsidR="007D2919">
        <w:rPr>
          <w:sz w:val="27"/>
          <w:szCs w:val="27"/>
          <w:lang w:val="ru-RU"/>
        </w:rPr>
        <w:t>, п</w:t>
      </w:r>
      <w:r w:rsidRPr="00116B97">
        <w:rPr>
          <w:sz w:val="27"/>
          <w:szCs w:val="27"/>
          <w:lang w:val="ru-RU"/>
        </w:rPr>
        <w:t>ояснительной записки по счету 1.101.00.000 «Основные средства» на начало года числилось основных средств на сумму 81624,55 тыс. рублей, увеличение стоимости основных средств на сумму 63091,69 тыс. рублей, ум</w:t>
      </w:r>
      <w:r w:rsidRPr="00116B97">
        <w:rPr>
          <w:sz w:val="27"/>
          <w:szCs w:val="27"/>
          <w:lang w:val="ru-RU"/>
        </w:rPr>
        <w:t xml:space="preserve">еньшение стоимости основных средств на сумму 68691,98 тыс. рублей, наличие основных средств на конец 2024 </w:t>
      </w:r>
      <w:r w:rsidRPr="00116B97">
        <w:rPr>
          <w:sz w:val="27"/>
          <w:szCs w:val="27"/>
          <w:lang w:val="ru-RU"/>
        </w:rPr>
        <w:t xml:space="preserve">года в сумме 76024,26 тыс. рублей, в том числе: </w:t>
      </w:r>
      <w:r w:rsidR="00567A17">
        <w:rPr>
          <w:sz w:val="27"/>
          <w:szCs w:val="27"/>
          <w:lang w:val="ru-RU"/>
        </w:rPr>
        <w:t>н</w:t>
      </w:r>
      <w:r w:rsidRPr="00116B97">
        <w:rPr>
          <w:sz w:val="27"/>
          <w:szCs w:val="27"/>
          <w:lang w:val="ru-RU"/>
        </w:rPr>
        <w:t xml:space="preserve">ежилые помещения (здания и сооружения) наличие на начало года в сумме 76 321,63 тыс. рублей, наличие </w:t>
      </w:r>
      <w:r w:rsidRPr="00116B97">
        <w:rPr>
          <w:sz w:val="27"/>
          <w:szCs w:val="27"/>
          <w:lang w:val="ru-RU"/>
        </w:rPr>
        <w:t>на конец года в сумме 70564,54 тыс. рублей, поступило - 62911,89 тыс. рублей, выбыло - 68668,98 тыс. рублей, из них: безвозмездное поступление по распоряжению Совета министров</w:t>
      </w:r>
      <w:r w:rsidR="00567A17">
        <w:rPr>
          <w:sz w:val="27"/>
          <w:szCs w:val="27"/>
          <w:lang w:val="ru-RU"/>
        </w:rPr>
        <w:t xml:space="preserve"> Республики Крым от 21.06.2024 №</w:t>
      </w:r>
      <w:r w:rsidRPr="00116B97">
        <w:rPr>
          <w:sz w:val="27"/>
          <w:szCs w:val="27"/>
          <w:lang w:val="ru-RU"/>
        </w:rPr>
        <w:t>1048-р «О внесении изменений в некоторые распоряж</w:t>
      </w:r>
      <w:r w:rsidRPr="00116B97">
        <w:rPr>
          <w:sz w:val="27"/>
          <w:szCs w:val="27"/>
          <w:lang w:val="ru-RU"/>
        </w:rPr>
        <w:t>ения</w:t>
      </w:r>
      <w:r w:rsidRPr="00116B97">
        <w:rPr>
          <w:sz w:val="27"/>
          <w:szCs w:val="27"/>
          <w:lang w:val="ru-RU"/>
        </w:rPr>
        <w:t xml:space="preserve"> Совета министров Республики Крым и </w:t>
      </w:r>
      <w:r w:rsidRPr="00116B97">
        <w:rPr>
          <w:sz w:val="27"/>
          <w:szCs w:val="27"/>
          <w:lang w:val="ru-RU"/>
        </w:rPr>
        <w:t>вопросах</w:t>
      </w:r>
      <w:r w:rsidRPr="00116B97">
        <w:rPr>
          <w:sz w:val="27"/>
          <w:szCs w:val="27"/>
          <w:lang w:val="ru-RU"/>
        </w:rPr>
        <w:t xml:space="preserve"> управления имуществом, находящимся в собственности Республики Крым» (далее - Распоряжение </w:t>
      </w:r>
      <w:r w:rsidR="00567A17">
        <w:rPr>
          <w:sz w:val="27"/>
          <w:szCs w:val="27"/>
          <w:lang w:val="ru-RU"/>
        </w:rPr>
        <w:t>№</w:t>
      </w:r>
      <w:r w:rsidRPr="00116B97">
        <w:rPr>
          <w:sz w:val="27"/>
          <w:szCs w:val="27"/>
          <w:lang w:val="ru-RU"/>
        </w:rPr>
        <w:t xml:space="preserve">1048-р) первого - четвертого этажей нежилого здания, расположенного по адресу: Республика Крым, </w:t>
      </w:r>
      <w:r w:rsidRPr="00ED3DCA" w:rsidR="00ED3DCA">
        <w:rPr>
          <w:sz w:val="27"/>
          <w:szCs w:val="27"/>
          <w:lang w:val="ru-RU"/>
        </w:rPr>
        <w:t xml:space="preserve">«данные изъяты»               </w:t>
      </w:r>
      <w:r w:rsidRPr="00116B97">
        <w:rPr>
          <w:sz w:val="27"/>
          <w:szCs w:val="27"/>
          <w:lang w:val="ru-RU"/>
        </w:rPr>
        <w:t xml:space="preserve">общей площадью 2267,50 кв. м, общей стоимостью </w:t>
      </w:r>
      <w:r w:rsidR="00567A17">
        <w:rPr>
          <w:sz w:val="27"/>
          <w:szCs w:val="27"/>
          <w:lang w:val="ru-RU"/>
        </w:rPr>
        <w:t>62911,89</w:t>
      </w:r>
      <w:r w:rsidRPr="00116B97" w:rsidR="00567A17">
        <w:rPr>
          <w:sz w:val="27"/>
          <w:szCs w:val="27"/>
          <w:lang w:val="ru-RU"/>
        </w:rPr>
        <w:t xml:space="preserve"> тыс. рублей</w:t>
      </w:r>
      <w:r w:rsidR="00567A17">
        <w:rPr>
          <w:sz w:val="27"/>
          <w:szCs w:val="27"/>
          <w:lang w:val="ru-RU"/>
        </w:rPr>
        <w:t xml:space="preserve">; </w:t>
      </w:r>
      <w:r w:rsidRPr="00116B97">
        <w:rPr>
          <w:sz w:val="27"/>
          <w:szCs w:val="27"/>
          <w:lang w:val="ru-RU"/>
        </w:rPr>
        <w:t xml:space="preserve">выбытие административного корпуса, расположенного по адресу: </w:t>
      </w:r>
      <w:r w:rsidRPr="00ED3DCA" w:rsidR="00ED3DCA">
        <w:rPr>
          <w:sz w:val="27"/>
          <w:szCs w:val="27"/>
        </w:rPr>
        <w:t>«</w:t>
      </w:r>
      <w:r w:rsidRPr="00ED3DCA" w:rsidR="00ED3DCA">
        <w:rPr>
          <w:sz w:val="27"/>
          <w:szCs w:val="27"/>
        </w:rPr>
        <w:t>данные</w:t>
      </w:r>
      <w:r w:rsidRPr="00ED3DCA" w:rsidR="00ED3DCA">
        <w:rPr>
          <w:sz w:val="27"/>
          <w:szCs w:val="27"/>
        </w:rPr>
        <w:t xml:space="preserve"> </w:t>
      </w:r>
      <w:r w:rsidRPr="00ED3DCA" w:rsidR="00ED3DCA">
        <w:rPr>
          <w:sz w:val="27"/>
          <w:szCs w:val="27"/>
        </w:rPr>
        <w:t>изъяты</w:t>
      </w:r>
      <w:r w:rsidRPr="00ED3DCA" w:rsidR="00ED3DCA">
        <w:rPr>
          <w:sz w:val="27"/>
          <w:szCs w:val="27"/>
        </w:rPr>
        <w:t xml:space="preserve">»               </w:t>
      </w:r>
      <w:r w:rsidR="00567A17">
        <w:rPr>
          <w:sz w:val="27"/>
          <w:szCs w:val="27"/>
          <w:lang w:val="ru-RU"/>
        </w:rPr>
        <w:t>по Распоряжению 1049-р, стоимостью 68668,98 рублей</w:t>
      </w:r>
      <w:r w:rsidRPr="00116B97" w:rsidR="00567A17">
        <w:rPr>
          <w:sz w:val="27"/>
          <w:szCs w:val="27"/>
          <w:lang w:val="ru-RU"/>
        </w:rPr>
        <w:t xml:space="preserve">. </w:t>
      </w:r>
    </w:p>
    <w:p w:rsidR="00116B97" w:rsidRPr="00116B97" w:rsidP="00116B97">
      <w:pPr>
        <w:ind w:right="-1" w:firstLine="851"/>
        <w:jc w:val="both"/>
        <w:rPr>
          <w:sz w:val="27"/>
          <w:szCs w:val="27"/>
          <w:lang w:val="ru-RU"/>
        </w:rPr>
      </w:pPr>
      <w:r w:rsidRPr="00116B97">
        <w:rPr>
          <w:sz w:val="27"/>
          <w:szCs w:val="27"/>
          <w:lang w:val="ru-RU"/>
        </w:rPr>
        <w:t>Проверкой пра</w:t>
      </w:r>
      <w:r w:rsidRPr="00116B97">
        <w:rPr>
          <w:sz w:val="27"/>
          <w:szCs w:val="27"/>
          <w:lang w:val="ru-RU"/>
        </w:rPr>
        <w:t xml:space="preserve">вильности отражения в годовой бюджетной отчетности Госкомитета нежилых помещений (зданий, сооружений) установлено следующее. </w:t>
      </w:r>
    </w:p>
    <w:p w:rsidR="00116B97" w:rsidRPr="00116B97" w:rsidP="00116B97">
      <w:pPr>
        <w:ind w:right="-1" w:firstLine="851"/>
        <w:jc w:val="both"/>
        <w:rPr>
          <w:sz w:val="27"/>
          <w:szCs w:val="27"/>
          <w:lang w:val="ru-RU"/>
        </w:rPr>
      </w:pPr>
      <w:r w:rsidRPr="00116B97">
        <w:rPr>
          <w:sz w:val="27"/>
          <w:szCs w:val="27"/>
          <w:lang w:val="ru-RU"/>
        </w:rPr>
        <w:t>В со</w:t>
      </w:r>
      <w:r w:rsidR="00567A17">
        <w:rPr>
          <w:sz w:val="27"/>
          <w:szCs w:val="27"/>
          <w:lang w:val="ru-RU"/>
        </w:rPr>
        <w:t>ответствии с п. 1 Распоряжения №</w:t>
      </w:r>
      <w:r w:rsidRPr="00116B97">
        <w:rPr>
          <w:sz w:val="27"/>
          <w:szCs w:val="27"/>
          <w:lang w:val="ru-RU"/>
        </w:rPr>
        <w:t>1048-р из оперативного управления Госкомитета изымается нежилое здание (административный корпу</w:t>
      </w:r>
      <w:r w:rsidRPr="00116B97">
        <w:rPr>
          <w:sz w:val="27"/>
          <w:szCs w:val="27"/>
          <w:lang w:val="ru-RU"/>
        </w:rPr>
        <w:t xml:space="preserve">с) общей площадью 2475,0 кв. м, расположенное по адресу: </w:t>
      </w:r>
      <w:r w:rsidRPr="00ED3DCA" w:rsidR="00ED3DCA">
        <w:rPr>
          <w:sz w:val="27"/>
          <w:szCs w:val="27"/>
          <w:lang w:val="ru-RU"/>
        </w:rPr>
        <w:t xml:space="preserve">«данные изъяты»               </w:t>
      </w:r>
    </w:p>
    <w:p w:rsidR="00116B97" w:rsidRPr="00116B97" w:rsidP="00116B97">
      <w:pPr>
        <w:ind w:right="-1" w:firstLine="851"/>
        <w:jc w:val="both"/>
        <w:rPr>
          <w:sz w:val="27"/>
          <w:szCs w:val="27"/>
          <w:lang w:val="ru-RU"/>
        </w:rPr>
      </w:pPr>
      <w:r w:rsidRPr="00116B97">
        <w:rPr>
          <w:sz w:val="27"/>
          <w:szCs w:val="27"/>
          <w:lang w:val="ru-RU"/>
        </w:rPr>
        <w:t xml:space="preserve">Пунктом 2 Распоряжения </w:t>
      </w:r>
      <w:r w:rsidR="00567A17">
        <w:rPr>
          <w:sz w:val="27"/>
          <w:szCs w:val="27"/>
          <w:lang w:val="ru-RU"/>
        </w:rPr>
        <w:t>№</w:t>
      </w:r>
      <w:r w:rsidRPr="00116B97">
        <w:rPr>
          <w:sz w:val="27"/>
          <w:szCs w:val="27"/>
          <w:lang w:val="ru-RU"/>
        </w:rPr>
        <w:t>1048-р за Госкомитетом на праве оперативного у</w:t>
      </w:r>
      <w:r w:rsidRPr="00116B97">
        <w:rPr>
          <w:sz w:val="27"/>
          <w:szCs w:val="27"/>
          <w:lang w:val="ru-RU"/>
        </w:rPr>
        <w:t xml:space="preserve">правления закреплено недвижимое имущество, расположенное по адресу: </w:t>
      </w:r>
      <w:r w:rsidRPr="00ED3DCA" w:rsidR="00ED3DCA">
        <w:rPr>
          <w:sz w:val="27"/>
          <w:szCs w:val="27"/>
          <w:lang w:val="ru-RU"/>
        </w:rPr>
        <w:t xml:space="preserve">«данные изъяты»               </w:t>
      </w:r>
      <w:r w:rsidRPr="00116B97">
        <w:rPr>
          <w:sz w:val="27"/>
          <w:szCs w:val="27"/>
          <w:lang w:val="ru-RU"/>
        </w:rPr>
        <w:t xml:space="preserve">этажа Административного здания), в составе: </w:t>
      </w:r>
      <w:r w:rsidRPr="00116B97">
        <w:rPr>
          <w:sz w:val="27"/>
          <w:szCs w:val="27"/>
          <w:lang w:val="ru-RU"/>
        </w:rPr>
        <w:t xml:space="preserve">нежилое помещение, этаж </w:t>
      </w:r>
      <w:r w:rsidR="00567A17">
        <w:rPr>
          <w:sz w:val="27"/>
          <w:szCs w:val="27"/>
          <w:lang w:val="ru-RU"/>
        </w:rPr>
        <w:t>№</w:t>
      </w:r>
      <w:r w:rsidRPr="00116B97">
        <w:rPr>
          <w:sz w:val="27"/>
          <w:szCs w:val="27"/>
          <w:lang w:val="ru-RU"/>
        </w:rPr>
        <w:t>1, площадью 417,47 кв.</w:t>
      </w:r>
      <w:r w:rsidR="00567A17">
        <w:rPr>
          <w:sz w:val="27"/>
          <w:szCs w:val="27"/>
          <w:lang w:val="ru-RU"/>
        </w:rPr>
        <w:t xml:space="preserve"> </w:t>
      </w:r>
      <w:r w:rsidRPr="00116B97">
        <w:rPr>
          <w:sz w:val="27"/>
          <w:szCs w:val="27"/>
          <w:lang w:val="ru-RU"/>
        </w:rPr>
        <w:t>м, кадаст</w:t>
      </w:r>
      <w:r w:rsidRPr="00116B97">
        <w:rPr>
          <w:sz w:val="27"/>
          <w:szCs w:val="27"/>
          <w:lang w:val="ru-RU"/>
        </w:rPr>
        <w:t xml:space="preserve">ровый номер </w:t>
      </w:r>
      <w:r w:rsidRPr="00ED3DCA" w:rsidR="00ED3DCA">
        <w:rPr>
          <w:sz w:val="27"/>
          <w:szCs w:val="27"/>
          <w:lang w:val="ru-RU"/>
        </w:rPr>
        <w:t xml:space="preserve">«данные изъяты»               </w:t>
      </w:r>
      <w:r w:rsidRPr="00116B97">
        <w:rPr>
          <w:sz w:val="27"/>
          <w:szCs w:val="27"/>
          <w:lang w:val="ru-RU"/>
        </w:rPr>
        <w:t xml:space="preserve"> </w:t>
      </w:r>
    </w:p>
    <w:p w:rsidR="00116B97" w:rsidRPr="00116B97" w:rsidP="00116B97">
      <w:pPr>
        <w:ind w:right="-1" w:firstLine="851"/>
        <w:jc w:val="both"/>
        <w:rPr>
          <w:sz w:val="27"/>
          <w:szCs w:val="27"/>
          <w:lang w:val="ru-RU"/>
        </w:rPr>
      </w:pPr>
      <w:r w:rsidRPr="00116B97">
        <w:rPr>
          <w:sz w:val="27"/>
          <w:szCs w:val="27"/>
          <w:lang w:val="ru-RU"/>
        </w:rPr>
        <w:t xml:space="preserve">Согласно п. 1 ст. 3 Закона Республики Крым от 05.08.2014 </w:t>
      </w:r>
      <w:r w:rsidR="00567A17">
        <w:rPr>
          <w:sz w:val="27"/>
          <w:szCs w:val="27"/>
          <w:lang w:val="ru-RU"/>
        </w:rPr>
        <w:t>№</w:t>
      </w:r>
      <w:r w:rsidRPr="00116B97">
        <w:rPr>
          <w:sz w:val="27"/>
          <w:szCs w:val="27"/>
          <w:lang w:val="ru-RU"/>
        </w:rPr>
        <w:t xml:space="preserve">43-3РК «О казне Республики Крым» (далее - Закон </w:t>
      </w:r>
      <w:r w:rsidR="00567A17">
        <w:rPr>
          <w:sz w:val="27"/>
          <w:szCs w:val="27"/>
          <w:lang w:val="ru-RU"/>
        </w:rPr>
        <w:t>№</w:t>
      </w:r>
      <w:r w:rsidRPr="00116B97">
        <w:rPr>
          <w:sz w:val="27"/>
          <w:szCs w:val="27"/>
          <w:lang w:val="ru-RU"/>
        </w:rPr>
        <w:t>43-3РК) под казной понимаются денежные средства бюджета Республики Крым, а также недвижимое и иное движимое и</w:t>
      </w:r>
      <w:r w:rsidRPr="00116B97">
        <w:rPr>
          <w:sz w:val="27"/>
          <w:szCs w:val="27"/>
          <w:lang w:val="ru-RU"/>
        </w:rPr>
        <w:t xml:space="preserve">мущество, принадлежащее на праве собственности Республике Крым, не закрепленное за государственными унитарными предприятиями и учреждениями (далее - объекты казны). </w:t>
      </w:r>
    </w:p>
    <w:p w:rsidR="00116B97" w:rsidRPr="00116B97" w:rsidP="00116B97">
      <w:pPr>
        <w:ind w:right="-1" w:firstLine="851"/>
        <w:jc w:val="both"/>
        <w:rPr>
          <w:sz w:val="27"/>
          <w:szCs w:val="27"/>
          <w:lang w:val="ru-RU"/>
        </w:rPr>
      </w:pPr>
      <w:r w:rsidRPr="00116B97">
        <w:rPr>
          <w:sz w:val="27"/>
          <w:szCs w:val="27"/>
          <w:lang w:val="ru-RU"/>
        </w:rPr>
        <w:t xml:space="preserve">Согласно п. 7 ст. 14 Закона Республики Крым от 19.07.2022 </w:t>
      </w:r>
      <w:r w:rsidR="00567A17">
        <w:rPr>
          <w:sz w:val="27"/>
          <w:szCs w:val="27"/>
          <w:lang w:val="ru-RU"/>
        </w:rPr>
        <w:t>№</w:t>
      </w:r>
      <w:r w:rsidRPr="00116B97">
        <w:rPr>
          <w:sz w:val="27"/>
          <w:szCs w:val="27"/>
          <w:lang w:val="ru-RU"/>
        </w:rPr>
        <w:t>307-3PK/2022 «Об исполнительных органах Республики Крым» в состав основных полномочий Совета министров Республики Крым входит управление и распоряжение собственностью Республики Крым в соответствии с законами Республики Крым, а также управление федеральной</w:t>
      </w:r>
      <w:r w:rsidRPr="00116B97">
        <w:rPr>
          <w:sz w:val="27"/>
          <w:szCs w:val="27"/>
          <w:lang w:val="ru-RU"/>
        </w:rPr>
        <w:t xml:space="preserve"> собственностью, переданной в управление Республике Крым в соответствии с федеральными законами и иными нормативными правовыми актами Российской Федерации. </w:t>
      </w:r>
    </w:p>
    <w:p w:rsidR="00116B97" w:rsidRPr="00116B97" w:rsidP="00116B97">
      <w:pPr>
        <w:ind w:right="-1" w:firstLine="851"/>
        <w:jc w:val="both"/>
        <w:rPr>
          <w:sz w:val="27"/>
          <w:szCs w:val="27"/>
          <w:lang w:val="ru-RU"/>
        </w:rPr>
      </w:pPr>
      <w:r w:rsidRPr="00116B97">
        <w:rPr>
          <w:sz w:val="27"/>
          <w:szCs w:val="27"/>
          <w:lang w:val="ru-RU"/>
        </w:rPr>
        <w:t xml:space="preserve">В соответствии с п. 2 постановления Совета министров Республики Крым от 11.11.2014 </w:t>
      </w:r>
      <w:r w:rsidR="00567A17">
        <w:rPr>
          <w:sz w:val="27"/>
          <w:szCs w:val="27"/>
          <w:lang w:val="ru-RU"/>
        </w:rPr>
        <w:t>№</w:t>
      </w:r>
      <w:r w:rsidRPr="00116B97">
        <w:rPr>
          <w:sz w:val="27"/>
          <w:szCs w:val="27"/>
          <w:lang w:val="ru-RU"/>
        </w:rPr>
        <w:t xml:space="preserve">436 «О вопросах управления и распоряжения объектами казны Республики Крым» (далее - Постановление </w:t>
      </w:r>
      <w:r w:rsidR="00567A17">
        <w:rPr>
          <w:sz w:val="27"/>
          <w:szCs w:val="27"/>
          <w:lang w:val="ru-RU"/>
        </w:rPr>
        <w:t>№</w:t>
      </w:r>
      <w:r w:rsidRPr="00116B97">
        <w:rPr>
          <w:sz w:val="27"/>
          <w:szCs w:val="27"/>
          <w:lang w:val="ru-RU"/>
        </w:rPr>
        <w:t>436) Министерство имущественных и земельных отношений Республики Крым (далее - МИЗО Крыма) определено уполномоченным органом по управлению и распоряжению объ</w:t>
      </w:r>
      <w:r w:rsidRPr="00116B97">
        <w:rPr>
          <w:sz w:val="27"/>
          <w:szCs w:val="27"/>
          <w:lang w:val="ru-RU"/>
        </w:rPr>
        <w:t xml:space="preserve">ектами казны Республики Крым. </w:t>
      </w:r>
    </w:p>
    <w:p w:rsidR="00116B97" w:rsidRPr="00116B97" w:rsidP="00116B97">
      <w:pPr>
        <w:ind w:right="-1" w:firstLine="851"/>
        <w:jc w:val="both"/>
        <w:rPr>
          <w:sz w:val="27"/>
          <w:szCs w:val="27"/>
          <w:lang w:val="ru-RU"/>
        </w:rPr>
      </w:pPr>
      <w:r w:rsidRPr="00116B97">
        <w:rPr>
          <w:sz w:val="27"/>
          <w:szCs w:val="27"/>
          <w:lang w:val="ru-RU"/>
        </w:rPr>
        <w:t xml:space="preserve">Пунктом 6 ст. 5 Закона </w:t>
      </w:r>
      <w:r w:rsidR="00567A17">
        <w:rPr>
          <w:sz w:val="27"/>
          <w:szCs w:val="27"/>
          <w:lang w:val="ru-RU"/>
        </w:rPr>
        <w:t>№</w:t>
      </w:r>
      <w:r w:rsidRPr="00116B97">
        <w:rPr>
          <w:sz w:val="27"/>
          <w:szCs w:val="27"/>
          <w:lang w:val="ru-RU"/>
        </w:rPr>
        <w:t>43-3РК установлено, что одним из оснований для включения имущества в состав казны является возврат, правомерное изъятие или иное предусмотренное законодательством Российской Федерации основание прекращ</w:t>
      </w:r>
      <w:r w:rsidRPr="00116B97">
        <w:rPr>
          <w:sz w:val="27"/>
          <w:szCs w:val="27"/>
          <w:lang w:val="ru-RU"/>
        </w:rPr>
        <w:t>ения права хозяйственного ведения или права оперативного управления имуществом Республики Крым, если прекращение такого права не связано с отчуждением имущества третьим лицам либо его гибелью (уничтожением), в том числе в связи с признанием государственног</w:t>
      </w:r>
      <w:r w:rsidRPr="00116B97">
        <w:rPr>
          <w:sz w:val="27"/>
          <w:szCs w:val="27"/>
          <w:lang w:val="ru-RU"/>
        </w:rPr>
        <w:t xml:space="preserve">о унитарного предприятия Республики Крым несостоятельным (банкротом). </w:t>
      </w:r>
    </w:p>
    <w:p w:rsidR="00116B97" w:rsidRPr="00116B97" w:rsidP="00116B97">
      <w:pPr>
        <w:ind w:right="-1" w:firstLine="851"/>
        <w:jc w:val="both"/>
        <w:rPr>
          <w:sz w:val="27"/>
          <w:szCs w:val="27"/>
          <w:lang w:val="ru-RU"/>
        </w:rPr>
      </w:pPr>
      <w:r w:rsidRPr="00116B97">
        <w:rPr>
          <w:sz w:val="27"/>
          <w:szCs w:val="27"/>
          <w:lang w:val="ru-RU"/>
        </w:rPr>
        <w:t xml:space="preserve">В соответствии с абз. 16 п. 2.4.8 Постановления </w:t>
      </w:r>
      <w:r w:rsidR="00567A17">
        <w:rPr>
          <w:sz w:val="27"/>
          <w:szCs w:val="27"/>
          <w:lang w:val="ru-RU"/>
        </w:rPr>
        <w:t>№</w:t>
      </w:r>
      <w:r w:rsidRPr="00116B97">
        <w:rPr>
          <w:sz w:val="27"/>
          <w:szCs w:val="27"/>
          <w:lang w:val="ru-RU"/>
        </w:rPr>
        <w:t>436 решение о включении имущества в состав казны по данному основанию оформляется одновременно с решением об изъятии либо возврате имуще</w:t>
      </w:r>
      <w:r w:rsidRPr="00116B97">
        <w:rPr>
          <w:sz w:val="27"/>
          <w:szCs w:val="27"/>
          <w:lang w:val="ru-RU"/>
        </w:rPr>
        <w:t xml:space="preserve">ства из оперативного управления государственных организаций или передаче имущества государственными организациями в состав казны при их отказе от использования такого имущества. </w:t>
      </w:r>
    </w:p>
    <w:p w:rsidR="00116B97" w:rsidRPr="00116B97" w:rsidP="00116B97">
      <w:pPr>
        <w:ind w:right="-1" w:firstLine="851"/>
        <w:jc w:val="both"/>
        <w:rPr>
          <w:sz w:val="27"/>
          <w:szCs w:val="27"/>
          <w:lang w:val="ru-RU"/>
        </w:rPr>
      </w:pPr>
      <w:r w:rsidRPr="00116B97">
        <w:rPr>
          <w:sz w:val="27"/>
          <w:szCs w:val="27"/>
          <w:lang w:val="ru-RU"/>
        </w:rPr>
        <w:t xml:space="preserve">Согласно п. 2.5 Постановления </w:t>
      </w:r>
      <w:r w:rsidR="00567A17">
        <w:rPr>
          <w:sz w:val="27"/>
          <w:szCs w:val="27"/>
          <w:lang w:val="ru-RU"/>
        </w:rPr>
        <w:t>№</w:t>
      </w:r>
      <w:r w:rsidRPr="00116B97">
        <w:rPr>
          <w:sz w:val="27"/>
          <w:szCs w:val="27"/>
          <w:lang w:val="ru-RU"/>
        </w:rPr>
        <w:t>436 включение передаваемого имущества в состав</w:t>
      </w:r>
      <w:r w:rsidRPr="00116B97">
        <w:rPr>
          <w:sz w:val="27"/>
          <w:szCs w:val="27"/>
          <w:lang w:val="ru-RU"/>
        </w:rPr>
        <w:t xml:space="preserve"> казны осуществляется на основании акта приема-передачи данного имущества, срок подписания которого составляет 30 календарных дней со дня принятия соответствующего решения. </w:t>
      </w:r>
    </w:p>
    <w:p w:rsidR="00116B97" w:rsidRPr="00116B97" w:rsidP="00116B97">
      <w:pPr>
        <w:ind w:right="-1" w:firstLine="851"/>
        <w:jc w:val="both"/>
        <w:rPr>
          <w:sz w:val="27"/>
          <w:szCs w:val="27"/>
          <w:lang w:val="ru-RU"/>
        </w:rPr>
      </w:pPr>
      <w:r w:rsidRPr="00116B97">
        <w:rPr>
          <w:sz w:val="27"/>
          <w:szCs w:val="27"/>
          <w:lang w:val="ru-RU"/>
        </w:rPr>
        <w:t>Административное здание Госкомитетом в 2024 году фактически не было передано из оп</w:t>
      </w:r>
      <w:r w:rsidRPr="00116B97">
        <w:rPr>
          <w:sz w:val="27"/>
          <w:szCs w:val="27"/>
          <w:lang w:val="ru-RU"/>
        </w:rPr>
        <w:t xml:space="preserve">еративного управления в состав имущества казны (далее - МИЗО Крыма), акт о приеме-передаче здания (сооружения) между Госкомитетом и МИЗО Крыма в 2024 году проверке не представлен. </w:t>
      </w:r>
    </w:p>
    <w:p w:rsidR="00116B97" w:rsidRPr="00116B97" w:rsidP="00116B97">
      <w:pPr>
        <w:ind w:right="-1" w:firstLine="851"/>
        <w:jc w:val="both"/>
        <w:rPr>
          <w:sz w:val="27"/>
          <w:szCs w:val="27"/>
          <w:lang w:val="ru-RU"/>
        </w:rPr>
      </w:pPr>
      <w:r w:rsidRPr="00116B97">
        <w:rPr>
          <w:sz w:val="27"/>
          <w:szCs w:val="27"/>
          <w:lang w:val="ru-RU"/>
        </w:rPr>
        <w:t xml:space="preserve">Согласно п. 1 ст. 6 Закона </w:t>
      </w:r>
      <w:r w:rsidR="00567A17">
        <w:rPr>
          <w:sz w:val="27"/>
          <w:szCs w:val="27"/>
          <w:lang w:val="ru-RU"/>
        </w:rPr>
        <w:t>№</w:t>
      </w:r>
      <w:r w:rsidRPr="00116B97">
        <w:rPr>
          <w:sz w:val="27"/>
          <w:szCs w:val="27"/>
          <w:lang w:val="ru-RU"/>
        </w:rPr>
        <w:t>43-3РК выбытие объектов из состава казны осущес</w:t>
      </w:r>
      <w:r w:rsidRPr="00116B97">
        <w:rPr>
          <w:sz w:val="27"/>
          <w:szCs w:val="27"/>
          <w:lang w:val="ru-RU"/>
        </w:rPr>
        <w:t>твляется</w:t>
      </w:r>
      <w:r w:rsidR="00567A17">
        <w:rPr>
          <w:sz w:val="27"/>
          <w:szCs w:val="27"/>
          <w:lang w:val="ru-RU"/>
        </w:rPr>
        <w:t>,</w:t>
      </w:r>
      <w:r w:rsidRPr="00116B97">
        <w:rPr>
          <w:sz w:val="27"/>
          <w:szCs w:val="27"/>
          <w:lang w:val="ru-RU"/>
        </w:rPr>
        <w:t xml:space="preserve"> в том числе при передаче объектов казны государственным унитарным предприятиям Республики Крым на праве хозяйственного ведения, государственным казенным предприятиям Республики Крым и государственным учреждениям Республики Крым на праве оперативн</w:t>
      </w:r>
      <w:r w:rsidRPr="00116B97">
        <w:rPr>
          <w:sz w:val="27"/>
          <w:szCs w:val="27"/>
          <w:lang w:val="ru-RU"/>
        </w:rPr>
        <w:t xml:space="preserve">ого управления. </w:t>
      </w:r>
    </w:p>
    <w:p w:rsidR="00116B97" w:rsidRPr="00116B97" w:rsidP="00116B97">
      <w:pPr>
        <w:ind w:right="-1" w:firstLine="851"/>
        <w:jc w:val="both"/>
        <w:rPr>
          <w:sz w:val="27"/>
          <w:szCs w:val="27"/>
          <w:lang w:val="ru-RU"/>
        </w:rPr>
      </w:pPr>
      <w:r w:rsidRPr="00116B97">
        <w:rPr>
          <w:sz w:val="27"/>
          <w:szCs w:val="27"/>
          <w:lang w:val="ru-RU"/>
        </w:rPr>
        <w:t xml:space="preserve">Пунктом 4.3.1 п. 4.3 Постановления </w:t>
      </w:r>
      <w:r w:rsidR="00567A17">
        <w:rPr>
          <w:sz w:val="27"/>
          <w:szCs w:val="27"/>
          <w:lang w:val="ru-RU"/>
        </w:rPr>
        <w:t>№</w:t>
      </w:r>
      <w:r w:rsidRPr="00116B97">
        <w:rPr>
          <w:sz w:val="27"/>
          <w:szCs w:val="27"/>
          <w:lang w:val="ru-RU"/>
        </w:rPr>
        <w:t xml:space="preserve">436 установлено, что решение о выбытии объектов казны по данному основанию принимается одновременно с </w:t>
      </w:r>
      <w:r w:rsidRPr="00116B97">
        <w:rPr>
          <w:sz w:val="27"/>
          <w:szCs w:val="27"/>
          <w:lang w:val="ru-RU"/>
        </w:rPr>
        <w:t>принятием решения о закреплении объектов за государственными организациями. Согласно п. 4.5 Постановл</w:t>
      </w:r>
      <w:r w:rsidRPr="00116B97">
        <w:rPr>
          <w:sz w:val="27"/>
          <w:szCs w:val="27"/>
          <w:lang w:val="ru-RU"/>
        </w:rPr>
        <w:t>ения Nº 436 выбывшие объекты из состава казны подлежат исключению из Реестра имущества Республики Крым после представления актов приема-передачи, подписание которых осуществляется в течение 60 календарных дней со дня принятия соответствующего правового акт</w:t>
      </w:r>
      <w:r w:rsidRPr="00116B97">
        <w:rPr>
          <w:sz w:val="27"/>
          <w:szCs w:val="27"/>
          <w:lang w:val="ru-RU"/>
        </w:rPr>
        <w:t xml:space="preserve">а, путем внесения изменений. </w:t>
      </w:r>
    </w:p>
    <w:p w:rsidR="008A7130" w:rsidP="00116B97">
      <w:pPr>
        <w:ind w:right="-1" w:firstLine="851"/>
        <w:jc w:val="both"/>
        <w:rPr>
          <w:sz w:val="27"/>
          <w:szCs w:val="27"/>
          <w:lang w:val="ru-RU"/>
        </w:rPr>
      </w:pPr>
      <w:r w:rsidRPr="00116B97">
        <w:rPr>
          <w:sz w:val="27"/>
          <w:szCs w:val="27"/>
          <w:lang w:val="ru-RU"/>
        </w:rPr>
        <w:t>Нежилые помещения 1-4 этажа Административного здания Госкомитетом в 2024 году фактически не были приняты из состава имущества казны в оперативное управление (передающая сторона МИЗО Крыма), акт о приеме-передаче здания (сооруж</w:t>
      </w:r>
      <w:r w:rsidRPr="00116B97">
        <w:rPr>
          <w:sz w:val="27"/>
          <w:szCs w:val="27"/>
          <w:lang w:val="ru-RU"/>
        </w:rPr>
        <w:t xml:space="preserve">ения) между Госкомитетом и МИЗО Крыма в 2024 году на указанные объекты недвижимости не составлялся. </w:t>
      </w:r>
    </w:p>
    <w:p w:rsidR="00116B97" w:rsidRPr="00116B97" w:rsidP="00116B97">
      <w:pPr>
        <w:ind w:right="-1" w:firstLine="851"/>
        <w:jc w:val="both"/>
        <w:rPr>
          <w:sz w:val="27"/>
          <w:szCs w:val="27"/>
          <w:lang w:val="ru-RU"/>
        </w:rPr>
      </w:pPr>
      <w:r w:rsidRPr="00116B97">
        <w:rPr>
          <w:sz w:val="27"/>
          <w:szCs w:val="27"/>
          <w:lang w:val="ru-RU"/>
        </w:rPr>
        <w:t>Госкомитетом в 2024 году принятие к учету объектов основных средств - Нежилые помещения 1-4 этажа Административного здания произведено без фактической их п</w:t>
      </w:r>
      <w:r w:rsidRPr="00116B97">
        <w:rPr>
          <w:sz w:val="27"/>
          <w:szCs w:val="27"/>
          <w:lang w:val="ru-RU"/>
        </w:rPr>
        <w:t xml:space="preserve">риемки (акты о приеме-передаче зданий (сооружений) в 2024 году между МИЗО Крыма и Госкомитетом, содержащие сведения о балансовой (фактической) стоимости объектов учета проверке не представлены). </w:t>
      </w:r>
    </w:p>
    <w:p w:rsidR="00116B97" w:rsidRPr="00116B97" w:rsidP="00116B97">
      <w:pPr>
        <w:ind w:right="-1" w:firstLine="851"/>
        <w:jc w:val="both"/>
        <w:rPr>
          <w:sz w:val="27"/>
          <w:szCs w:val="27"/>
          <w:lang w:val="ru-RU"/>
        </w:rPr>
      </w:pPr>
      <w:r w:rsidRPr="00116B97">
        <w:rPr>
          <w:sz w:val="27"/>
          <w:szCs w:val="27"/>
          <w:lang w:val="ru-RU"/>
        </w:rPr>
        <w:t>Согласно п. 1 ст. 299 Гражданского кодекса Российской Федера</w:t>
      </w:r>
      <w:r w:rsidRPr="00116B97">
        <w:rPr>
          <w:sz w:val="27"/>
          <w:szCs w:val="27"/>
          <w:lang w:val="ru-RU"/>
        </w:rPr>
        <w:t xml:space="preserve">ции право оперативного управления имуществом, в отношении которого собственником принято решение о закреплении за учреждением, возникает у этого учреждения с момента передачи имущества. </w:t>
      </w:r>
    </w:p>
    <w:p w:rsidR="00116B97" w:rsidRPr="00116B97" w:rsidP="00116B97">
      <w:pPr>
        <w:ind w:right="-1" w:firstLine="851"/>
        <w:jc w:val="both"/>
        <w:rPr>
          <w:sz w:val="27"/>
          <w:szCs w:val="27"/>
          <w:lang w:val="ru-RU"/>
        </w:rPr>
      </w:pPr>
      <w:r w:rsidRPr="00116B97">
        <w:rPr>
          <w:sz w:val="27"/>
          <w:szCs w:val="27"/>
          <w:lang w:val="ru-RU"/>
        </w:rPr>
        <w:t xml:space="preserve">В соответствии с п. 36 Инструкции по применению Единого плана счетов </w:t>
      </w:r>
      <w:r w:rsidRPr="00116B97">
        <w:rPr>
          <w:sz w:val="27"/>
          <w:szCs w:val="27"/>
          <w:lang w:val="ru-RU"/>
        </w:rPr>
        <w:t>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w:t>
      </w:r>
      <w:r w:rsidRPr="00116B97">
        <w:rPr>
          <w:sz w:val="27"/>
          <w:szCs w:val="27"/>
          <w:lang w:val="ru-RU"/>
        </w:rPr>
        <w:t xml:space="preserve">денной приказом Министерства финансов Российской Федерации </w:t>
      </w:r>
      <w:r w:rsidR="008A7130">
        <w:rPr>
          <w:sz w:val="27"/>
          <w:szCs w:val="27"/>
          <w:lang w:val="ru-RU"/>
        </w:rPr>
        <w:t>№</w:t>
      </w:r>
      <w:r w:rsidRPr="00116B97">
        <w:rPr>
          <w:sz w:val="27"/>
          <w:szCs w:val="27"/>
          <w:lang w:val="ru-RU"/>
        </w:rPr>
        <w:t xml:space="preserve">157н (далее - Инструкция </w:t>
      </w:r>
      <w:r w:rsidR="008A7130">
        <w:rPr>
          <w:sz w:val="27"/>
          <w:szCs w:val="27"/>
          <w:lang w:val="ru-RU"/>
        </w:rPr>
        <w:t>№</w:t>
      </w:r>
      <w:r w:rsidRPr="00116B97">
        <w:rPr>
          <w:sz w:val="27"/>
          <w:szCs w:val="27"/>
          <w:lang w:val="ru-RU"/>
        </w:rPr>
        <w:t>157н), принятие к учету и выбытие из учета объектов недвижимого имущества, права на которые подлежат государственной регистрации осуществляется на основании первичных уче</w:t>
      </w:r>
      <w:r w:rsidRPr="00116B97">
        <w:rPr>
          <w:sz w:val="27"/>
          <w:szCs w:val="27"/>
          <w:lang w:val="ru-RU"/>
        </w:rPr>
        <w:t xml:space="preserve">тных документов с обязательным приложением документов, подтверждающих государственную регистрацию права или сделку. </w:t>
      </w:r>
    </w:p>
    <w:p w:rsidR="00116B97" w:rsidRPr="00116B97" w:rsidP="00116B97">
      <w:pPr>
        <w:ind w:right="-1" w:firstLine="851"/>
        <w:jc w:val="both"/>
        <w:rPr>
          <w:sz w:val="27"/>
          <w:szCs w:val="27"/>
          <w:lang w:val="ru-RU"/>
        </w:rPr>
      </w:pPr>
      <w:r w:rsidRPr="00116B97">
        <w:rPr>
          <w:sz w:val="27"/>
          <w:szCs w:val="27"/>
          <w:lang w:val="ru-RU"/>
        </w:rPr>
        <w:t xml:space="preserve">Согласно п. 29 Инструкции </w:t>
      </w:r>
      <w:r w:rsidR="008A7130">
        <w:rPr>
          <w:sz w:val="27"/>
          <w:szCs w:val="27"/>
          <w:lang w:val="ru-RU"/>
        </w:rPr>
        <w:t>№</w:t>
      </w:r>
      <w:r w:rsidRPr="00116B97">
        <w:rPr>
          <w:sz w:val="27"/>
          <w:szCs w:val="27"/>
          <w:lang w:val="ru-RU"/>
        </w:rPr>
        <w:t>157н передача (получение) объектов государственного (муниципального) имущества между органами государственной вл</w:t>
      </w:r>
      <w:r w:rsidRPr="00116B97">
        <w:rPr>
          <w:sz w:val="27"/>
          <w:szCs w:val="27"/>
          <w:lang w:val="ru-RU"/>
        </w:rPr>
        <w:t xml:space="preserve">асти (государственными органами), органами местного самоуправления (муниципальными органами), государственными (муниципальными) учреждениями осуществляется по балансовой (фактической) стоимости объектов учета с одновременной передачей (принятием к учету), </w:t>
      </w:r>
      <w:r w:rsidRPr="00116B97">
        <w:rPr>
          <w:sz w:val="27"/>
          <w:szCs w:val="27"/>
          <w:lang w:val="ru-RU"/>
        </w:rPr>
        <w:t xml:space="preserve">в случае наличия, суммы начисленной на объект нефинансового актива амортизации и накопленных убытков от обесценения. </w:t>
      </w:r>
    </w:p>
    <w:p w:rsidR="00116B97" w:rsidRPr="00116B97" w:rsidP="00116B97">
      <w:pPr>
        <w:ind w:right="-1" w:firstLine="851"/>
        <w:jc w:val="both"/>
        <w:rPr>
          <w:sz w:val="27"/>
          <w:szCs w:val="27"/>
          <w:lang w:val="ru-RU"/>
        </w:rPr>
      </w:pPr>
      <w:r w:rsidRPr="00116B97">
        <w:rPr>
          <w:sz w:val="27"/>
          <w:szCs w:val="27"/>
          <w:lang w:val="ru-RU"/>
        </w:rPr>
        <w:t>В соответствии с п. 24 Федерального стандарта бухгалтерского учета для организаций государственного сектора «Основные средства», утвержден</w:t>
      </w:r>
      <w:r w:rsidRPr="00116B97">
        <w:rPr>
          <w:sz w:val="27"/>
          <w:szCs w:val="27"/>
          <w:lang w:val="ru-RU"/>
        </w:rPr>
        <w:t xml:space="preserve">ного приказом Министерства финансов Российской Федерации от 31.12.2016 </w:t>
      </w:r>
      <w:r w:rsidR="008A7130">
        <w:rPr>
          <w:sz w:val="27"/>
          <w:szCs w:val="27"/>
          <w:lang w:val="ru-RU"/>
        </w:rPr>
        <w:t>№</w:t>
      </w:r>
      <w:r w:rsidRPr="00116B97">
        <w:rPr>
          <w:sz w:val="27"/>
          <w:szCs w:val="27"/>
          <w:lang w:val="ru-RU"/>
        </w:rPr>
        <w:t xml:space="preserve">257н (далее - СГС «Основные средства»), объекты основных средств, полученные субъектом учета от собственника, иной организации бюджетной сферы подлежат признанию в бухгалтерском учете </w:t>
      </w:r>
      <w:r w:rsidRPr="00116B97">
        <w:rPr>
          <w:sz w:val="27"/>
          <w:szCs w:val="27"/>
          <w:lang w:val="ru-RU"/>
        </w:rPr>
        <w:t xml:space="preserve">в оценке, определенной передающей стороной - по стоимости, отраженной в передаточных документах. </w:t>
      </w:r>
    </w:p>
    <w:p w:rsidR="00116B97" w:rsidRPr="00116B97" w:rsidP="00116B97">
      <w:pPr>
        <w:ind w:right="-1" w:firstLine="851"/>
        <w:jc w:val="both"/>
        <w:rPr>
          <w:sz w:val="27"/>
          <w:szCs w:val="27"/>
          <w:lang w:val="ru-RU"/>
        </w:rPr>
      </w:pPr>
      <w:r w:rsidRPr="00116B97">
        <w:rPr>
          <w:sz w:val="27"/>
          <w:szCs w:val="27"/>
          <w:lang w:val="ru-RU"/>
        </w:rPr>
        <w:t xml:space="preserve">Внесение изменений в бухгалтерский учет Госкомитета в части нежилых помещений проведено на основании приказа Госкомитета от 30.09.2024 </w:t>
      </w:r>
      <w:r w:rsidR="008A7130">
        <w:rPr>
          <w:sz w:val="27"/>
          <w:szCs w:val="27"/>
          <w:lang w:val="ru-RU"/>
        </w:rPr>
        <w:t>№</w:t>
      </w:r>
      <w:r w:rsidRPr="00116B97">
        <w:rPr>
          <w:sz w:val="27"/>
          <w:szCs w:val="27"/>
          <w:lang w:val="ru-RU"/>
        </w:rPr>
        <w:t>138-ОД «О разукомплект</w:t>
      </w:r>
      <w:r w:rsidRPr="00116B97">
        <w:rPr>
          <w:sz w:val="27"/>
          <w:szCs w:val="27"/>
          <w:lang w:val="ru-RU"/>
        </w:rPr>
        <w:t xml:space="preserve">ации нежилого помещения» (далее - Приказ </w:t>
      </w:r>
      <w:r w:rsidR="008A7130">
        <w:rPr>
          <w:sz w:val="27"/>
          <w:szCs w:val="27"/>
          <w:lang w:val="ru-RU"/>
        </w:rPr>
        <w:t>№</w:t>
      </w:r>
      <w:r w:rsidRPr="00116B97">
        <w:rPr>
          <w:sz w:val="27"/>
          <w:szCs w:val="27"/>
          <w:lang w:val="ru-RU"/>
        </w:rPr>
        <w:t xml:space="preserve">138-ОД), акта разукомплектации от 30.09.2024 </w:t>
      </w:r>
      <w:r w:rsidR="008A7130">
        <w:rPr>
          <w:sz w:val="27"/>
          <w:szCs w:val="27"/>
          <w:lang w:val="ru-RU"/>
        </w:rPr>
        <w:t>№</w:t>
      </w:r>
      <w:r w:rsidRPr="00116B97">
        <w:rPr>
          <w:sz w:val="27"/>
          <w:szCs w:val="27"/>
          <w:lang w:val="ru-RU"/>
        </w:rPr>
        <w:t xml:space="preserve">1, протокола заседания комиссии по поступлению и выбытию нефинансовых активов в Госкомитете от 30.09.2024 б/н, </w:t>
      </w:r>
      <w:r w:rsidRPr="00116B97">
        <w:rPr>
          <w:sz w:val="27"/>
          <w:szCs w:val="27"/>
          <w:lang w:val="ru-RU"/>
        </w:rPr>
        <w:t>бухгалтерской справки от 01.10.2024 б/н, что не соотносит</w:t>
      </w:r>
      <w:r w:rsidRPr="00116B97">
        <w:rPr>
          <w:sz w:val="27"/>
          <w:szCs w:val="27"/>
          <w:lang w:val="ru-RU"/>
        </w:rPr>
        <w:t xml:space="preserve">ся с требованиями ч. 1 ст. 9 Закона </w:t>
      </w:r>
      <w:r w:rsidR="008A7130">
        <w:rPr>
          <w:sz w:val="27"/>
          <w:szCs w:val="27"/>
          <w:lang w:val="ru-RU"/>
        </w:rPr>
        <w:t>№</w:t>
      </w:r>
      <w:r w:rsidRPr="00116B97">
        <w:rPr>
          <w:sz w:val="27"/>
          <w:szCs w:val="27"/>
          <w:lang w:val="ru-RU"/>
        </w:rPr>
        <w:t>402-Ф3, согласно которым не допускается принятие к бухгалтерскому учету документов, которыми оформляются не</w:t>
      </w:r>
      <w:r w:rsidR="008A7130">
        <w:rPr>
          <w:sz w:val="27"/>
          <w:szCs w:val="27"/>
          <w:lang w:val="ru-RU"/>
        </w:rPr>
        <w:t xml:space="preserve"> </w:t>
      </w:r>
      <w:r w:rsidRPr="00116B97">
        <w:rPr>
          <w:sz w:val="27"/>
          <w:szCs w:val="27"/>
          <w:lang w:val="ru-RU"/>
        </w:rPr>
        <w:t>имевшие места факты хозяйственной жизни, п. п. 2.5, 4.5 Постановления Nº 436 (без оформления актов приема-перед</w:t>
      </w:r>
      <w:r w:rsidRPr="00116B97">
        <w:rPr>
          <w:sz w:val="27"/>
          <w:szCs w:val="27"/>
          <w:lang w:val="ru-RU"/>
        </w:rPr>
        <w:t xml:space="preserve">ачи). </w:t>
      </w:r>
    </w:p>
    <w:p w:rsidR="00116B97" w:rsidRPr="00116B97" w:rsidP="00116B97">
      <w:pPr>
        <w:ind w:right="-1" w:firstLine="851"/>
        <w:jc w:val="both"/>
        <w:rPr>
          <w:sz w:val="27"/>
          <w:szCs w:val="27"/>
          <w:lang w:val="ru-RU"/>
        </w:rPr>
      </w:pPr>
      <w:r w:rsidRPr="00116B97">
        <w:rPr>
          <w:sz w:val="27"/>
          <w:szCs w:val="27"/>
          <w:lang w:val="ru-RU"/>
        </w:rPr>
        <w:t>Кроме того, снятие с бюджетного учета в 2024 году Административного корпуса и отражение в бюджетном учете Нежилых помещений 1-4 этажа Административного здания Госкомитетом произведено с нарушением требований п. 1 ст. 299 Гражданского кодекса Российс</w:t>
      </w:r>
      <w:r w:rsidRPr="00116B97">
        <w:rPr>
          <w:sz w:val="27"/>
          <w:szCs w:val="27"/>
          <w:lang w:val="ru-RU"/>
        </w:rPr>
        <w:t xml:space="preserve">кой Федерации, п. 29 Инструкции </w:t>
      </w:r>
      <w:r w:rsidR="008A7130">
        <w:rPr>
          <w:sz w:val="27"/>
          <w:szCs w:val="27"/>
          <w:lang w:val="ru-RU"/>
        </w:rPr>
        <w:t>№</w:t>
      </w:r>
      <w:r w:rsidRPr="00116B97">
        <w:rPr>
          <w:sz w:val="27"/>
          <w:szCs w:val="27"/>
          <w:lang w:val="ru-RU"/>
        </w:rPr>
        <w:t xml:space="preserve">157н, п. 24 СГС «Основные средства». </w:t>
      </w:r>
    </w:p>
    <w:p w:rsidR="00116B97" w:rsidRPr="00116B97" w:rsidP="00116B97">
      <w:pPr>
        <w:ind w:right="-1" w:firstLine="851"/>
        <w:jc w:val="both"/>
        <w:rPr>
          <w:sz w:val="27"/>
          <w:szCs w:val="27"/>
          <w:lang w:val="ru-RU"/>
        </w:rPr>
      </w:pPr>
      <w:r>
        <w:rPr>
          <w:sz w:val="27"/>
          <w:szCs w:val="27"/>
          <w:lang w:val="ru-RU"/>
        </w:rPr>
        <w:t>При этом</w:t>
      </w:r>
      <w:r w:rsidRPr="00116B97">
        <w:rPr>
          <w:sz w:val="27"/>
          <w:szCs w:val="27"/>
          <w:lang w:val="ru-RU"/>
        </w:rPr>
        <w:t xml:space="preserve"> указанные операции являются операциями, формирующими консолидированные расчеты между МИЗО Крыма и Госкомитетом, подлежащими отражению в бюджетном учете с обязательным формирова</w:t>
      </w:r>
      <w:r w:rsidRPr="00116B97">
        <w:rPr>
          <w:sz w:val="27"/>
          <w:szCs w:val="27"/>
          <w:lang w:val="ru-RU"/>
        </w:rPr>
        <w:t xml:space="preserve">нием в бюджетной отчетности консолидируемых расчетов (Справки по консолидируемым расчетам (ф.0503125)). </w:t>
      </w:r>
    </w:p>
    <w:p w:rsidR="00116B97" w:rsidRPr="00116B97" w:rsidP="00116B97">
      <w:pPr>
        <w:ind w:right="-1" w:firstLine="851"/>
        <w:jc w:val="both"/>
        <w:rPr>
          <w:sz w:val="27"/>
          <w:szCs w:val="27"/>
          <w:lang w:val="ru-RU"/>
        </w:rPr>
      </w:pPr>
      <w:r w:rsidRPr="00116B97">
        <w:rPr>
          <w:sz w:val="27"/>
          <w:szCs w:val="27"/>
          <w:lang w:val="ru-RU"/>
        </w:rPr>
        <w:t xml:space="preserve">В ходе контрольного мероприятия установлено, что в составе бюджетной отчетности Госкомитета за 2024 год отсутствуют: </w:t>
      </w:r>
      <w:r w:rsidR="008A7130">
        <w:rPr>
          <w:sz w:val="27"/>
          <w:szCs w:val="27"/>
          <w:lang w:val="ru-RU"/>
        </w:rPr>
        <w:t>с</w:t>
      </w:r>
      <w:r w:rsidRPr="00116B97">
        <w:rPr>
          <w:sz w:val="27"/>
          <w:szCs w:val="27"/>
          <w:lang w:val="ru-RU"/>
        </w:rPr>
        <w:t>правка по консолидированным расче</w:t>
      </w:r>
      <w:r w:rsidRPr="00116B97">
        <w:rPr>
          <w:sz w:val="27"/>
          <w:szCs w:val="27"/>
          <w:lang w:val="ru-RU"/>
        </w:rPr>
        <w:t xml:space="preserve">там (ф.0503125) на 01.01.2025 по межведомственным расчетам, в части передачи от Госкомитета МИЗО Крыма Административного здания балансовой стоимостью 68 668,98 тыс. рублей; </w:t>
      </w:r>
      <w:r w:rsidR="008A7130">
        <w:rPr>
          <w:sz w:val="27"/>
          <w:szCs w:val="27"/>
          <w:lang w:val="ru-RU"/>
        </w:rPr>
        <w:t>с</w:t>
      </w:r>
      <w:r w:rsidRPr="00116B97">
        <w:rPr>
          <w:sz w:val="27"/>
          <w:szCs w:val="27"/>
          <w:lang w:val="ru-RU"/>
        </w:rPr>
        <w:t>правка по консолидированным расчетам (ф.0503125) на 01.01.2025 по межведомственным</w:t>
      </w:r>
      <w:r w:rsidRPr="00116B97">
        <w:rPr>
          <w:sz w:val="27"/>
          <w:szCs w:val="27"/>
          <w:lang w:val="ru-RU"/>
        </w:rPr>
        <w:t xml:space="preserve"> расчетам, в части передачи от МИЗО Крыма Госкомитету Нежилых помещений 1-4 этажа Административного здания. </w:t>
      </w:r>
    </w:p>
    <w:p w:rsidR="00116B97" w:rsidRPr="00116B97" w:rsidP="00116B97">
      <w:pPr>
        <w:ind w:right="-1" w:firstLine="851"/>
        <w:jc w:val="both"/>
        <w:rPr>
          <w:sz w:val="27"/>
          <w:szCs w:val="27"/>
          <w:lang w:val="ru-RU"/>
        </w:rPr>
      </w:pPr>
      <w:r w:rsidRPr="00116B97">
        <w:rPr>
          <w:sz w:val="27"/>
          <w:szCs w:val="27"/>
          <w:lang w:val="ru-RU"/>
        </w:rPr>
        <w:t xml:space="preserve">Согласно пояснению заведующего отделом финансово-экономической работы, закупок и материально-технического обеспечения Госкомитета в соответствии с </w:t>
      </w:r>
      <w:r w:rsidRPr="00116B97">
        <w:rPr>
          <w:sz w:val="27"/>
          <w:szCs w:val="27"/>
          <w:lang w:val="ru-RU"/>
        </w:rPr>
        <w:t xml:space="preserve">приказом 138-ОД Административное здание было разукомплектовано на следующие отдельные нежилые помещения: нежилое помещение, этаж </w:t>
      </w:r>
      <w:r w:rsidR="008A7130">
        <w:rPr>
          <w:sz w:val="27"/>
          <w:szCs w:val="27"/>
          <w:lang w:val="ru-RU"/>
        </w:rPr>
        <w:t>№</w:t>
      </w:r>
      <w:r w:rsidRPr="00116B97">
        <w:rPr>
          <w:sz w:val="27"/>
          <w:szCs w:val="27"/>
          <w:lang w:val="ru-RU"/>
        </w:rPr>
        <w:t xml:space="preserve">1, площадью 417,47 кв. м, </w:t>
      </w:r>
      <w:r w:rsidRPr="00116B97">
        <w:rPr>
          <w:sz w:val="27"/>
          <w:szCs w:val="27"/>
          <w:lang w:val="ru-RU"/>
        </w:rPr>
        <w:t>кадастро</w:t>
      </w:r>
      <w:r w:rsidRPr="00116B97">
        <w:rPr>
          <w:sz w:val="27"/>
          <w:szCs w:val="27"/>
          <w:lang w:val="ru-RU"/>
        </w:rPr>
        <w:t xml:space="preserve">вый номер </w:t>
      </w:r>
      <w:r w:rsidRPr="00ED3DCA" w:rsidR="00ED3DCA">
        <w:rPr>
          <w:sz w:val="27"/>
          <w:szCs w:val="27"/>
          <w:lang w:val="ru-RU"/>
        </w:rPr>
        <w:t xml:space="preserve">«данные изъяты»               </w:t>
      </w:r>
      <w:r w:rsidRPr="00116B97">
        <w:rPr>
          <w:sz w:val="27"/>
          <w:szCs w:val="27"/>
          <w:lang w:val="ru-RU"/>
        </w:rPr>
        <w:t>Ввиду отсутствия акта приема-передачи на вышеуказанные объекты недвижимости, была определена стоимость новых объект</w:t>
      </w:r>
      <w:r w:rsidRPr="00116B97">
        <w:rPr>
          <w:sz w:val="27"/>
          <w:szCs w:val="27"/>
          <w:lang w:val="ru-RU"/>
        </w:rPr>
        <w:t>ов, полученных в результате разукомплектации, площади, доли амортизации, которая на них</w:t>
      </w:r>
      <w:r w:rsidRPr="00116B97">
        <w:rPr>
          <w:sz w:val="27"/>
          <w:szCs w:val="27"/>
          <w:lang w:val="ru-RU"/>
        </w:rPr>
        <w:t xml:space="preserve"> приходится и оставшийся срок полезного использования. </w:t>
      </w:r>
    </w:p>
    <w:p w:rsidR="008A7130" w:rsidP="00116B97">
      <w:pPr>
        <w:ind w:right="-1" w:firstLine="851"/>
        <w:jc w:val="both"/>
        <w:rPr>
          <w:sz w:val="27"/>
          <w:szCs w:val="27"/>
          <w:lang w:val="ru-RU"/>
        </w:rPr>
      </w:pPr>
      <w:r w:rsidRPr="00116B97">
        <w:rPr>
          <w:sz w:val="27"/>
          <w:szCs w:val="27"/>
          <w:lang w:val="ru-RU"/>
        </w:rPr>
        <w:t xml:space="preserve">Исходя вышеизложенного, </w:t>
      </w:r>
      <w:r>
        <w:rPr>
          <w:sz w:val="27"/>
          <w:szCs w:val="27"/>
          <w:lang w:val="ru-RU"/>
        </w:rPr>
        <w:t>в</w:t>
      </w:r>
      <w:r w:rsidRPr="00116B97">
        <w:rPr>
          <w:sz w:val="27"/>
          <w:szCs w:val="27"/>
          <w:lang w:val="ru-RU"/>
        </w:rPr>
        <w:t xml:space="preserve"> нарушение 4. 1 ст. 13 Закона </w:t>
      </w:r>
      <w:r>
        <w:rPr>
          <w:sz w:val="27"/>
          <w:szCs w:val="27"/>
          <w:lang w:val="ru-RU"/>
        </w:rPr>
        <w:t>№</w:t>
      </w:r>
      <w:r w:rsidRPr="00116B97">
        <w:rPr>
          <w:sz w:val="27"/>
          <w:szCs w:val="27"/>
          <w:lang w:val="ru-RU"/>
        </w:rPr>
        <w:t xml:space="preserve">402-Ф3, абз. 3 п. 13 Инструкции </w:t>
      </w:r>
      <w:r>
        <w:rPr>
          <w:sz w:val="27"/>
          <w:szCs w:val="27"/>
          <w:lang w:val="ru-RU"/>
        </w:rPr>
        <w:t>№</w:t>
      </w:r>
      <w:r w:rsidRPr="00116B97">
        <w:rPr>
          <w:sz w:val="27"/>
          <w:szCs w:val="27"/>
          <w:lang w:val="ru-RU"/>
        </w:rPr>
        <w:t>191н Госкомитетом искаже</w:t>
      </w:r>
      <w:r w:rsidRPr="00116B97">
        <w:rPr>
          <w:sz w:val="27"/>
          <w:szCs w:val="27"/>
          <w:lang w:val="ru-RU"/>
        </w:rPr>
        <w:t>ны (занижены) показатели годовой бюджетной отчетности по состоянию на 01.01.2025 в Балансе (ф. 0503130): по разделу I «Нефинансовые активы» строка 190 на общую сумму 3</w:t>
      </w:r>
      <w:r>
        <w:rPr>
          <w:sz w:val="27"/>
          <w:szCs w:val="27"/>
          <w:lang w:val="ru-RU"/>
        </w:rPr>
        <w:t xml:space="preserve">363,79 тыс. рублей или 6,32 %, что является грубым нарушением </w:t>
      </w:r>
      <w:r w:rsidRPr="008A7130">
        <w:rPr>
          <w:sz w:val="27"/>
          <w:szCs w:val="27"/>
          <w:lang w:val="ru-RU"/>
        </w:rPr>
        <w:t>требований к бюджетному (бу</w:t>
      </w:r>
      <w:r w:rsidRPr="008A7130">
        <w:rPr>
          <w:sz w:val="27"/>
          <w:szCs w:val="27"/>
          <w:lang w:val="ru-RU"/>
        </w:rPr>
        <w:t>хгалтерскому) учету</w:t>
      </w:r>
      <w:r>
        <w:rPr>
          <w:sz w:val="27"/>
          <w:szCs w:val="27"/>
          <w:lang w:val="ru-RU"/>
        </w:rPr>
        <w:t xml:space="preserve">, </w:t>
      </w:r>
      <w:r w:rsidRPr="008A7130">
        <w:rPr>
          <w:sz w:val="27"/>
          <w:szCs w:val="27"/>
          <w:lang w:val="ru-RU"/>
        </w:rPr>
        <w:t xml:space="preserve">в том числе к составлению бюджетной, бухгалтерской (финансовой) отчетности, порядку составления (формирования) консолидированной </w:t>
      </w:r>
      <w:r>
        <w:rPr>
          <w:sz w:val="27"/>
          <w:szCs w:val="27"/>
          <w:lang w:val="ru-RU"/>
        </w:rPr>
        <w:t xml:space="preserve">бухгалтерской </w:t>
      </w:r>
      <w:r w:rsidRPr="008A7130">
        <w:rPr>
          <w:sz w:val="27"/>
          <w:szCs w:val="27"/>
          <w:lang w:val="ru-RU"/>
        </w:rPr>
        <w:t>(финансовой) отчетности</w:t>
      </w:r>
      <w:r>
        <w:rPr>
          <w:sz w:val="27"/>
          <w:szCs w:val="27"/>
          <w:lang w:val="ru-RU"/>
        </w:rPr>
        <w:t>, и образует</w:t>
      </w:r>
      <w:r w:rsidR="00317F4D">
        <w:rPr>
          <w:sz w:val="27"/>
          <w:szCs w:val="27"/>
          <w:lang w:val="ru-RU"/>
        </w:rPr>
        <w:t xml:space="preserve"> объективную сторону </w:t>
      </w:r>
      <w:r>
        <w:rPr>
          <w:sz w:val="27"/>
          <w:szCs w:val="27"/>
          <w:lang w:val="ru-RU"/>
        </w:rPr>
        <w:t>состав</w:t>
      </w:r>
      <w:r w:rsidR="00317F4D">
        <w:rPr>
          <w:sz w:val="27"/>
          <w:szCs w:val="27"/>
          <w:lang w:val="ru-RU"/>
        </w:rPr>
        <w:t>а</w:t>
      </w:r>
      <w:r>
        <w:rPr>
          <w:sz w:val="27"/>
          <w:szCs w:val="27"/>
          <w:lang w:val="ru-RU"/>
        </w:rPr>
        <w:t xml:space="preserve"> административного правонаруш</w:t>
      </w:r>
      <w:r>
        <w:rPr>
          <w:sz w:val="27"/>
          <w:szCs w:val="27"/>
          <w:lang w:val="ru-RU"/>
        </w:rPr>
        <w:t>ения, предусмотренного ч. 4 ст. 15.15.6 Кодекса Российской Федерации об административных правонарушениях.</w:t>
      </w:r>
    </w:p>
    <w:p w:rsidR="00AA7A8A" w:rsidRPr="00AA7A8A" w:rsidP="00AA7A8A">
      <w:pPr>
        <w:ind w:right="-1" w:firstLine="851"/>
        <w:jc w:val="both"/>
        <w:rPr>
          <w:sz w:val="27"/>
          <w:szCs w:val="27"/>
          <w:lang w:val="ru-RU"/>
        </w:rPr>
      </w:pPr>
      <w:r w:rsidRPr="00AA7A8A">
        <w:rPr>
          <w:sz w:val="27"/>
          <w:szCs w:val="27"/>
          <w:lang w:val="ru-RU"/>
        </w:rPr>
        <w:t>Субъектом административного правонарушения</w:t>
      </w:r>
      <w:r>
        <w:rPr>
          <w:sz w:val="27"/>
          <w:szCs w:val="27"/>
          <w:lang w:val="ru-RU"/>
        </w:rPr>
        <w:t xml:space="preserve">, предусмотренного </w:t>
      </w:r>
      <w:r w:rsidRPr="00AA7A8A">
        <w:rPr>
          <w:sz w:val="27"/>
          <w:szCs w:val="27"/>
          <w:lang w:val="ru-RU"/>
        </w:rPr>
        <w:t xml:space="preserve"> ч. 4 ст. 15.15.6 Кодекса Российской Федерации об административных правонарушениях</w:t>
      </w:r>
      <w:r>
        <w:rPr>
          <w:sz w:val="27"/>
          <w:szCs w:val="27"/>
          <w:lang w:val="ru-RU"/>
        </w:rPr>
        <w:t xml:space="preserve">, </w:t>
      </w:r>
      <w:r w:rsidRPr="00AA7A8A">
        <w:rPr>
          <w:sz w:val="27"/>
          <w:szCs w:val="27"/>
          <w:lang w:val="ru-RU"/>
        </w:rPr>
        <w:t>являе</w:t>
      </w:r>
      <w:r w:rsidRPr="00AA7A8A">
        <w:rPr>
          <w:sz w:val="27"/>
          <w:szCs w:val="27"/>
          <w:lang w:val="ru-RU"/>
        </w:rPr>
        <w:t xml:space="preserve">тся должностное лицо. </w:t>
      </w:r>
    </w:p>
    <w:p w:rsidR="00AA7A8A" w:rsidRPr="00AA7A8A" w:rsidP="00AA7A8A">
      <w:pPr>
        <w:ind w:right="-1" w:firstLine="851"/>
        <w:jc w:val="both"/>
        <w:rPr>
          <w:sz w:val="27"/>
          <w:szCs w:val="27"/>
          <w:lang w:val="ru-RU"/>
        </w:rPr>
      </w:pPr>
      <w:r w:rsidRPr="00AA7A8A">
        <w:rPr>
          <w:sz w:val="27"/>
          <w:szCs w:val="27"/>
          <w:lang w:val="ru-RU"/>
        </w:rPr>
        <w:t xml:space="preserve">Согласно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w:t>
      </w:r>
      <w:r w:rsidRPr="00AA7A8A">
        <w:rPr>
          <w:sz w:val="27"/>
          <w:szCs w:val="27"/>
          <w:lang w:val="ru-RU"/>
        </w:rPr>
        <w:t>неисполнением либо ненадле</w:t>
      </w:r>
      <w:r w:rsidRPr="00AA7A8A">
        <w:rPr>
          <w:sz w:val="27"/>
          <w:szCs w:val="27"/>
          <w:lang w:val="ru-RU"/>
        </w:rPr>
        <w:t>жащим исполнением своих должностных обязанностей.</w:t>
      </w:r>
    </w:p>
    <w:p w:rsidR="00AA7A8A" w:rsidP="00AA7A8A">
      <w:pPr>
        <w:ind w:right="-1" w:firstLine="851"/>
        <w:jc w:val="both"/>
        <w:rPr>
          <w:sz w:val="27"/>
          <w:szCs w:val="27"/>
          <w:lang w:val="ru-RU"/>
        </w:rPr>
      </w:pPr>
      <w:r w:rsidRPr="00AA7A8A">
        <w:rPr>
          <w:sz w:val="27"/>
          <w:szCs w:val="27"/>
          <w:lang w:val="ru-RU"/>
        </w:rPr>
        <w:t xml:space="preserve">В соответствии с примечаниями к ст. 15.15.6 Кодекса Российской Федерации об административных правонарушениях, предусмотренная данной статьей административная ответственность, возлагается на должностных лиц </w:t>
      </w:r>
      <w:r w:rsidRPr="00AA7A8A">
        <w:rPr>
          <w:sz w:val="27"/>
          <w:szCs w:val="27"/>
          <w:lang w:val="ru-RU"/>
        </w:rPr>
        <w:t xml:space="preserve">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 </w:t>
      </w:r>
    </w:p>
    <w:p w:rsidR="00777036" w:rsidRPr="00777036" w:rsidP="00AA7A8A">
      <w:pPr>
        <w:ind w:right="-1" w:firstLine="851"/>
        <w:jc w:val="both"/>
        <w:rPr>
          <w:sz w:val="27"/>
          <w:szCs w:val="27"/>
          <w:lang w:val="ru-RU"/>
        </w:rPr>
      </w:pPr>
      <w:r w:rsidRPr="00777036">
        <w:rPr>
          <w:sz w:val="27"/>
          <w:szCs w:val="27"/>
          <w:lang w:val="ru-RU"/>
        </w:rPr>
        <w:t xml:space="preserve">Согласно ч. 1 ст. 7 Закона </w:t>
      </w:r>
      <w:r>
        <w:rPr>
          <w:sz w:val="27"/>
          <w:szCs w:val="27"/>
          <w:lang w:val="ru-RU"/>
        </w:rPr>
        <w:t>№</w:t>
      </w:r>
      <w:r w:rsidRPr="00777036">
        <w:rPr>
          <w:sz w:val="27"/>
          <w:szCs w:val="27"/>
          <w:lang w:val="ru-RU"/>
        </w:rPr>
        <w:t>402-ФЗ ведение бухгалтерского учета и хран</w:t>
      </w:r>
      <w:r w:rsidRPr="00777036">
        <w:rPr>
          <w:sz w:val="27"/>
          <w:szCs w:val="27"/>
          <w:lang w:val="ru-RU"/>
        </w:rPr>
        <w:t xml:space="preserve">ение документов бухгалтерского учета организуются руководителем экономического субъекта. </w:t>
      </w:r>
    </w:p>
    <w:p w:rsidR="00CD661A" w:rsidP="00777036">
      <w:pPr>
        <w:ind w:right="-1" w:firstLine="851"/>
        <w:jc w:val="both"/>
        <w:rPr>
          <w:sz w:val="27"/>
          <w:szCs w:val="27"/>
          <w:lang w:val="ru-RU"/>
        </w:rPr>
      </w:pPr>
      <w:r w:rsidRPr="00CD661A">
        <w:rPr>
          <w:sz w:val="27"/>
          <w:szCs w:val="27"/>
          <w:lang w:val="ru-RU"/>
        </w:rPr>
        <w:t xml:space="preserve">В силу положений ч. 3 ст. 7, ч. 8 ст. 13 Закона №402-Ф3 руководитель экономического субъекта обязан возложить ведение бухгалтерского учета на главного бухгалтера или </w:t>
      </w:r>
      <w:r w:rsidRPr="00CD661A">
        <w:rPr>
          <w:sz w:val="27"/>
          <w:szCs w:val="27"/>
          <w:lang w:val="ru-RU"/>
        </w:rPr>
        <w:t>иное должностное лицо этого субъекта, бухгалтерская (финансовая) отчетность считается составленной после подписания ее руководителем экономического субъекта.</w:t>
      </w:r>
    </w:p>
    <w:p w:rsidR="00777036" w:rsidRPr="00777036" w:rsidP="00777036">
      <w:pPr>
        <w:ind w:right="-1" w:firstLine="851"/>
        <w:jc w:val="both"/>
        <w:rPr>
          <w:sz w:val="27"/>
          <w:szCs w:val="27"/>
          <w:lang w:val="ru-RU"/>
        </w:rPr>
      </w:pPr>
      <w:r w:rsidRPr="00777036">
        <w:rPr>
          <w:sz w:val="27"/>
          <w:szCs w:val="27"/>
          <w:lang w:val="ru-RU"/>
        </w:rPr>
        <w:t xml:space="preserve">Усеинов </w:t>
      </w:r>
      <w:r>
        <w:rPr>
          <w:sz w:val="27"/>
          <w:szCs w:val="27"/>
          <w:lang w:val="ru-RU"/>
        </w:rPr>
        <w:t xml:space="preserve">Э.Р. на основании </w:t>
      </w:r>
      <w:r w:rsidRPr="00777036">
        <w:rPr>
          <w:sz w:val="27"/>
          <w:szCs w:val="27"/>
          <w:lang w:val="ru-RU"/>
        </w:rPr>
        <w:t xml:space="preserve"> приказ</w:t>
      </w:r>
      <w:r>
        <w:rPr>
          <w:sz w:val="27"/>
          <w:szCs w:val="27"/>
          <w:lang w:val="ru-RU"/>
        </w:rPr>
        <w:t>а</w:t>
      </w:r>
      <w:r w:rsidRPr="00777036">
        <w:rPr>
          <w:sz w:val="27"/>
          <w:szCs w:val="27"/>
          <w:lang w:val="ru-RU"/>
        </w:rPr>
        <w:t xml:space="preserve"> Госкомитета от 08.12.2023 </w:t>
      </w:r>
      <w:r>
        <w:rPr>
          <w:sz w:val="27"/>
          <w:szCs w:val="27"/>
          <w:lang w:val="ru-RU"/>
        </w:rPr>
        <w:t>№</w:t>
      </w:r>
      <w:r w:rsidRPr="00777036">
        <w:rPr>
          <w:sz w:val="27"/>
          <w:szCs w:val="27"/>
          <w:lang w:val="ru-RU"/>
        </w:rPr>
        <w:t>98-л/с назначен на должность заведую</w:t>
      </w:r>
      <w:r w:rsidRPr="00777036">
        <w:rPr>
          <w:sz w:val="27"/>
          <w:szCs w:val="27"/>
          <w:lang w:val="ru-RU"/>
        </w:rPr>
        <w:t>щего отделом финансового учета, отчетности, закупок и матери</w:t>
      </w:r>
      <w:r>
        <w:rPr>
          <w:sz w:val="27"/>
          <w:szCs w:val="27"/>
          <w:lang w:val="ru-RU"/>
        </w:rPr>
        <w:t xml:space="preserve">ально-технического обеспечения </w:t>
      </w:r>
      <w:r w:rsidRPr="00777036">
        <w:rPr>
          <w:sz w:val="27"/>
          <w:szCs w:val="27"/>
          <w:lang w:val="ru-RU"/>
        </w:rPr>
        <w:t>в порядке перевода</w:t>
      </w:r>
      <w:r>
        <w:rPr>
          <w:sz w:val="27"/>
          <w:szCs w:val="27"/>
          <w:lang w:val="ru-RU"/>
        </w:rPr>
        <w:t>.</w:t>
      </w:r>
    </w:p>
    <w:p w:rsidR="00777036" w:rsidP="00777036">
      <w:pPr>
        <w:ind w:right="-1" w:firstLine="851"/>
        <w:jc w:val="both"/>
        <w:rPr>
          <w:sz w:val="27"/>
          <w:szCs w:val="27"/>
          <w:lang w:val="ru-RU"/>
        </w:rPr>
      </w:pPr>
      <w:r w:rsidRPr="00777036">
        <w:rPr>
          <w:sz w:val="27"/>
          <w:szCs w:val="27"/>
          <w:lang w:val="ru-RU"/>
        </w:rPr>
        <w:t xml:space="preserve"> В соответствии с п. 9 Должностного регламента, утвержденного председателем Госкомитета 27.12.2024, </w:t>
      </w:r>
      <w:r>
        <w:rPr>
          <w:sz w:val="27"/>
          <w:szCs w:val="27"/>
          <w:lang w:val="ru-RU"/>
        </w:rPr>
        <w:t>з</w:t>
      </w:r>
      <w:r w:rsidRPr="00777036">
        <w:rPr>
          <w:sz w:val="27"/>
          <w:szCs w:val="27"/>
          <w:lang w:val="ru-RU"/>
        </w:rPr>
        <w:t>аведующий отделом</w:t>
      </w:r>
      <w:r>
        <w:rPr>
          <w:sz w:val="27"/>
          <w:szCs w:val="27"/>
          <w:lang w:val="ru-RU"/>
        </w:rPr>
        <w:t>,</w:t>
      </w:r>
      <w:r w:rsidRPr="00777036">
        <w:rPr>
          <w:sz w:val="27"/>
          <w:szCs w:val="27"/>
          <w:lang w:val="ru-RU"/>
        </w:rPr>
        <w:t xml:space="preserve"> в том числе обязан: осуще</w:t>
      </w:r>
      <w:r w:rsidRPr="00777036">
        <w:rPr>
          <w:sz w:val="27"/>
          <w:szCs w:val="27"/>
          <w:lang w:val="ru-RU"/>
        </w:rPr>
        <w:t>ствлять работу по контролю экономного использования материальных и финансовых ресурсов, сохранности собственности Госкомитета; обеспечивать разработку и осуществление мероприятий, направленных на укрепление финансовой дисциплины; организовывать учет имущес</w:t>
      </w:r>
      <w:r w:rsidRPr="00777036">
        <w:rPr>
          <w:sz w:val="27"/>
          <w:szCs w:val="27"/>
          <w:lang w:val="ru-RU"/>
        </w:rPr>
        <w:t>тва, обязательств и хозяйственных операций, поступающих основных средств, товарно-материальных ценностей денежных средств, исполнение смет расходов, результатов хозяйственно-финансовой деятельность Госкомитета, а также финансовых и расчетных операций; орга</w:t>
      </w:r>
      <w:r w:rsidRPr="00777036">
        <w:rPr>
          <w:sz w:val="27"/>
          <w:szCs w:val="27"/>
          <w:lang w:val="ru-RU"/>
        </w:rPr>
        <w:t>низовывать проведение экономического анализа хозяйственно-финансовой деятельности Госкомитета; принимать меры по предупреждению незаконного расходования денежных средств и товарно-материальных ценностей, нарушений финансового и хозяйственного законодательс</w:t>
      </w:r>
      <w:r w:rsidRPr="00777036">
        <w:rPr>
          <w:sz w:val="27"/>
          <w:szCs w:val="27"/>
          <w:lang w:val="ru-RU"/>
        </w:rPr>
        <w:t>тва; координировать составление баланса и оперативных сводных отчетов о доходах и расходах средств, об исполнении бюджета и статистической отчетности, представление их в установленном порядке в соответствующие органы;</w:t>
      </w:r>
      <w:r>
        <w:rPr>
          <w:sz w:val="27"/>
          <w:szCs w:val="27"/>
          <w:lang w:val="ru-RU"/>
        </w:rPr>
        <w:t xml:space="preserve"> </w:t>
      </w:r>
      <w:r w:rsidRPr="00777036">
        <w:rPr>
          <w:sz w:val="27"/>
          <w:szCs w:val="27"/>
          <w:lang w:val="ru-RU"/>
        </w:rPr>
        <w:t>осуществлять контроль за формированием</w:t>
      </w:r>
      <w:r w:rsidRPr="00777036">
        <w:rPr>
          <w:sz w:val="27"/>
          <w:szCs w:val="27"/>
          <w:lang w:val="ru-RU"/>
        </w:rPr>
        <w:t xml:space="preserve"> финансовой и статистической отчетности Госкомитета; обеспечивать координацию и проведение внутреннего финансового контроля, внутреннего финансового аудита учреждений, находящихся в ведении Госкомитета; обеспечить формирование сводной бюджетной отчетности </w:t>
      </w:r>
      <w:r w:rsidRPr="00777036">
        <w:rPr>
          <w:sz w:val="27"/>
          <w:szCs w:val="27"/>
          <w:lang w:val="ru-RU"/>
        </w:rPr>
        <w:t xml:space="preserve">Госкомитета; координировать и контролировать составление сводной отчетности об исполнении бюджета Республики Крым. </w:t>
      </w:r>
    </w:p>
    <w:p w:rsidR="00777036" w:rsidP="00777036">
      <w:pPr>
        <w:ind w:right="-1" w:firstLine="851"/>
        <w:jc w:val="both"/>
        <w:rPr>
          <w:sz w:val="27"/>
          <w:szCs w:val="27"/>
          <w:lang w:val="ru-RU"/>
        </w:rPr>
      </w:pPr>
      <w:r w:rsidRPr="00777036">
        <w:rPr>
          <w:sz w:val="27"/>
          <w:szCs w:val="27"/>
          <w:lang w:val="ru-RU"/>
        </w:rPr>
        <w:t xml:space="preserve">Согласно п. 6 Положения об отделе финансово-экономической работы, закупок и материально-технического обеспечения Госкомитета, утвержденного </w:t>
      </w:r>
      <w:r w:rsidRPr="00777036">
        <w:rPr>
          <w:sz w:val="27"/>
          <w:szCs w:val="27"/>
          <w:lang w:val="ru-RU"/>
        </w:rPr>
        <w:t>председателем Госкомитета 27.12.2024, в его функции</w:t>
      </w:r>
      <w:r>
        <w:rPr>
          <w:sz w:val="27"/>
          <w:szCs w:val="27"/>
          <w:lang w:val="ru-RU"/>
        </w:rPr>
        <w:t>,</w:t>
      </w:r>
      <w:r w:rsidRPr="00777036">
        <w:rPr>
          <w:sz w:val="27"/>
          <w:szCs w:val="27"/>
          <w:lang w:val="ru-RU"/>
        </w:rPr>
        <w:t xml:space="preserve"> в том числе входит: координация составления баланса и оперативных сводных отчетов о доходах и расходах средств, об исполнении бюджета и статистической отчетности, представление их в установленном порядке</w:t>
      </w:r>
      <w:r w:rsidRPr="00777036">
        <w:rPr>
          <w:sz w:val="27"/>
          <w:szCs w:val="27"/>
          <w:lang w:val="ru-RU"/>
        </w:rPr>
        <w:t xml:space="preserve"> в соответствующие органы; организация проведения экономического анализа хозяйственно финансовой деятельности Госкомитета. </w:t>
      </w:r>
    </w:p>
    <w:p w:rsidR="00777036" w:rsidP="00777036">
      <w:pPr>
        <w:ind w:right="-1" w:firstLine="851"/>
        <w:jc w:val="both"/>
        <w:rPr>
          <w:sz w:val="27"/>
          <w:szCs w:val="27"/>
          <w:lang w:val="ru-RU"/>
        </w:rPr>
      </w:pPr>
      <w:r>
        <w:rPr>
          <w:sz w:val="27"/>
          <w:szCs w:val="27"/>
          <w:lang w:val="ru-RU"/>
        </w:rPr>
        <w:t>Учитывая изложенное,</w:t>
      </w:r>
      <w:r w:rsidRPr="00777036">
        <w:t xml:space="preserve"> </w:t>
      </w:r>
      <w:r w:rsidRPr="00777036">
        <w:rPr>
          <w:sz w:val="27"/>
          <w:szCs w:val="27"/>
          <w:lang w:val="ru-RU"/>
        </w:rPr>
        <w:t xml:space="preserve">Усеинов Э.Р. </w:t>
      </w:r>
      <w:r>
        <w:rPr>
          <w:sz w:val="27"/>
          <w:szCs w:val="27"/>
          <w:lang w:val="ru-RU"/>
        </w:rPr>
        <w:t>является субъектом вмененного правонарушения, доказательства, опровергающие указанные обстоятельст</w:t>
      </w:r>
      <w:r>
        <w:rPr>
          <w:sz w:val="27"/>
          <w:szCs w:val="27"/>
          <w:lang w:val="ru-RU"/>
        </w:rPr>
        <w:t xml:space="preserve">ва, мировому судье не представлено.  </w:t>
      </w:r>
    </w:p>
    <w:p w:rsidR="00A95464" w:rsidRPr="00E60864" w:rsidP="00777036">
      <w:pPr>
        <w:ind w:right="-1" w:firstLine="851"/>
        <w:jc w:val="both"/>
        <w:rPr>
          <w:sz w:val="27"/>
          <w:szCs w:val="27"/>
          <w:lang w:val="ru-RU"/>
        </w:rPr>
      </w:pPr>
      <w:r w:rsidRPr="00E60864">
        <w:rPr>
          <w:sz w:val="27"/>
          <w:szCs w:val="27"/>
          <w:lang w:val="ru-RU"/>
        </w:rPr>
        <w:t xml:space="preserve">Вина </w:t>
      </w:r>
      <w:r w:rsidRPr="00777036" w:rsidR="00777036">
        <w:rPr>
          <w:sz w:val="27"/>
          <w:szCs w:val="27"/>
          <w:lang w:val="ru-RU"/>
        </w:rPr>
        <w:t>Усеинов</w:t>
      </w:r>
      <w:r w:rsidR="00777036">
        <w:rPr>
          <w:sz w:val="27"/>
          <w:szCs w:val="27"/>
          <w:lang w:val="ru-RU"/>
        </w:rPr>
        <w:t>а</w:t>
      </w:r>
      <w:r w:rsidRPr="00777036" w:rsidR="00777036">
        <w:rPr>
          <w:sz w:val="27"/>
          <w:szCs w:val="27"/>
          <w:lang w:val="ru-RU"/>
        </w:rPr>
        <w:t xml:space="preserve"> Э.Р. </w:t>
      </w:r>
      <w:r w:rsidRPr="00E60864">
        <w:rPr>
          <w:sz w:val="27"/>
          <w:szCs w:val="27"/>
          <w:lang w:val="ru-RU"/>
        </w:rPr>
        <w:t xml:space="preserve">в совершении вмененного правонарушения подтверждается надлежащими и допустимыми доказательствами, исследованными в судебном заседании, а именно: протоколом об административном правонарушении </w:t>
      </w:r>
      <w:r w:rsidR="00DC7A53">
        <w:rPr>
          <w:sz w:val="27"/>
          <w:szCs w:val="27"/>
          <w:lang w:val="ru-RU"/>
        </w:rPr>
        <w:t>№</w:t>
      </w:r>
      <w:r w:rsidR="00777036">
        <w:rPr>
          <w:sz w:val="27"/>
          <w:szCs w:val="27"/>
          <w:lang w:val="ru-RU"/>
        </w:rPr>
        <w:t>13</w:t>
      </w:r>
      <w:r w:rsidR="00DC7A53">
        <w:rPr>
          <w:sz w:val="27"/>
          <w:szCs w:val="27"/>
          <w:lang w:val="ru-RU"/>
        </w:rPr>
        <w:t xml:space="preserve"> от </w:t>
      </w:r>
      <w:r w:rsidR="00777036">
        <w:rPr>
          <w:sz w:val="27"/>
          <w:szCs w:val="27"/>
          <w:lang w:val="ru-RU"/>
        </w:rPr>
        <w:t>04.04.2024</w:t>
      </w:r>
      <w:r w:rsidRPr="00E60864">
        <w:rPr>
          <w:sz w:val="27"/>
          <w:szCs w:val="27"/>
          <w:lang w:val="ru-RU"/>
        </w:rPr>
        <w:t xml:space="preserve">, </w:t>
      </w:r>
      <w:r w:rsidR="00777036">
        <w:rPr>
          <w:sz w:val="27"/>
          <w:szCs w:val="27"/>
          <w:lang w:val="ru-RU"/>
        </w:rPr>
        <w:t>копией акта от 22.04.2025, копией бухгалтерской справки за октябрь 2024 года, сведениями об оборотах по счетам, копией письменных пояснений от 07.04.2025, к</w:t>
      </w:r>
      <w:r w:rsidR="001827F6">
        <w:rPr>
          <w:sz w:val="27"/>
          <w:szCs w:val="27"/>
          <w:lang w:val="ru-RU"/>
        </w:rPr>
        <w:t>о</w:t>
      </w:r>
      <w:r w:rsidR="00777036">
        <w:rPr>
          <w:sz w:val="27"/>
          <w:szCs w:val="27"/>
          <w:lang w:val="ru-RU"/>
        </w:rPr>
        <w:t>пией приказа от 30.07.2024</w:t>
      </w:r>
      <w:r w:rsidR="001827F6">
        <w:rPr>
          <w:sz w:val="27"/>
          <w:szCs w:val="27"/>
          <w:lang w:val="ru-RU"/>
        </w:rPr>
        <w:t>, копией протокола от 30.09.2024, копией акта от 30.09.2024, копией распоряжения от 21.06.2024, копией баланса на 01.01.2025, копией пояснительной записки на 01.01.2025, копией справки, копией приказа от 08.12.2023, от 28.12.2024, справкой от 21.05.2025, копией должностного регламента от 27.12.2024, копией положения от 27.12.2024.</w:t>
      </w:r>
      <w:r w:rsidR="00777036">
        <w:rPr>
          <w:sz w:val="27"/>
          <w:szCs w:val="27"/>
          <w:lang w:val="ru-RU"/>
        </w:rPr>
        <w:t xml:space="preserve"> </w:t>
      </w:r>
    </w:p>
    <w:p w:rsidR="00F13C19" w:rsidP="00F13C19">
      <w:pPr>
        <w:ind w:right="-1" w:firstLine="851"/>
        <w:jc w:val="both"/>
        <w:rPr>
          <w:sz w:val="27"/>
          <w:szCs w:val="27"/>
          <w:lang w:val="ru-RU"/>
        </w:rPr>
      </w:pPr>
      <w:r w:rsidRPr="00E60864">
        <w:rPr>
          <w:sz w:val="27"/>
          <w:szCs w:val="27"/>
          <w:lang w:val="ru-RU"/>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1827F6" w:rsidR="001827F6">
        <w:rPr>
          <w:sz w:val="27"/>
          <w:szCs w:val="27"/>
          <w:lang w:val="ru-RU"/>
        </w:rPr>
        <w:t xml:space="preserve">Усеинова Э.Р. </w:t>
      </w:r>
      <w:r w:rsidRPr="00E60864">
        <w:rPr>
          <w:sz w:val="27"/>
          <w:szCs w:val="27"/>
          <w:lang w:val="ru-RU"/>
        </w:rPr>
        <w:t xml:space="preserve">в совершении вмененного административного </w:t>
      </w:r>
      <w:r w:rsidRPr="00E60864">
        <w:rPr>
          <w:sz w:val="27"/>
          <w:szCs w:val="27"/>
          <w:lang w:val="ru-RU"/>
        </w:rPr>
        <w:t>правонарушения.</w:t>
      </w:r>
    </w:p>
    <w:p w:rsidR="00CD661A" w:rsidP="00561FC6">
      <w:pPr>
        <w:ind w:right="-1" w:firstLine="851"/>
        <w:jc w:val="both"/>
        <w:rPr>
          <w:sz w:val="27"/>
          <w:szCs w:val="27"/>
          <w:lang w:val="ru-RU"/>
        </w:rPr>
      </w:pPr>
      <w:r>
        <w:rPr>
          <w:sz w:val="27"/>
          <w:szCs w:val="27"/>
          <w:lang w:val="ru-RU"/>
        </w:rPr>
        <w:t>Доказательств наличия оснований для</w:t>
      </w:r>
      <w:r w:rsidRPr="00CD661A">
        <w:rPr>
          <w:sz w:val="27"/>
          <w:szCs w:val="27"/>
          <w:lang w:val="ru-RU"/>
        </w:rPr>
        <w:t xml:space="preserve"> освобожд</w:t>
      </w:r>
      <w:r>
        <w:rPr>
          <w:sz w:val="27"/>
          <w:szCs w:val="27"/>
          <w:lang w:val="ru-RU"/>
        </w:rPr>
        <w:t>ения</w:t>
      </w:r>
      <w:r w:rsidRPr="00CD661A">
        <w:t xml:space="preserve"> </w:t>
      </w:r>
      <w:r w:rsidRPr="00CD661A">
        <w:rPr>
          <w:sz w:val="27"/>
          <w:szCs w:val="27"/>
          <w:lang w:val="ru-RU"/>
        </w:rPr>
        <w:t>Усеинова Э.Р. от а</w:t>
      </w:r>
      <w:r>
        <w:rPr>
          <w:sz w:val="27"/>
          <w:szCs w:val="27"/>
          <w:lang w:val="ru-RU"/>
        </w:rPr>
        <w:t>дминистративной ответственности, предусмотренные примечанием к ст. 15.15.6</w:t>
      </w:r>
      <w:r w:rsidRPr="00CD661A">
        <w:t xml:space="preserve"> </w:t>
      </w:r>
      <w:r w:rsidRPr="00CD661A">
        <w:rPr>
          <w:sz w:val="27"/>
          <w:szCs w:val="27"/>
          <w:lang w:val="ru-RU"/>
        </w:rPr>
        <w:t>Кодекса Российской Федерации об административных правонарушениях</w:t>
      </w:r>
      <w:r>
        <w:rPr>
          <w:sz w:val="27"/>
          <w:szCs w:val="27"/>
          <w:lang w:val="ru-RU"/>
        </w:rPr>
        <w:t>, представленные материалы не соде</w:t>
      </w:r>
      <w:r>
        <w:rPr>
          <w:sz w:val="27"/>
          <w:szCs w:val="27"/>
          <w:lang w:val="ru-RU"/>
        </w:rPr>
        <w:t>ржат, не представлены они и лицом, в отношении которого ведется производство по делу об административном правонарушении.</w:t>
      </w:r>
    </w:p>
    <w:p w:rsidR="00CD661A" w:rsidRPr="00CD661A" w:rsidP="00CD661A">
      <w:pPr>
        <w:ind w:right="-1" w:firstLine="851"/>
        <w:jc w:val="both"/>
        <w:rPr>
          <w:sz w:val="27"/>
          <w:szCs w:val="27"/>
          <w:lang w:val="ru-RU"/>
        </w:rPr>
      </w:pPr>
      <w:r w:rsidRPr="00E60864">
        <w:rPr>
          <w:sz w:val="27"/>
          <w:szCs w:val="27"/>
          <w:lang w:val="ru-RU"/>
        </w:rPr>
        <w:t xml:space="preserve">Исследовав обстоятельства по делу и оценив имеющиеся доказательства в их совокупности, мировой судья квалифицирует </w:t>
      </w:r>
      <w:r w:rsidR="001827F6">
        <w:rPr>
          <w:sz w:val="27"/>
          <w:szCs w:val="27"/>
          <w:lang w:val="ru-RU"/>
        </w:rPr>
        <w:t>действия</w:t>
      </w:r>
      <w:r w:rsidRPr="00E60864">
        <w:rPr>
          <w:sz w:val="27"/>
          <w:szCs w:val="27"/>
          <w:lang w:val="ru-RU"/>
        </w:rPr>
        <w:t xml:space="preserve"> </w:t>
      </w:r>
      <w:r w:rsidRPr="001827F6" w:rsidR="001827F6">
        <w:rPr>
          <w:sz w:val="27"/>
          <w:szCs w:val="27"/>
          <w:lang w:val="ru-RU"/>
        </w:rPr>
        <w:t xml:space="preserve">Усеинова Э.Р. </w:t>
      </w:r>
      <w:r w:rsidRPr="00E60864">
        <w:rPr>
          <w:sz w:val="27"/>
          <w:szCs w:val="27"/>
          <w:lang w:val="ru-RU"/>
        </w:rPr>
        <w:t xml:space="preserve">по признакам состава правонарушения, предусмотренного </w:t>
      </w:r>
      <w:r w:rsidR="00561FC6">
        <w:rPr>
          <w:sz w:val="27"/>
          <w:szCs w:val="27"/>
          <w:lang w:val="ru-RU"/>
        </w:rPr>
        <w:t xml:space="preserve">ч. </w:t>
      </w:r>
      <w:r>
        <w:rPr>
          <w:sz w:val="27"/>
          <w:szCs w:val="27"/>
          <w:lang w:val="ru-RU"/>
        </w:rPr>
        <w:t xml:space="preserve">4 </w:t>
      </w:r>
      <w:r w:rsidR="00561FC6">
        <w:rPr>
          <w:sz w:val="27"/>
          <w:szCs w:val="27"/>
          <w:lang w:val="ru-RU"/>
        </w:rPr>
        <w:t>ст. 15.15.6</w:t>
      </w:r>
      <w:r w:rsidRPr="00E60864">
        <w:rPr>
          <w:sz w:val="27"/>
          <w:szCs w:val="27"/>
          <w:lang w:val="ru-RU"/>
        </w:rPr>
        <w:t xml:space="preserve"> Кодекса Российской Федерации об административных правонарушениях, а именно: </w:t>
      </w:r>
      <w:r>
        <w:rPr>
          <w:sz w:val="27"/>
          <w:szCs w:val="27"/>
          <w:lang w:val="ru-RU"/>
        </w:rPr>
        <w:t>г</w:t>
      </w:r>
      <w:r w:rsidRPr="00CD661A">
        <w:rPr>
          <w:sz w:val="27"/>
          <w:szCs w:val="27"/>
          <w:lang w:val="ru-RU"/>
        </w:rPr>
        <w:t>рубое нарушение требований к бюджетному (бухгалтерскому) учету, в том числе к составлению бюджетной или б</w:t>
      </w:r>
      <w:r w:rsidRPr="00CD661A">
        <w:rPr>
          <w:sz w:val="27"/>
          <w:szCs w:val="27"/>
          <w:lang w:val="ru-RU"/>
        </w:rPr>
        <w:t>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w:t>
      </w:r>
      <w:r>
        <w:rPr>
          <w:sz w:val="27"/>
          <w:szCs w:val="27"/>
          <w:lang w:val="ru-RU"/>
        </w:rPr>
        <w:t>.</w:t>
      </w:r>
    </w:p>
    <w:p w:rsidR="00A95464" w:rsidRPr="00E60864" w:rsidP="00A95464">
      <w:pPr>
        <w:ind w:right="-1" w:firstLine="851"/>
        <w:jc w:val="both"/>
        <w:rPr>
          <w:sz w:val="27"/>
          <w:szCs w:val="27"/>
          <w:lang w:val="ru-RU"/>
        </w:rPr>
      </w:pPr>
      <w:r w:rsidRPr="00E60864">
        <w:rPr>
          <w:sz w:val="27"/>
          <w:szCs w:val="27"/>
          <w:lang w:val="ru-RU"/>
        </w:rPr>
        <w:t>Процессуальных нарушений и обстоятельств, иск</w:t>
      </w:r>
      <w:r w:rsidRPr="00E60864">
        <w:rPr>
          <w:sz w:val="27"/>
          <w:szCs w:val="27"/>
          <w:lang w:val="ru-RU"/>
        </w:rPr>
        <w:t xml:space="preserve">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1827F6" w:rsidR="001827F6">
        <w:rPr>
          <w:sz w:val="27"/>
          <w:szCs w:val="27"/>
          <w:lang w:val="ru-RU"/>
        </w:rPr>
        <w:t xml:space="preserve">Усеинова Э.Р. </w:t>
      </w:r>
      <w:r w:rsidRPr="00E60864">
        <w:rPr>
          <w:sz w:val="27"/>
          <w:szCs w:val="27"/>
          <w:lang w:val="ru-RU"/>
        </w:rPr>
        <w:t xml:space="preserve">при возбуждении дела об административном правонарушении </w:t>
      </w:r>
      <w:r w:rsidRPr="00E60864">
        <w:rPr>
          <w:sz w:val="27"/>
          <w:szCs w:val="27"/>
          <w:lang w:val="ru-RU"/>
        </w:rPr>
        <w:t>нарушены не были.</w:t>
      </w:r>
      <w:r w:rsidRPr="00E60864" w:rsidR="00E60864">
        <w:rPr>
          <w:sz w:val="27"/>
          <w:szCs w:val="27"/>
          <w:lang w:val="ru-RU"/>
        </w:rPr>
        <w:t xml:space="preserve"> </w:t>
      </w:r>
      <w:r w:rsidRPr="00E60864">
        <w:rPr>
          <w:sz w:val="27"/>
          <w:szCs w:val="27"/>
          <w:lang w:val="ru-RU"/>
        </w:rPr>
        <w:t xml:space="preserve">Срок привлечения вышеуказанного лица к административной ответственности не истек. </w:t>
      </w:r>
    </w:p>
    <w:p w:rsidR="00432598" w:rsidRPr="00432598" w:rsidP="00432598">
      <w:pPr>
        <w:ind w:right="-1" w:firstLine="851"/>
        <w:jc w:val="both"/>
        <w:rPr>
          <w:sz w:val="27"/>
          <w:szCs w:val="27"/>
          <w:lang w:val="ru-RU"/>
        </w:rPr>
      </w:pPr>
      <w:r w:rsidRPr="00432598">
        <w:rPr>
          <w:sz w:val="27"/>
          <w:szCs w:val="27"/>
          <w:lang w:val="ru-RU"/>
        </w:rPr>
        <w:t>При назначении меры административного наказания за административное правонарушение, мировой судья, в соответствии с требованиями статьи 4.1 Кодекса Российс</w:t>
      </w:r>
      <w:r w:rsidRPr="00432598">
        <w:rPr>
          <w:sz w:val="27"/>
          <w:szCs w:val="27"/>
          <w:lang w:val="ru-RU"/>
        </w:rPr>
        <w:t>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432598" w:rsidP="00432598">
      <w:pPr>
        <w:ind w:right="-1" w:firstLine="851"/>
        <w:jc w:val="both"/>
        <w:rPr>
          <w:sz w:val="27"/>
          <w:szCs w:val="27"/>
          <w:lang w:val="ru-RU"/>
        </w:rPr>
      </w:pPr>
      <w:r w:rsidRPr="00432598">
        <w:rPr>
          <w:sz w:val="27"/>
          <w:szCs w:val="27"/>
          <w:lang w:val="ru-RU"/>
        </w:rPr>
        <w:t>Обстоятельств, предусмотренных статьями 4.2, 4.3 Кодекса Российской Федерации об административных правонарушениях, по делу не установлено.</w:t>
      </w:r>
    </w:p>
    <w:p w:rsidR="001827F6" w:rsidP="00432598">
      <w:pPr>
        <w:ind w:right="-1" w:firstLine="851"/>
        <w:jc w:val="both"/>
        <w:rPr>
          <w:sz w:val="27"/>
          <w:szCs w:val="27"/>
          <w:lang w:val="ru-RU"/>
        </w:rPr>
      </w:pPr>
      <w:r>
        <w:rPr>
          <w:sz w:val="27"/>
          <w:szCs w:val="27"/>
          <w:lang w:val="ru-RU"/>
        </w:rPr>
        <w:t xml:space="preserve">Оснований для применения при </w:t>
      </w:r>
      <w:r w:rsidR="007D2919">
        <w:rPr>
          <w:sz w:val="27"/>
          <w:szCs w:val="27"/>
          <w:lang w:val="ru-RU"/>
        </w:rPr>
        <w:t xml:space="preserve">назначении </w:t>
      </w:r>
      <w:r>
        <w:rPr>
          <w:sz w:val="27"/>
          <w:szCs w:val="27"/>
          <w:lang w:val="ru-RU"/>
        </w:rPr>
        <w:t xml:space="preserve">наказания положений ст. ст. 2.9, 4.1.1 Кодекса Российской Федерации об административных </w:t>
      </w:r>
      <w:r>
        <w:rPr>
          <w:sz w:val="27"/>
          <w:szCs w:val="27"/>
          <w:lang w:val="ru-RU"/>
        </w:rPr>
        <w:t xml:space="preserve">правонарушениях, исходя из обстоятельств дела, характера вмененного правонарушения, </w:t>
      </w:r>
      <w:r w:rsidR="00AD50D8">
        <w:rPr>
          <w:sz w:val="27"/>
          <w:szCs w:val="27"/>
          <w:lang w:val="ru-RU"/>
        </w:rPr>
        <w:t xml:space="preserve">объекта посягательства, </w:t>
      </w:r>
      <w:r>
        <w:rPr>
          <w:sz w:val="27"/>
          <w:szCs w:val="27"/>
          <w:lang w:val="ru-RU"/>
        </w:rPr>
        <w:t>не имеется.</w:t>
      </w:r>
    </w:p>
    <w:p w:rsidR="00A95464" w:rsidRPr="00E60864" w:rsidP="00A95464">
      <w:pPr>
        <w:ind w:right="-1" w:firstLine="851"/>
        <w:jc w:val="both"/>
        <w:rPr>
          <w:sz w:val="27"/>
          <w:szCs w:val="27"/>
          <w:lang w:val="ru-RU"/>
        </w:rPr>
      </w:pPr>
      <w:r w:rsidRPr="00E60864">
        <w:rPr>
          <w:sz w:val="27"/>
          <w:szCs w:val="27"/>
          <w:lang w:val="ru-RU"/>
        </w:rPr>
        <w:t>При определении вида и размера административного</w:t>
      </w:r>
      <w:r w:rsidRPr="00E60864">
        <w:rPr>
          <w:sz w:val="27"/>
          <w:szCs w:val="27"/>
          <w:lang w:val="ru-RU"/>
        </w:rPr>
        <w:t xml:space="preserve"> наказания, оценив все собранные по делу доказательства в их совокупности, учитывая конкретные обстоятельства правонарушения, характер совершенного административного правонарушения, отсутствие обстоятельств, смягчающих и отягчающих административную ответст</w:t>
      </w:r>
      <w:r w:rsidRPr="00E60864">
        <w:rPr>
          <w:sz w:val="27"/>
          <w:szCs w:val="27"/>
          <w:lang w:val="ru-RU"/>
        </w:rPr>
        <w:t xml:space="preserve">венность, то обстоятельство, что </w:t>
      </w:r>
      <w:r w:rsidRPr="001827F6" w:rsidR="001827F6">
        <w:rPr>
          <w:sz w:val="27"/>
          <w:szCs w:val="27"/>
          <w:lang w:val="ru-RU"/>
        </w:rPr>
        <w:t xml:space="preserve">Усеинов Э.Р. </w:t>
      </w:r>
      <w:r w:rsidRPr="00432598" w:rsidR="00432598">
        <w:rPr>
          <w:sz w:val="27"/>
          <w:szCs w:val="27"/>
          <w:lang w:val="ru-RU"/>
        </w:rPr>
        <w:t xml:space="preserve"> </w:t>
      </w:r>
      <w:r w:rsidRPr="00E60864">
        <w:rPr>
          <w:sz w:val="27"/>
          <w:szCs w:val="27"/>
          <w:lang w:val="ru-RU"/>
        </w:rPr>
        <w:t xml:space="preserve">впервые привлекается к административной ответственности (иной информации материалы дела не содержат), мировой судья считает </w:t>
      </w:r>
      <w:r w:rsidR="001827F6">
        <w:rPr>
          <w:sz w:val="27"/>
          <w:szCs w:val="27"/>
          <w:lang w:val="ru-RU"/>
        </w:rPr>
        <w:t>необходимым</w:t>
      </w:r>
      <w:r w:rsidRPr="00E60864">
        <w:rPr>
          <w:sz w:val="27"/>
          <w:szCs w:val="27"/>
          <w:lang w:val="ru-RU"/>
        </w:rPr>
        <w:t xml:space="preserve"> подвергнуть </w:t>
      </w:r>
      <w:r w:rsidRPr="001827F6" w:rsidR="001827F6">
        <w:rPr>
          <w:sz w:val="27"/>
          <w:szCs w:val="27"/>
          <w:lang w:val="ru-RU"/>
        </w:rPr>
        <w:t xml:space="preserve">Усеинова Э.Р. </w:t>
      </w:r>
      <w:r w:rsidR="001827F6">
        <w:rPr>
          <w:sz w:val="27"/>
          <w:szCs w:val="27"/>
          <w:lang w:val="ru-RU"/>
        </w:rPr>
        <w:t xml:space="preserve"> </w:t>
      </w:r>
      <w:r w:rsidRPr="00E60864">
        <w:rPr>
          <w:sz w:val="27"/>
          <w:szCs w:val="27"/>
          <w:lang w:val="ru-RU"/>
        </w:rPr>
        <w:t xml:space="preserve">административному наказанию в виде </w:t>
      </w:r>
      <w:r w:rsidR="001827F6">
        <w:rPr>
          <w:sz w:val="27"/>
          <w:szCs w:val="27"/>
          <w:lang w:val="ru-RU"/>
        </w:rPr>
        <w:t>штрафа</w:t>
      </w:r>
      <w:r w:rsidRPr="00E60864">
        <w:rPr>
          <w:sz w:val="27"/>
          <w:szCs w:val="27"/>
          <w:lang w:val="ru-RU"/>
        </w:rPr>
        <w:t xml:space="preserve"> в пр</w:t>
      </w:r>
      <w:r w:rsidRPr="00E60864">
        <w:rPr>
          <w:sz w:val="27"/>
          <w:szCs w:val="27"/>
          <w:lang w:val="ru-RU"/>
        </w:rPr>
        <w:t xml:space="preserve">еделах санкции </w:t>
      </w:r>
      <w:r w:rsidR="0023381C">
        <w:rPr>
          <w:sz w:val="27"/>
          <w:szCs w:val="27"/>
          <w:lang w:val="ru-RU"/>
        </w:rPr>
        <w:t xml:space="preserve">ч. </w:t>
      </w:r>
      <w:r w:rsidR="001827F6">
        <w:rPr>
          <w:sz w:val="27"/>
          <w:szCs w:val="27"/>
          <w:lang w:val="ru-RU"/>
        </w:rPr>
        <w:t>4</w:t>
      </w:r>
      <w:r w:rsidR="0023381C">
        <w:rPr>
          <w:sz w:val="27"/>
          <w:szCs w:val="27"/>
          <w:lang w:val="ru-RU"/>
        </w:rPr>
        <w:t xml:space="preserve"> ст. 15.15.6</w:t>
      </w:r>
      <w:r w:rsidRPr="00E60864">
        <w:rPr>
          <w:sz w:val="27"/>
          <w:szCs w:val="27"/>
          <w:lang w:val="ru-RU"/>
        </w:rPr>
        <w:t xml:space="preserve"> Кодекса Российской Федерации об административных правонарушениях, по которой квалифицированы е</w:t>
      </w:r>
      <w:r w:rsidR="001827F6">
        <w:rPr>
          <w:sz w:val="27"/>
          <w:szCs w:val="27"/>
          <w:lang w:val="ru-RU"/>
        </w:rPr>
        <w:t>го</w:t>
      </w:r>
      <w:r w:rsidRPr="00E60864">
        <w:rPr>
          <w:sz w:val="27"/>
          <w:szCs w:val="27"/>
          <w:lang w:val="ru-RU"/>
        </w:rPr>
        <w:t xml:space="preserve"> действи</w:t>
      </w:r>
      <w:r w:rsidR="0023381C">
        <w:rPr>
          <w:sz w:val="27"/>
          <w:szCs w:val="27"/>
          <w:lang w:val="ru-RU"/>
        </w:rPr>
        <w:t>я</w:t>
      </w:r>
      <w:r w:rsidRPr="00E60864">
        <w:rPr>
          <w:sz w:val="27"/>
          <w:szCs w:val="27"/>
          <w:lang w:val="ru-RU"/>
        </w:rPr>
        <w:t>.</w:t>
      </w:r>
    </w:p>
    <w:p w:rsidR="00A95464" w:rsidRPr="00E60864" w:rsidP="00A95464">
      <w:pPr>
        <w:ind w:right="-1" w:firstLine="851"/>
        <w:jc w:val="both"/>
        <w:rPr>
          <w:sz w:val="27"/>
          <w:szCs w:val="27"/>
          <w:lang w:val="ru-RU"/>
        </w:rPr>
      </w:pPr>
      <w:r w:rsidRPr="00E60864">
        <w:rPr>
          <w:sz w:val="27"/>
          <w:szCs w:val="27"/>
          <w:lang w:val="ru-RU"/>
        </w:rPr>
        <w:t xml:space="preserve">Руководствуясь ст.с.29.9-29.10, 30.1 Кодекса Российской Федерации об административных правонарушениях, мировой судья </w:t>
      </w:r>
      <w:r w:rsidRPr="00E60864">
        <w:rPr>
          <w:sz w:val="27"/>
          <w:szCs w:val="27"/>
          <w:lang w:val="ru-RU"/>
        </w:rPr>
        <w:t>–</w:t>
      </w:r>
    </w:p>
    <w:p w:rsidR="00A95464" w:rsidRPr="00E60864" w:rsidP="00A95464">
      <w:pPr>
        <w:ind w:right="-1" w:firstLine="851"/>
        <w:jc w:val="center"/>
        <w:rPr>
          <w:sz w:val="27"/>
          <w:szCs w:val="27"/>
          <w:lang w:val="ru-RU"/>
        </w:rPr>
      </w:pPr>
      <w:r w:rsidRPr="00E60864">
        <w:rPr>
          <w:sz w:val="27"/>
          <w:szCs w:val="27"/>
          <w:lang w:val="ru-RU"/>
        </w:rPr>
        <w:t>ПОСТАНОВИЛ:</w:t>
      </w:r>
    </w:p>
    <w:p w:rsidR="00A95464" w:rsidP="00A95464">
      <w:pPr>
        <w:ind w:right="-1" w:firstLine="851"/>
        <w:jc w:val="both"/>
        <w:rPr>
          <w:sz w:val="27"/>
          <w:szCs w:val="27"/>
          <w:lang w:val="ru-RU"/>
        </w:rPr>
      </w:pPr>
      <w:r w:rsidRPr="001827F6">
        <w:rPr>
          <w:sz w:val="27"/>
          <w:szCs w:val="27"/>
          <w:lang w:val="ru-RU"/>
        </w:rPr>
        <w:t xml:space="preserve">Усеинова Элвиса Ризаевича </w:t>
      </w:r>
      <w:r w:rsidRPr="00E60864">
        <w:rPr>
          <w:sz w:val="27"/>
          <w:szCs w:val="27"/>
          <w:lang w:val="ru-RU"/>
        </w:rPr>
        <w:t>признать виновн</w:t>
      </w:r>
      <w:r>
        <w:rPr>
          <w:sz w:val="27"/>
          <w:szCs w:val="27"/>
          <w:lang w:val="ru-RU"/>
        </w:rPr>
        <w:t>ым</w:t>
      </w:r>
      <w:r w:rsidRPr="00E60864">
        <w:rPr>
          <w:sz w:val="27"/>
          <w:szCs w:val="27"/>
          <w:lang w:val="ru-RU"/>
        </w:rPr>
        <w:t xml:space="preserve"> в совершении административного правонарушения, предусмотренного </w:t>
      </w:r>
      <w:r w:rsidR="003D16E0">
        <w:rPr>
          <w:sz w:val="27"/>
          <w:szCs w:val="27"/>
          <w:lang w:val="ru-RU"/>
        </w:rPr>
        <w:t xml:space="preserve">ч. </w:t>
      </w:r>
      <w:r>
        <w:rPr>
          <w:sz w:val="27"/>
          <w:szCs w:val="27"/>
          <w:lang w:val="ru-RU"/>
        </w:rPr>
        <w:t>4</w:t>
      </w:r>
      <w:r w:rsidR="003D16E0">
        <w:rPr>
          <w:sz w:val="27"/>
          <w:szCs w:val="27"/>
          <w:lang w:val="ru-RU"/>
        </w:rPr>
        <w:t xml:space="preserve"> ст. 15.15.6 </w:t>
      </w:r>
      <w:r w:rsidRPr="00E60864">
        <w:rPr>
          <w:sz w:val="27"/>
          <w:szCs w:val="27"/>
          <w:lang w:val="ru-RU"/>
        </w:rPr>
        <w:t xml:space="preserve"> Кодекса Российской Федерации об административных правонарушениях, и назначить е</w:t>
      </w:r>
      <w:r>
        <w:rPr>
          <w:sz w:val="27"/>
          <w:szCs w:val="27"/>
          <w:lang w:val="ru-RU"/>
        </w:rPr>
        <w:t>му</w:t>
      </w:r>
      <w:r w:rsidRPr="00E60864">
        <w:rPr>
          <w:sz w:val="27"/>
          <w:szCs w:val="27"/>
          <w:lang w:val="ru-RU"/>
        </w:rPr>
        <w:t xml:space="preserve"> наказание в виде </w:t>
      </w:r>
      <w:r>
        <w:rPr>
          <w:sz w:val="27"/>
          <w:szCs w:val="27"/>
          <w:lang w:val="ru-RU"/>
        </w:rPr>
        <w:t xml:space="preserve">штрафа в размере </w:t>
      </w:r>
      <w:r>
        <w:rPr>
          <w:sz w:val="27"/>
          <w:szCs w:val="27"/>
          <w:lang w:val="ru-RU"/>
        </w:rPr>
        <w:t>15000 (пятнадцать тысяч) рублей</w:t>
      </w:r>
      <w:r w:rsidRPr="00E60864">
        <w:rPr>
          <w:sz w:val="27"/>
          <w:szCs w:val="27"/>
          <w:lang w:val="ru-RU"/>
        </w:rPr>
        <w:t>.</w:t>
      </w:r>
    </w:p>
    <w:p w:rsidR="001827F6" w:rsidRPr="001827F6" w:rsidP="001827F6">
      <w:pPr>
        <w:ind w:right="-1" w:firstLine="851"/>
        <w:jc w:val="both"/>
        <w:rPr>
          <w:sz w:val="27"/>
          <w:szCs w:val="27"/>
          <w:lang w:val="ru-RU"/>
        </w:rPr>
      </w:pPr>
      <w:r w:rsidRPr="001827F6">
        <w:rPr>
          <w:sz w:val="27"/>
          <w:szCs w:val="27"/>
          <w:lang w:val="ru-RU"/>
        </w:rPr>
        <w:t xml:space="preserve">Реквизиты для уплаты штрафа: </w:t>
      </w:r>
      <w:r w:rsidRPr="00F71154" w:rsidR="00F71154">
        <w:rPr>
          <w:sz w:val="27"/>
          <w:szCs w:val="27"/>
          <w:lang w:val="ru-RU"/>
        </w:rPr>
        <w:t>УФК по Республике Крым (Счетная палата Республики Крым, л/с 047522022800, Отделение Республика Крым Банка России//УФК по Республике Крым г. Симферополь, ИНН 9102048248, КПП 910201001, БИК 013510002, к/с 40102810645370000035, р/с 03100643000000017500, л/с 04752202800 в УФК по Республике Крым, КБК 84711601242010000140</w:t>
      </w:r>
      <w:r w:rsidRPr="001827F6">
        <w:rPr>
          <w:sz w:val="27"/>
          <w:szCs w:val="27"/>
          <w:lang w:val="ru-RU"/>
        </w:rPr>
        <w:t>.</w:t>
      </w:r>
    </w:p>
    <w:p w:rsidR="001827F6" w:rsidRPr="001827F6" w:rsidP="001827F6">
      <w:pPr>
        <w:ind w:right="-1" w:firstLine="851"/>
        <w:jc w:val="both"/>
        <w:rPr>
          <w:sz w:val="27"/>
          <w:szCs w:val="27"/>
          <w:lang w:val="ru-RU"/>
        </w:rPr>
      </w:pPr>
      <w:r w:rsidRPr="001827F6">
        <w:rPr>
          <w:sz w:val="27"/>
          <w:szCs w:val="27"/>
          <w:lang w:val="ru-RU"/>
        </w:rPr>
        <w:t>Разъяснить, что административный штраф должен быть уплачен не позднее 60 дней со дня вступления постановления в законную силу, либо</w:t>
      </w:r>
      <w:r w:rsidRPr="001827F6">
        <w:rPr>
          <w:sz w:val="27"/>
          <w:szCs w:val="27"/>
          <w:lang w:val="ru-RU"/>
        </w:rPr>
        <w:t xml:space="preserve"> со дня истечения срока отсрочки или срока рассрочки уплаты штрафа, предусмотренных статьей 31.5 Кодекса Российской Федерации об административных правонарушениях.</w:t>
      </w:r>
    </w:p>
    <w:p w:rsidR="00F71154" w:rsidP="001827F6">
      <w:pPr>
        <w:ind w:right="-1" w:firstLine="851"/>
        <w:jc w:val="both"/>
        <w:rPr>
          <w:sz w:val="27"/>
          <w:szCs w:val="27"/>
          <w:lang w:val="ru-RU"/>
        </w:rPr>
      </w:pPr>
      <w:r>
        <w:rPr>
          <w:sz w:val="27"/>
          <w:szCs w:val="27"/>
          <w:lang w:val="ru-RU"/>
        </w:rPr>
        <w:t xml:space="preserve">В соответствии с п. </w:t>
      </w:r>
      <w:r w:rsidRPr="00F71154">
        <w:rPr>
          <w:sz w:val="27"/>
          <w:szCs w:val="27"/>
          <w:lang w:val="ru-RU"/>
        </w:rPr>
        <w:t>1.3-3</w:t>
      </w:r>
      <w:r>
        <w:rPr>
          <w:sz w:val="27"/>
          <w:szCs w:val="27"/>
          <w:lang w:val="ru-RU"/>
        </w:rPr>
        <w:t xml:space="preserve"> ч. 1 ст. 32.2 </w:t>
      </w:r>
      <w:r w:rsidRPr="00F71154">
        <w:rPr>
          <w:sz w:val="27"/>
          <w:szCs w:val="27"/>
          <w:lang w:val="ru-RU"/>
        </w:rPr>
        <w:t>Кодекса Российской Федерации об административных прав</w:t>
      </w:r>
      <w:r w:rsidRPr="00F71154">
        <w:rPr>
          <w:sz w:val="27"/>
          <w:szCs w:val="27"/>
          <w:lang w:val="ru-RU"/>
        </w:rPr>
        <w:t xml:space="preserve">онарушениях </w:t>
      </w:r>
      <w:r>
        <w:rPr>
          <w:sz w:val="27"/>
          <w:szCs w:val="27"/>
          <w:lang w:val="ru-RU"/>
        </w:rPr>
        <w:t>п</w:t>
      </w:r>
      <w:r w:rsidRPr="00F71154">
        <w:rPr>
          <w:sz w:val="27"/>
          <w:szCs w:val="27"/>
          <w:lang w:val="ru-RU"/>
        </w:rPr>
        <w:t>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w:t>
      </w:r>
      <w:r w:rsidRPr="00F71154">
        <w:rPr>
          <w:sz w:val="27"/>
          <w:szCs w:val="27"/>
          <w:lang w:val="ru-RU"/>
        </w:rPr>
        <w:t>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w:t>
      </w:r>
      <w:r w:rsidRPr="00F71154">
        <w:rPr>
          <w:sz w:val="27"/>
          <w:szCs w:val="27"/>
          <w:lang w:val="ru-RU"/>
        </w:rPr>
        <w:t>ративного штрафа</w:t>
      </w:r>
      <w:r>
        <w:rPr>
          <w:sz w:val="27"/>
          <w:szCs w:val="27"/>
          <w:lang w:val="ru-RU"/>
        </w:rPr>
        <w:t>.</w:t>
      </w:r>
      <w:r w:rsidRPr="00F71154">
        <w:rPr>
          <w:sz w:val="27"/>
          <w:szCs w:val="27"/>
          <w:lang w:val="ru-RU"/>
        </w:rPr>
        <w:t xml:space="preserve"> </w:t>
      </w:r>
    </w:p>
    <w:p w:rsidR="001827F6" w:rsidRPr="001827F6" w:rsidP="001827F6">
      <w:pPr>
        <w:ind w:right="-1" w:firstLine="851"/>
        <w:jc w:val="both"/>
        <w:rPr>
          <w:sz w:val="27"/>
          <w:szCs w:val="27"/>
          <w:lang w:val="ru-RU"/>
        </w:rPr>
      </w:pPr>
      <w:r w:rsidRPr="001827F6">
        <w:rPr>
          <w:sz w:val="27"/>
          <w:szCs w:val="27"/>
          <w:lang w:val="ru-RU"/>
        </w:rPr>
        <w:t>Неуплата административного штрафа в установленный срок в соответствии с частью 1 статьи 20.25 Кодекса Российской Федерации об административных правонарушениях влечет наложение административного штрафа в двукратном размере суммы неуплачен</w:t>
      </w:r>
      <w:r w:rsidRPr="001827F6">
        <w:rPr>
          <w:sz w:val="27"/>
          <w:szCs w:val="27"/>
          <w:lang w:val="ru-RU"/>
        </w:rPr>
        <w:t>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827F6" w:rsidRPr="001827F6" w:rsidP="001827F6">
      <w:pPr>
        <w:ind w:right="-1" w:firstLine="851"/>
        <w:jc w:val="both"/>
        <w:rPr>
          <w:sz w:val="27"/>
          <w:szCs w:val="27"/>
          <w:lang w:val="ru-RU"/>
        </w:rPr>
      </w:pPr>
      <w:r w:rsidRPr="001827F6">
        <w:rPr>
          <w:sz w:val="27"/>
          <w:szCs w:val="27"/>
          <w:lang w:val="ru-RU"/>
        </w:rPr>
        <w:t>Документ, свидетельствующий об уплате административного штрафа, необходимо направ</w:t>
      </w:r>
      <w:r w:rsidRPr="001827F6">
        <w:rPr>
          <w:sz w:val="27"/>
          <w:szCs w:val="27"/>
          <w:lang w:val="ru-RU"/>
        </w:rPr>
        <w:t>ить мировому судье судебного участка №17 Центрального судебного района города Симферополь (Центральный район городского округа Симферополя) Республики Крым (г. Симферополь, ул. Крымских Партизан, 3а).</w:t>
      </w:r>
    </w:p>
    <w:p w:rsidR="001827F6" w:rsidRPr="001827F6" w:rsidP="001827F6">
      <w:pPr>
        <w:ind w:right="-1" w:firstLine="851"/>
        <w:jc w:val="both"/>
        <w:rPr>
          <w:sz w:val="27"/>
          <w:szCs w:val="27"/>
          <w:lang w:val="ru-RU"/>
        </w:rPr>
      </w:pPr>
      <w:r w:rsidRPr="001827F6">
        <w:rPr>
          <w:sz w:val="27"/>
          <w:szCs w:val="27"/>
          <w:lang w:val="ru-RU"/>
        </w:rPr>
        <w:t>Постановление может быть обжаловано в Центральный район</w:t>
      </w:r>
      <w:r w:rsidRPr="001827F6">
        <w:rPr>
          <w:sz w:val="27"/>
          <w:szCs w:val="27"/>
          <w:lang w:val="ru-RU"/>
        </w:rPr>
        <w:t>ный суд города Симферополя через мирового судью судебного участка №17 Центрального судебного района города Симферополь (Центральный район городского округа Симферополя) Республики Крым в течение 10 суток со дня вручения или получения копии постановления.</w:t>
      </w:r>
    </w:p>
    <w:p w:rsidR="001827F6" w:rsidRPr="001827F6" w:rsidP="001827F6">
      <w:pPr>
        <w:ind w:right="-1" w:firstLine="851"/>
        <w:jc w:val="both"/>
        <w:rPr>
          <w:sz w:val="27"/>
          <w:szCs w:val="27"/>
          <w:lang w:val="ru-RU"/>
        </w:rPr>
      </w:pPr>
    </w:p>
    <w:p w:rsidR="00A95464" w:rsidRPr="00E60864" w:rsidP="001827F6">
      <w:pPr>
        <w:ind w:right="-1" w:firstLine="851"/>
        <w:jc w:val="both"/>
        <w:rPr>
          <w:sz w:val="27"/>
          <w:szCs w:val="27"/>
        </w:rPr>
      </w:pPr>
      <w:r w:rsidRPr="001827F6">
        <w:rPr>
          <w:sz w:val="27"/>
          <w:szCs w:val="27"/>
          <w:lang w:val="ru-RU"/>
        </w:rPr>
        <w:t>Мировой судья                                                                 А.Л. Тоскина</w:t>
      </w:r>
    </w:p>
    <w:sectPr w:rsidSect="00CE2AA7">
      <w:footerReference w:type="even" r:id="rId4"/>
      <w:footerReference w:type="default" r:id="rId5"/>
      <w:pgSz w:w="11906" w:h="16838"/>
      <w:pgMar w:top="568" w:right="707" w:bottom="709" w:left="1701" w:header="720" w:footer="40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7654E" w:rsidP="00A07B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3DCA">
      <w:rPr>
        <w:rStyle w:val="PageNumber"/>
        <w:noProof/>
      </w:rPr>
      <w:t>1</w:t>
    </w:r>
    <w:r>
      <w:rPr>
        <w:rStyle w:val="PageNumber"/>
      </w:rPr>
      <w:fldChar w:fldCharType="end"/>
    </w:r>
  </w:p>
  <w:p w:rsidR="00B7654E" w:rsidP="00A07BF0">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18"/>
    <w:rsid w:val="00047D39"/>
    <w:rsid w:val="0005453E"/>
    <w:rsid w:val="00055F18"/>
    <w:rsid w:val="0005645D"/>
    <w:rsid w:val="00093BD2"/>
    <w:rsid w:val="000F7071"/>
    <w:rsid w:val="00116B97"/>
    <w:rsid w:val="001213E1"/>
    <w:rsid w:val="00164F51"/>
    <w:rsid w:val="001827F6"/>
    <w:rsid w:val="00196B36"/>
    <w:rsid w:val="00202A4B"/>
    <w:rsid w:val="0021258C"/>
    <w:rsid w:val="0023381C"/>
    <w:rsid w:val="002933ED"/>
    <w:rsid w:val="0029591D"/>
    <w:rsid w:val="002E2A1D"/>
    <w:rsid w:val="00313392"/>
    <w:rsid w:val="00317F4D"/>
    <w:rsid w:val="0036637B"/>
    <w:rsid w:val="0039495F"/>
    <w:rsid w:val="003D16E0"/>
    <w:rsid w:val="00422A52"/>
    <w:rsid w:val="00432598"/>
    <w:rsid w:val="004474A4"/>
    <w:rsid w:val="004808A1"/>
    <w:rsid w:val="00545FC2"/>
    <w:rsid w:val="00561FC6"/>
    <w:rsid w:val="00567A17"/>
    <w:rsid w:val="005766A2"/>
    <w:rsid w:val="005B633C"/>
    <w:rsid w:val="005F6743"/>
    <w:rsid w:val="006235B0"/>
    <w:rsid w:val="00651547"/>
    <w:rsid w:val="006546D4"/>
    <w:rsid w:val="006D45CB"/>
    <w:rsid w:val="006E284E"/>
    <w:rsid w:val="007234CE"/>
    <w:rsid w:val="00777036"/>
    <w:rsid w:val="007D2919"/>
    <w:rsid w:val="00826683"/>
    <w:rsid w:val="00892C2D"/>
    <w:rsid w:val="008A7130"/>
    <w:rsid w:val="008E6520"/>
    <w:rsid w:val="00925510"/>
    <w:rsid w:val="009A73D6"/>
    <w:rsid w:val="00A07BF0"/>
    <w:rsid w:val="00A91494"/>
    <w:rsid w:val="00A93178"/>
    <w:rsid w:val="00A95464"/>
    <w:rsid w:val="00AA7A8A"/>
    <w:rsid w:val="00AD50D8"/>
    <w:rsid w:val="00B61D4E"/>
    <w:rsid w:val="00B66788"/>
    <w:rsid w:val="00B7654E"/>
    <w:rsid w:val="00C016DD"/>
    <w:rsid w:val="00C36FF9"/>
    <w:rsid w:val="00C70B17"/>
    <w:rsid w:val="00CB04B2"/>
    <w:rsid w:val="00CD5529"/>
    <w:rsid w:val="00CD661A"/>
    <w:rsid w:val="00CE2AA7"/>
    <w:rsid w:val="00D323AF"/>
    <w:rsid w:val="00D504A2"/>
    <w:rsid w:val="00DC7A53"/>
    <w:rsid w:val="00DE5C42"/>
    <w:rsid w:val="00DF03DE"/>
    <w:rsid w:val="00DF7649"/>
    <w:rsid w:val="00E60864"/>
    <w:rsid w:val="00E77406"/>
    <w:rsid w:val="00ED3DCA"/>
    <w:rsid w:val="00F13C19"/>
    <w:rsid w:val="00F45683"/>
    <w:rsid w:val="00F71154"/>
    <w:rsid w:val="00FD290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F18"/>
    <w:pPr>
      <w:spacing w:after="0" w:line="240" w:lineRule="auto"/>
    </w:pPr>
    <w:rPr>
      <w:rFonts w:ascii="Times New Roman" w:eastAsia="Times New Roman" w:hAnsi="Times New Roman" w:cs="Times New Roman"/>
      <w:sz w:val="24"/>
      <w:szCs w:val="24"/>
      <w:lang w:val="uk-UA" w:eastAsia="uk-U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055F18"/>
    <w:pPr>
      <w:tabs>
        <w:tab w:val="center" w:pos="4677"/>
        <w:tab w:val="right" w:pos="9355"/>
      </w:tabs>
    </w:pPr>
  </w:style>
  <w:style w:type="character" w:customStyle="1" w:styleId="a">
    <w:name w:val="Нижний колонтитул Знак"/>
    <w:basedOn w:val="DefaultParagraphFont"/>
    <w:link w:val="Footer"/>
    <w:rsid w:val="00055F18"/>
    <w:rPr>
      <w:rFonts w:ascii="Times New Roman" w:eastAsia="Times New Roman" w:hAnsi="Times New Roman" w:cs="Times New Roman"/>
      <w:sz w:val="24"/>
      <w:szCs w:val="24"/>
      <w:lang w:val="uk-UA" w:eastAsia="uk-UA"/>
    </w:rPr>
  </w:style>
  <w:style w:type="character" w:styleId="PageNumber">
    <w:name w:val="page number"/>
    <w:basedOn w:val="DefaultParagraphFont"/>
    <w:rsid w:val="00055F18"/>
  </w:style>
  <w:style w:type="character" w:customStyle="1" w:styleId="FontStyle12">
    <w:name w:val="Font Style12"/>
    <w:basedOn w:val="DefaultParagraphFont"/>
    <w:uiPriority w:val="99"/>
    <w:rsid w:val="00055F18"/>
    <w:rPr>
      <w:rFonts w:ascii="Times New Roman" w:hAnsi="Times New Roman" w:cs="Times New Roman" w:hint="default"/>
      <w:sz w:val="18"/>
      <w:szCs w:val="18"/>
    </w:rPr>
  </w:style>
  <w:style w:type="paragraph" w:styleId="BalloonText">
    <w:name w:val="Balloon Text"/>
    <w:basedOn w:val="Normal"/>
    <w:link w:val="a0"/>
    <w:uiPriority w:val="99"/>
    <w:semiHidden/>
    <w:unhideWhenUsed/>
    <w:rsid w:val="0005453E"/>
    <w:rPr>
      <w:rFonts w:ascii="Tahoma" w:hAnsi="Tahoma" w:cs="Tahoma"/>
      <w:sz w:val="16"/>
      <w:szCs w:val="16"/>
    </w:rPr>
  </w:style>
  <w:style w:type="character" w:customStyle="1" w:styleId="a0">
    <w:name w:val="Текст выноски Знак"/>
    <w:basedOn w:val="DefaultParagraphFont"/>
    <w:link w:val="BalloonText"/>
    <w:uiPriority w:val="99"/>
    <w:semiHidden/>
    <w:rsid w:val="0005453E"/>
    <w:rPr>
      <w:rFonts w:ascii="Tahoma" w:eastAsia="Times New Roman"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