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19585A" w:rsidR="00EF5709">
        <w:rPr>
          <w:rFonts w:ascii="Times New Roman" w:eastAsia="Times New Roman" w:hAnsi="Times New Roman" w:cs="Times New Roman"/>
          <w:sz w:val="27"/>
          <w:szCs w:val="27"/>
        </w:rPr>
        <w:t>37</w:t>
      </w:r>
      <w:r w:rsidR="00E11F3F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11F3F"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августа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E11F3F">
        <w:rPr>
          <w:rFonts w:ascii="Times New Roman" w:hAnsi="Times New Roman" w:cs="Times New Roman"/>
          <w:sz w:val="27"/>
          <w:szCs w:val="27"/>
        </w:rPr>
        <w:t>СПЕЦИАЛИЗИРОВАННЫЙ ЗАСТРОЙШИК</w:t>
      </w:r>
      <w:r w:rsidR="001C4A5C">
        <w:rPr>
          <w:rFonts w:ascii="Times New Roman" w:hAnsi="Times New Roman" w:cs="Times New Roman"/>
          <w:sz w:val="27"/>
          <w:szCs w:val="27"/>
        </w:rPr>
        <w:t xml:space="preserve"> «СТРОЙИНЖИНИРИНГ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1C4A5C">
        <w:rPr>
          <w:rFonts w:ascii="Times New Roman" w:hAnsi="Times New Roman" w:cs="Times New Roman"/>
          <w:sz w:val="27"/>
          <w:szCs w:val="27"/>
        </w:rPr>
        <w:t>Гостенко Станислава Ивановича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19585A" w:rsidR="0019585A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Гостенко С.И.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1C4A5C">
        <w:rPr>
          <w:rFonts w:ascii="Times New Roman" w:hAnsi="Times New Roman" w:cs="Times New Roman"/>
          <w:sz w:val="27"/>
          <w:szCs w:val="27"/>
        </w:rPr>
        <w:t>СПЕЦИАЛИЗИРОВАННЫЙ ЗАСТРОЙШИК «СТРОЙИНЖИНИРИНГ</w:t>
      </w:r>
      <w:r w:rsidRPr="008E588B" w:rsidR="008E588B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19585A" w:rsidR="0019585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</w:t>
      </w:r>
      <w:r w:rsidRPr="00F56819">
        <w:rPr>
          <w:rFonts w:ascii="Times New Roman" w:hAnsi="Times New Roman" w:cs="Times New Roman"/>
          <w:sz w:val="27"/>
          <w:szCs w:val="27"/>
        </w:rPr>
        <w:t>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hAnsi="Times New Roman" w:cs="Times New Roman"/>
          <w:sz w:val="27"/>
          <w:szCs w:val="27"/>
        </w:rPr>
        <w:t>1 квартал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25.04.2025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28.04.2025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C4A5C" w:rsidR="001C4A5C">
        <w:rPr>
          <w:rFonts w:ascii="Times New Roman" w:hAnsi="Times New Roman" w:cs="Times New Roman"/>
          <w:sz w:val="27"/>
          <w:szCs w:val="27"/>
        </w:rPr>
        <w:t>Гостенко С.И.</w:t>
      </w:r>
      <w:r w:rsidR="001C4A5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не </w:t>
      </w:r>
      <w:r w:rsidRPr="00F56819">
        <w:rPr>
          <w:rFonts w:ascii="Times New Roman" w:hAnsi="Times New Roman" w:cs="Times New Roman"/>
          <w:sz w:val="27"/>
          <w:szCs w:val="27"/>
        </w:rPr>
        <w:t>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</w:t>
      </w:r>
      <w:r w:rsidRPr="00F56819">
        <w:rPr>
          <w:rFonts w:ascii="Times New Roman" w:hAnsi="Times New Roman" w:cs="Times New Roman"/>
          <w:sz w:val="27"/>
          <w:szCs w:val="27"/>
        </w:rPr>
        <w:t>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</w:t>
      </w:r>
      <w:r w:rsidRPr="00F56819">
        <w:rPr>
          <w:rFonts w:ascii="Times New Roman" w:hAnsi="Times New Roman" w:cs="Times New Roman"/>
          <w:sz w:val="27"/>
          <w:szCs w:val="27"/>
        </w:rPr>
        <w:t>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</w:t>
      </w:r>
      <w:r w:rsidRPr="00F56819">
        <w:rPr>
          <w:rFonts w:ascii="Times New Roman" w:hAnsi="Times New Roman" w:cs="Times New Roman"/>
          <w:sz w:val="27"/>
          <w:szCs w:val="27"/>
        </w:rPr>
        <w:t>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ормы сведений, предусмотренной статьей 8 Федерального закона от 01.04.1996 </w:t>
      </w:r>
      <w:r w:rsidRPr="00F56819">
        <w:rPr>
          <w:rFonts w:ascii="Times New Roman" w:hAnsi="Times New Roman" w:cs="Times New Roman"/>
          <w:sz w:val="27"/>
          <w:szCs w:val="27"/>
        </w:rPr>
        <w:t>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представленных документов установ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лено, что </w:t>
      </w:r>
      <w:r w:rsidRPr="001C4A5C" w:rsidR="001C4A5C">
        <w:rPr>
          <w:rFonts w:ascii="Times New Roman" w:hAnsi="Times New Roman" w:cs="Times New Roman"/>
          <w:sz w:val="27"/>
          <w:szCs w:val="27"/>
        </w:rPr>
        <w:t>Гостенко С.И.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</w:t>
      </w:r>
      <w:r w:rsidRPr="00F56819">
        <w:rPr>
          <w:rFonts w:ascii="Times New Roman" w:hAnsi="Times New Roman" w:cs="Times New Roman"/>
          <w:sz w:val="27"/>
          <w:szCs w:val="27"/>
        </w:rPr>
        <w:t>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аний (ЕФС-1)») </w:t>
      </w:r>
      <w:r w:rsidRPr="001C4A5C" w:rsidR="001C4A5C">
        <w:rPr>
          <w:rFonts w:ascii="Times New Roman" w:hAnsi="Times New Roman" w:cs="Times New Roman"/>
          <w:sz w:val="27"/>
          <w:szCs w:val="27"/>
        </w:rPr>
        <w:t>за 1 квартал 2025 года по сроку представления 25.04.2025, фактически сведения представлены 28.04.2025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необходимых </w:t>
      </w:r>
      <w:r w:rsidRPr="00F56819">
        <w:rPr>
          <w:rFonts w:ascii="Times New Roman" w:hAnsi="Times New Roman" w:cs="Times New Roman"/>
          <w:sz w:val="27"/>
          <w:szCs w:val="27"/>
        </w:rPr>
        <w:t>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</w:t>
      </w:r>
      <w:r w:rsidRPr="00F56819">
        <w:rPr>
          <w:rFonts w:ascii="Times New Roman" w:hAnsi="Times New Roman" w:cs="Times New Roman"/>
          <w:sz w:val="27"/>
          <w:szCs w:val="27"/>
        </w:rPr>
        <w:t>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1C4A5C" w:rsidR="001C4A5C">
        <w:rPr>
          <w:rFonts w:ascii="Times New Roman" w:hAnsi="Times New Roman" w:cs="Times New Roman"/>
          <w:sz w:val="27"/>
          <w:szCs w:val="27"/>
        </w:rPr>
        <w:t>Гостенко С.И.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правонарушениях, является именно </w:t>
      </w:r>
      <w:r w:rsidRPr="00B7783F" w:rsidR="00B7783F">
        <w:rPr>
          <w:rFonts w:ascii="Times New Roman" w:hAnsi="Times New Roman" w:cs="Times New Roman"/>
          <w:sz w:val="27"/>
          <w:szCs w:val="27"/>
        </w:rPr>
        <w:t>Ильин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C4A5C" w:rsidR="001C4A5C">
        <w:rPr>
          <w:rFonts w:ascii="Times New Roman" w:hAnsi="Times New Roman" w:cs="Times New Roman"/>
          <w:sz w:val="27"/>
          <w:szCs w:val="27"/>
        </w:rPr>
        <w:t xml:space="preserve">Гостенко С.И.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</w:t>
      </w:r>
      <w:r w:rsidRPr="00F56819">
        <w:rPr>
          <w:rFonts w:ascii="Times New Roman" w:hAnsi="Times New Roman" w:cs="Times New Roman"/>
          <w:sz w:val="27"/>
          <w:szCs w:val="27"/>
        </w:rPr>
        <w:t>зательствами: протоколом об административном правонарушении №</w:t>
      </w:r>
      <w:r w:rsidR="001C4A5C">
        <w:rPr>
          <w:rFonts w:ascii="Times New Roman" w:hAnsi="Times New Roman" w:cs="Times New Roman"/>
          <w:sz w:val="27"/>
          <w:szCs w:val="27"/>
        </w:rPr>
        <w:t>898935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EF5709">
        <w:rPr>
          <w:rFonts w:ascii="Times New Roman" w:hAnsi="Times New Roman" w:cs="Times New Roman"/>
          <w:sz w:val="27"/>
          <w:szCs w:val="27"/>
        </w:rPr>
        <w:t>08.07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1C4A5C" w:rsidR="001C4A5C">
        <w:rPr>
          <w:rFonts w:ascii="Times New Roman" w:hAnsi="Times New Roman" w:cs="Times New Roman"/>
          <w:sz w:val="27"/>
          <w:szCs w:val="27"/>
        </w:rPr>
        <w:t xml:space="preserve">Гостенко С.И.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</w:t>
      </w:r>
      <w:r w:rsidRPr="00F56819">
        <w:rPr>
          <w:rFonts w:ascii="Times New Roman" w:hAnsi="Times New Roman" w:cs="Times New Roman"/>
          <w:sz w:val="27"/>
          <w:szCs w:val="27"/>
        </w:rPr>
        <w:t>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 один год со дня совершения административного правонарушения. Учитывая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C4A5C" w:rsidR="001C4A5C">
        <w:rPr>
          <w:rFonts w:ascii="Times New Roman" w:hAnsi="Times New Roman" w:cs="Times New Roman"/>
          <w:sz w:val="27"/>
          <w:szCs w:val="27"/>
        </w:rPr>
        <w:t xml:space="preserve">Гостенко С.И.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</w:t>
      </w:r>
      <w:r w:rsidRPr="00F56819">
        <w:rPr>
          <w:rFonts w:ascii="Times New Roman" w:hAnsi="Times New Roman" w:cs="Times New Roman"/>
          <w:sz w:val="27"/>
          <w:szCs w:val="27"/>
        </w:rPr>
        <w:t>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</w:t>
      </w:r>
      <w:r w:rsidRPr="00F56819">
        <w:rPr>
          <w:rFonts w:ascii="Times New Roman" w:hAnsi="Times New Roman" w:cs="Times New Roman"/>
          <w:sz w:val="27"/>
          <w:szCs w:val="27"/>
        </w:rPr>
        <w:t>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</w:t>
      </w:r>
      <w:r w:rsidRPr="00F56819">
        <w:rPr>
          <w:rFonts w:ascii="Times New Roman" w:hAnsi="Times New Roman" w:cs="Times New Roman"/>
          <w:sz w:val="27"/>
          <w:szCs w:val="27"/>
        </w:rPr>
        <w:t>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</w:t>
      </w:r>
      <w:r w:rsidRPr="00F56819">
        <w:rPr>
          <w:rFonts w:ascii="Times New Roman" w:hAnsi="Times New Roman" w:cs="Times New Roman"/>
          <w:sz w:val="27"/>
          <w:szCs w:val="27"/>
        </w:rPr>
        <w:t>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</w:t>
      </w:r>
      <w:r w:rsidRPr="00F56819">
        <w:rPr>
          <w:rFonts w:ascii="Times New Roman" w:hAnsi="Times New Roman" w:cs="Times New Roman"/>
          <w:sz w:val="27"/>
          <w:szCs w:val="27"/>
        </w:rPr>
        <w:t>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случаях, если </w:t>
      </w:r>
      <w:r w:rsidRPr="00F56819">
        <w:rPr>
          <w:rFonts w:ascii="Times New Roman" w:hAnsi="Times New Roman" w:cs="Times New Roman"/>
          <w:sz w:val="27"/>
          <w:szCs w:val="27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Федерации об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</w:t>
      </w:r>
      <w:r w:rsidRPr="00F56819">
        <w:rPr>
          <w:rFonts w:ascii="Times New Roman" w:hAnsi="Times New Roman" w:cs="Times New Roman"/>
          <w:sz w:val="27"/>
          <w:szCs w:val="27"/>
        </w:rPr>
        <w:t>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</w:t>
      </w:r>
      <w:r w:rsidRPr="00F56819">
        <w:rPr>
          <w:rFonts w:ascii="Times New Roman" w:hAnsi="Times New Roman" w:cs="Times New Roman"/>
          <w:sz w:val="27"/>
          <w:szCs w:val="27"/>
        </w:rPr>
        <w:t xml:space="preserve">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возможным назначить </w:t>
      </w:r>
      <w:r w:rsidRPr="001C4A5C" w:rsidR="001C4A5C">
        <w:rPr>
          <w:rFonts w:ascii="Times New Roman" w:hAnsi="Times New Roman" w:cs="Times New Roman"/>
          <w:sz w:val="27"/>
          <w:szCs w:val="27"/>
        </w:rPr>
        <w:t xml:space="preserve">Гостенко С.И.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C4A5C">
        <w:rPr>
          <w:rFonts w:ascii="Times New Roman" w:hAnsi="Times New Roman" w:cs="Times New Roman"/>
          <w:sz w:val="27"/>
          <w:szCs w:val="27"/>
        </w:rPr>
        <w:t xml:space="preserve">Гостенко Станислава Ивановича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</w:t>
      </w:r>
      <w:r w:rsidRPr="00F56819">
        <w:rPr>
          <w:rFonts w:ascii="Times New Roman" w:hAnsi="Times New Roman" w:cs="Times New Roman"/>
          <w:sz w:val="27"/>
          <w:szCs w:val="27"/>
        </w:rPr>
        <w:t>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</w:t>
      </w:r>
      <w:r w:rsidRPr="00F56819">
        <w:rPr>
          <w:rFonts w:ascii="Times New Roman" w:hAnsi="Times New Roman" w:cs="Times New Roman"/>
          <w:sz w:val="27"/>
          <w:szCs w:val="27"/>
        </w:rPr>
        <w:t>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</w:t>
      </w:r>
      <w:r w:rsidRPr="00F56819">
        <w:rPr>
          <w:rFonts w:ascii="Times New Roman" w:hAnsi="Times New Roman" w:cs="Times New Roman"/>
          <w:sz w:val="27"/>
          <w:szCs w:val="27"/>
        </w:rPr>
        <w:t>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85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9585A"/>
    <w:rsid w:val="001B0B30"/>
    <w:rsid w:val="001C4A5C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A4B7C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1FC4"/>
    <w:rsid w:val="009C1507"/>
    <w:rsid w:val="00A77FD4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11F3F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