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0C359F" w:rsidRPr="00CE51A1" w:rsidP="00607559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0C359F" w:rsidRPr="00CE51A1" w:rsidP="00607559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CE51A1">
        <w:rPr>
          <w:rFonts w:ascii="Times New Roman" w:eastAsia="Times New Roman" w:hAnsi="Times New Roman" w:cs="Times New Roman"/>
          <w:sz w:val="18"/>
          <w:szCs w:val="18"/>
        </w:rPr>
        <w:t>Дело №05-0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>/17/2017</w:t>
      </w:r>
    </w:p>
    <w:p w:rsidR="000C359F" w:rsidRPr="00CE51A1" w:rsidP="00607559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0C359F" w:rsidRPr="00CE51A1" w:rsidP="0060755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CE51A1">
        <w:rPr>
          <w:rFonts w:ascii="Times New Roman" w:eastAsia="Times New Roman" w:hAnsi="Times New Roman" w:cs="Times New Roman"/>
          <w:sz w:val="18"/>
          <w:szCs w:val="18"/>
        </w:rPr>
        <w:t>ПОСТАНОВЛЕНИЕ</w:t>
      </w:r>
    </w:p>
    <w:p w:rsidR="000C359F" w:rsidRPr="00CE51A1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E51A1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 xml:space="preserve"> ноября  2017 года                                               г. Симферополь</w:t>
      </w:r>
    </w:p>
    <w:p w:rsidR="000C359F" w:rsidRPr="00CE51A1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C359F" w:rsidRPr="00CE51A1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E51A1">
        <w:rPr>
          <w:rFonts w:ascii="Times New Roman" w:hAnsi="Times New Roman" w:cs="Times New Roman"/>
          <w:sz w:val="18"/>
          <w:szCs w:val="18"/>
        </w:rPr>
        <w:t>Мировой судья судебного участка №17 Центрального судебного района  г. Симферополь (Центральный район городского округа Симферополя) Республики Крым Тоскина А.Л.</w:t>
      </w:r>
      <w:r w:rsidRPr="00CE51A1">
        <w:rPr>
          <w:rFonts w:ascii="Times New Roman" w:eastAsia="Times New Roman" w:hAnsi="Times New Roman" w:cs="Times New Roman"/>
          <w:i/>
          <w:sz w:val="18"/>
          <w:szCs w:val="18"/>
        </w:rPr>
        <w:t xml:space="preserve">, </w:t>
      </w:r>
    </w:p>
    <w:p w:rsidR="000C359F" w:rsidRPr="00CE51A1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E51A1">
        <w:rPr>
          <w:rFonts w:ascii="Times New Roman" w:eastAsia="Times New Roman" w:hAnsi="Times New Roman" w:cs="Times New Roman"/>
          <w:sz w:val="18"/>
          <w:szCs w:val="18"/>
        </w:rPr>
        <w:t xml:space="preserve">рассмотрев в </w:t>
      </w:r>
      <w:r w:rsidRPr="00CE51A1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помещении </w:t>
      </w:r>
      <w:r w:rsidRPr="00CE51A1">
        <w:rPr>
          <w:rFonts w:ascii="Times New Roman" w:hAnsi="Times New Roman" w:cs="Times New Roman"/>
          <w:sz w:val="18"/>
          <w:szCs w:val="18"/>
        </w:rPr>
        <w:t>судебного участка №17 Центрального судебного района г. Симферополь, по</w:t>
      </w:r>
      <w:r w:rsidRPr="00CE51A1">
        <w:rPr>
          <w:rFonts w:ascii="Times New Roman" w:hAnsi="Times New Roman" w:cs="Times New Roman"/>
          <w:sz w:val="18"/>
          <w:szCs w:val="18"/>
        </w:rPr>
        <w:t xml:space="preserve"> адресу: </w:t>
      </w:r>
      <w:r w:rsidRPr="00CE51A1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г. Симферополь, ул. Крымских Партизан, 3а, </w:t>
      </w:r>
      <w:r w:rsidRPr="00CE51A1">
        <w:rPr>
          <w:rFonts w:ascii="Times New Roman" w:hAnsi="Times New Roman"/>
          <w:sz w:val="18"/>
          <w:szCs w:val="18"/>
        </w:rPr>
        <w:t>дело об административном правонарушении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 xml:space="preserve"> в отношении:</w:t>
      </w:r>
    </w:p>
    <w:p w:rsidR="000C359F" w:rsidRPr="00CE51A1" w:rsidP="000B43B7">
      <w:pPr>
        <w:spacing w:after="0" w:line="240" w:lineRule="auto"/>
        <w:ind w:left="2832"/>
        <w:jc w:val="both"/>
        <w:rPr>
          <w:rFonts w:ascii="Times New Roman" w:hAnsi="Times New Roman" w:cs="Times New Roman"/>
          <w:sz w:val="18"/>
          <w:szCs w:val="18"/>
        </w:rPr>
      </w:pPr>
      <w:r w:rsidRPr="00CE51A1">
        <w:rPr>
          <w:rFonts w:ascii="Times New Roman" w:hAnsi="Times New Roman" w:cs="Times New Roman"/>
          <w:sz w:val="18"/>
          <w:szCs w:val="18"/>
        </w:rPr>
        <w:t xml:space="preserve">индивидуального предпринимателя </w:t>
      </w:r>
      <w:r w:rsidRPr="00CE51A1">
        <w:rPr>
          <w:rFonts w:ascii="Times New Roman" w:hAnsi="Times New Roman" w:cs="Times New Roman"/>
          <w:sz w:val="18"/>
          <w:szCs w:val="18"/>
        </w:rPr>
        <w:t xml:space="preserve">Воронцова </w:t>
      </w:r>
      <w:r w:rsidRPr="00CE51A1" w:rsidR="00CE51A1">
        <w:rPr>
          <w:rFonts w:ascii="Times New Roman" w:hAnsi="Times New Roman" w:cs="Times New Roman"/>
          <w:sz w:val="18"/>
          <w:szCs w:val="18"/>
        </w:rPr>
        <w:t xml:space="preserve">А.В. </w:t>
      </w:r>
      <w:r w:rsidRPr="00CE51A1" w:rsidR="00CE51A1">
        <w:rPr>
          <w:rFonts w:ascii="Times New Roman" w:hAnsi="Times New Roman"/>
          <w:sz w:val="18"/>
          <w:szCs w:val="18"/>
        </w:rPr>
        <w:t>&lt;данные изъяты&gt;</w:t>
      </w:r>
      <w:r w:rsidRPr="00CE51A1">
        <w:rPr>
          <w:rFonts w:ascii="Times New Roman" w:hAnsi="Times New Roman" w:cs="Times New Roman"/>
          <w:sz w:val="18"/>
          <w:szCs w:val="18"/>
        </w:rPr>
        <w:t xml:space="preserve">, </w:t>
      </w:r>
    </w:p>
    <w:p w:rsidR="000C359F" w:rsidRPr="00CE51A1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E51A1">
        <w:rPr>
          <w:rFonts w:ascii="Times New Roman" w:eastAsia="Times New Roman" w:hAnsi="Times New Roman" w:cs="Times New Roman"/>
          <w:sz w:val="18"/>
          <w:szCs w:val="18"/>
        </w:rPr>
        <w:t>по признакам правонарушения, предусмотренного ст.15.33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>.2</w:t>
      </w:r>
      <w:r w:rsidRPr="00CE51A1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правонарушениях,</w:t>
      </w:r>
    </w:p>
    <w:p w:rsidR="000C359F" w:rsidRPr="00CE51A1" w:rsidP="0060755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CE51A1">
        <w:rPr>
          <w:rFonts w:ascii="Times New Roman" w:eastAsia="Times New Roman" w:hAnsi="Times New Roman" w:cs="Times New Roman"/>
          <w:sz w:val="18"/>
          <w:szCs w:val="18"/>
        </w:rPr>
        <w:t>УСТАНОВИЛ:</w:t>
      </w:r>
    </w:p>
    <w:p w:rsidR="000C359F" w:rsidRPr="00CE51A1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E51A1">
        <w:rPr>
          <w:rFonts w:ascii="Times New Roman" w:hAnsi="Times New Roman" w:cs="Times New Roman"/>
          <w:sz w:val="18"/>
          <w:szCs w:val="18"/>
        </w:rPr>
        <w:t>Воронцов А.В</w:t>
      </w:r>
      <w:r w:rsidRPr="00CE51A1">
        <w:rPr>
          <w:rFonts w:ascii="Times New Roman" w:hAnsi="Times New Roman" w:cs="Times New Roman"/>
          <w:sz w:val="18"/>
          <w:szCs w:val="18"/>
        </w:rPr>
        <w:t>.</w:t>
      </w:r>
      <w:r w:rsidRPr="00CE51A1">
        <w:rPr>
          <w:rFonts w:ascii="Times New Roman" w:hAnsi="Times New Roman" w:cs="Times New Roman"/>
          <w:sz w:val="18"/>
          <w:szCs w:val="18"/>
        </w:rPr>
        <w:t>,</w:t>
      </w:r>
      <w:r w:rsidRPr="00CE51A1">
        <w:rPr>
          <w:rFonts w:ascii="Times New Roman" w:hAnsi="Times New Roman" w:cs="Times New Roman"/>
          <w:sz w:val="18"/>
          <w:szCs w:val="18"/>
        </w:rPr>
        <w:t xml:space="preserve"> являясь индивидуальным предпринима</w:t>
      </w:r>
      <w:r w:rsidRPr="00CE51A1">
        <w:rPr>
          <w:rFonts w:ascii="Times New Roman" w:hAnsi="Times New Roman" w:cs="Times New Roman"/>
          <w:sz w:val="18"/>
          <w:szCs w:val="18"/>
        </w:rPr>
        <w:t>телем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>, зарегистрированн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>ым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 xml:space="preserve"> по адресу: </w:t>
      </w:r>
      <w:r w:rsidRPr="00CE51A1" w:rsidR="00CE51A1">
        <w:rPr>
          <w:rFonts w:ascii="Times New Roman" w:hAnsi="Times New Roman"/>
          <w:sz w:val="18"/>
          <w:szCs w:val="18"/>
        </w:rPr>
        <w:t>&lt;данные изъяты&gt;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 xml:space="preserve">не 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 xml:space="preserve">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срок, 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>необходимые сведения для ведения индивидуального (персонифицированного) учета в системе обязате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 xml:space="preserve">льного пенсионного страхования 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 xml:space="preserve">за 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>май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>2017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 xml:space="preserve"> года.</w:t>
      </w:r>
    </w:p>
    <w:p w:rsidR="00311990" w:rsidRPr="00CE51A1" w:rsidP="003E0DE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E51A1">
        <w:rPr>
          <w:rFonts w:ascii="Times New Roman" w:eastAsia="Times New Roman" w:hAnsi="Times New Roman" w:cs="Times New Roman"/>
          <w:sz w:val="18"/>
          <w:szCs w:val="18"/>
        </w:rPr>
        <w:t xml:space="preserve">В 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 xml:space="preserve">судебное заседание </w:t>
      </w:r>
      <w:r w:rsidRPr="00CE51A1">
        <w:rPr>
          <w:rFonts w:ascii="Times New Roman" w:hAnsi="Times New Roman" w:cs="Times New Roman"/>
          <w:sz w:val="18"/>
          <w:szCs w:val="18"/>
        </w:rPr>
        <w:t>Воронцов А.В</w:t>
      </w:r>
      <w:r w:rsidRPr="00CE51A1">
        <w:rPr>
          <w:rFonts w:ascii="Times New Roman" w:hAnsi="Times New Roman" w:cs="Times New Roman"/>
          <w:sz w:val="18"/>
          <w:szCs w:val="18"/>
        </w:rPr>
        <w:t>.</w:t>
      </w:r>
      <w:r w:rsidRPr="00CE51A1">
        <w:rPr>
          <w:rFonts w:ascii="Times New Roman" w:hAnsi="Times New Roman" w:cs="Times New Roman"/>
          <w:sz w:val="18"/>
          <w:szCs w:val="18"/>
        </w:rPr>
        <w:t xml:space="preserve"> не явился</w:t>
      </w:r>
      <w:r w:rsidRPr="00CE51A1">
        <w:rPr>
          <w:rFonts w:ascii="Times New Roman" w:hAnsi="Times New Roman" w:cs="Times New Roman"/>
          <w:sz w:val="18"/>
          <w:szCs w:val="18"/>
        </w:rPr>
        <w:t>, о месте и времени рассмотрения дел</w:t>
      </w:r>
      <w:r w:rsidRPr="00CE51A1">
        <w:rPr>
          <w:rFonts w:ascii="Times New Roman" w:hAnsi="Times New Roman" w:cs="Times New Roman"/>
          <w:sz w:val="18"/>
          <w:szCs w:val="18"/>
        </w:rPr>
        <w:t>а уведомлен надлежащим образом</w:t>
      </w:r>
      <w:r w:rsidRPr="00CE51A1">
        <w:rPr>
          <w:rFonts w:ascii="Times New Roman" w:hAnsi="Times New Roman" w:cs="Times New Roman"/>
          <w:sz w:val="18"/>
          <w:szCs w:val="18"/>
        </w:rPr>
        <w:t>,</w:t>
      </w:r>
      <w:r w:rsidRPr="00CE51A1">
        <w:rPr>
          <w:rFonts w:ascii="Times New Roman" w:hAnsi="Times New Roman" w:cs="Times New Roman"/>
          <w:sz w:val="18"/>
          <w:szCs w:val="18"/>
        </w:rPr>
        <w:t xml:space="preserve"> </w:t>
      </w:r>
      <w:r w:rsidRPr="00CE51A1">
        <w:rPr>
          <w:rFonts w:ascii="Times New Roman" w:hAnsi="Times New Roman" w:cs="Times New Roman"/>
          <w:sz w:val="18"/>
          <w:szCs w:val="18"/>
        </w:rPr>
        <w:t>однако согласно данных официального сайта Почта России (</w:t>
      </w:r>
      <w:r>
        <w:fldChar w:fldCharType="begin"/>
      </w:r>
      <w:r>
        <w:instrText xml:space="preserve"> HYPERLINK "https://www.pochta.ru" </w:instrText>
      </w:r>
      <w:r>
        <w:fldChar w:fldCharType="separate"/>
      </w:r>
      <w:r w:rsidRPr="00CE51A1">
        <w:rPr>
          <w:rStyle w:val="Hyperlink"/>
          <w:rFonts w:ascii="Times New Roman" w:hAnsi="Times New Roman" w:cs="Times New Roman"/>
          <w:sz w:val="18"/>
          <w:szCs w:val="18"/>
        </w:rPr>
        <w:t>https://www.pochta.ru</w:t>
      </w:r>
      <w:r>
        <w:fldChar w:fldCharType="end"/>
      </w:r>
      <w:r w:rsidRPr="00CE51A1">
        <w:rPr>
          <w:rFonts w:ascii="Times New Roman" w:hAnsi="Times New Roman" w:cs="Times New Roman"/>
          <w:sz w:val="18"/>
          <w:szCs w:val="18"/>
        </w:rPr>
        <w:t xml:space="preserve">, отчет об отслеживании отправления с почтовым идентификатором </w:t>
      </w:r>
      <w:r w:rsidRPr="00CE51A1">
        <w:rPr>
          <w:rFonts w:ascii="Times New Roman" w:hAnsi="Times New Roman" w:cs="Times New Roman"/>
          <w:sz w:val="18"/>
          <w:szCs w:val="18"/>
        </w:rPr>
        <w:t>29501313022512</w:t>
      </w:r>
      <w:r w:rsidRPr="00CE51A1">
        <w:rPr>
          <w:rFonts w:ascii="Times New Roman" w:hAnsi="Times New Roman" w:cs="Times New Roman"/>
          <w:sz w:val="18"/>
          <w:szCs w:val="18"/>
        </w:rPr>
        <w:t>) почтовая корреспонденция, направленная по месту жительства лиц</w:t>
      </w:r>
      <w:r w:rsidRPr="00CE51A1">
        <w:rPr>
          <w:rFonts w:ascii="Times New Roman" w:hAnsi="Times New Roman" w:cs="Times New Roman"/>
          <w:sz w:val="18"/>
          <w:szCs w:val="18"/>
        </w:rPr>
        <w:t>а, в отношении которого ведется производство по делу об а</w:t>
      </w:r>
      <w:r w:rsidRPr="00CE51A1">
        <w:rPr>
          <w:rFonts w:ascii="Times New Roman" w:hAnsi="Times New Roman" w:cs="Times New Roman"/>
          <w:sz w:val="18"/>
          <w:szCs w:val="18"/>
        </w:rPr>
        <w:t>дминистративном правонарушении</w:t>
      </w:r>
      <w:r w:rsidRPr="00CE51A1">
        <w:rPr>
          <w:rFonts w:ascii="Times New Roman" w:hAnsi="Times New Roman" w:cs="Times New Roman"/>
          <w:sz w:val="18"/>
          <w:szCs w:val="18"/>
        </w:rPr>
        <w:t>, не вручена в связи с истечением срока</w:t>
      </w:r>
      <w:r w:rsidRPr="00CE51A1">
        <w:rPr>
          <w:rFonts w:ascii="Times New Roman" w:hAnsi="Times New Roman" w:cs="Times New Roman"/>
          <w:sz w:val="18"/>
          <w:szCs w:val="18"/>
        </w:rPr>
        <w:t xml:space="preserve"> хранения </w:t>
      </w:r>
      <w:r w:rsidRPr="00CE51A1">
        <w:rPr>
          <w:rFonts w:ascii="Times New Roman" w:hAnsi="Times New Roman" w:cs="Times New Roman"/>
          <w:sz w:val="18"/>
          <w:szCs w:val="18"/>
        </w:rPr>
        <w:t>выслана</w:t>
      </w:r>
      <w:r w:rsidRPr="00CE51A1">
        <w:rPr>
          <w:rFonts w:ascii="Times New Roman" w:hAnsi="Times New Roman" w:cs="Times New Roman"/>
          <w:sz w:val="18"/>
          <w:szCs w:val="18"/>
        </w:rPr>
        <w:t xml:space="preserve"> обратно. О причинах неявки </w:t>
      </w:r>
      <w:r w:rsidRPr="00CE51A1">
        <w:rPr>
          <w:rFonts w:ascii="Times New Roman" w:hAnsi="Times New Roman" w:cs="Times New Roman"/>
          <w:sz w:val="18"/>
          <w:szCs w:val="18"/>
        </w:rPr>
        <w:t>Воронцов А.В.</w:t>
      </w:r>
      <w:r w:rsidRPr="00CE51A1">
        <w:rPr>
          <w:rFonts w:ascii="Times New Roman" w:hAnsi="Times New Roman" w:cs="Times New Roman"/>
          <w:sz w:val="18"/>
          <w:szCs w:val="18"/>
        </w:rPr>
        <w:t xml:space="preserve"> не сообщил, ходатайств в судебный участок об отложении рассмотрения дел</w:t>
      </w:r>
      <w:r w:rsidRPr="00CE51A1">
        <w:rPr>
          <w:rFonts w:ascii="Times New Roman" w:hAnsi="Times New Roman" w:cs="Times New Roman"/>
          <w:sz w:val="18"/>
          <w:szCs w:val="18"/>
        </w:rPr>
        <w:t>а не направил.</w:t>
      </w:r>
      <w:r w:rsidRPr="00CE51A1">
        <w:rPr>
          <w:rFonts w:ascii="Times New Roman" w:hAnsi="Times New Roman" w:cs="Times New Roman"/>
          <w:sz w:val="18"/>
          <w:szCs w:val="18"/>
        </w:rPr>
        <w:tab/>
      </w:r>
    </w:p>
    <w:p w:rsidR="00311990" w:rsidRPr="00CE51A1" w:rsidP="003E0DE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E51A1">
        <w:rPr>
          <w:rFonts w:ascii="Times New Roman" w:hAnsi="Times New Roman" w:cs="Times New Roman"/>
          <w:sz w:val="18"/>
          <w:szCs w:val="18"/>
        </w:rPr>
        <w:t>С учетом разъяснений, данных Пленумом Верховного Суда РФ в пункте 6 постановления от 24 марта 2005 года № 5 "О некоторых вопросах, возникающих у судов при применении Кодекса Российской Федерации об административных правонарушениях", а также</w:t>
      </w:r>
      <w:r w:rsidRPr="00CE51A1">
        <w:rPr>
          <w:rFonts w:ascii="Times New Roman" w:hAnsi="Times New Roman" w:cs="Times New Roman"/>
          <w:sz w:val="18"/>
          <w:szCs w:val="18"/>
        </w:rPr>
        <w:t xml:space="preserve"> положений ст. 25.1 Кодекса Российской Федерации об административных правонарушениях, </w:t>
      </w:r>
      <w:r w:rsidRPr="00CE51A1">
        <w:rPr>
          <w:rFonts w:ascii="Times New Roman" w:hAnsi="Times New Roman" w:cs="Times New Roman"/>
          <w:sz w:val="18"/>
          <w:szCs w:val="18"/>
        </w:rPr>
        <w:t>Воронцов А.В</w:t>
      </w:r>
      <w:r w:rsidRPr="00CE51A1">
        <w:rPr>
          <w:rFonts w:ascii="Times New Roman" w:hAnsi="Times New Roman" w:cs="Times New Roman"/>
          <w:sz w:val="18"/>
          <w:szCs w:val="18"/>
        </w:rPr>
        <w:t>. считается надлежаще извещенным о времени и месте рассмотрения дела об административном правонарушении.</w:t>
      </w:r>
    </w:p>
    <w:p w:rsidR="00311990" w:rsidRPr="00CE51A1" w:rsidP="0060755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CE51A1">
        <w:rPr>
          <w:rFonts w:ascii="Times New Roman" w:hAnsi="Times New Roman" w:cs="Times New Roman"/>
          <w:sz w:val="18"/>
          <w:szCs w:val="18"/>
        </w:rPr>
        <w:t>Учитывая надлежащее извещение лица, в отношении котор</w:t>
      </w:r>
      <w:r w:rsidRPr="00CE51A1">
        <w:rPr>
          <w:rFonts w:ascii="Times New Roman" w:hAnsi="Times New Roman" w:cs="Times New Roman"/>
          <w:sz w:val="18"/>
          <w:szCs w:val="18"/>
        </w:rPr>
        <w:t xml:space="preserve">ого ведется производство по делу об административном правонарушении, считаю возможным рассмотреть дело в отсутствии </w:t>
      </w:r>
      <w:r w:rsidRPr="00CE51A1">
        <w:rPr>
          <w:rFonts w:ascii="Times New Roman" w:hAnsi="Times New Roman" w:cs="Times New Roman"/>
          <w:sz w:val="18"/>
          <w:szCs w:val="18"/>
        </w:rPr>
        <w:t>Воронцова А.В</w:t>
      </w:r>
      <w:r w:rsidRPr="00CE51A1">
        <w:rPr>
          <w:rFonts w:ascii="Times New Roman" w:hAnsi="Times New Roman" w:cs="Times New Roman"/>
          <w:sz w:val="18"/>
          <w:szCs w:val="18"/>
        </w:rPr>
        <w:t>.</w:t>
      </w:r>
      <w:r w:rsidRPr="00CE51A1">
        <w:rPr>
          <w:rFonts w:ascii="Times New Roman" w:hAnsi="Times New Roman" w:cs="Times New Roman"/>
          <w:sz w:val="18"/>
          <w:szCs w:val="18"/>
        </w:rPr>
        <w:tab/>
      </w:r>
    </w:p>
    <w:p w:rsidR="00311990" w:rsidRPr="00CE51A1" w:rsidP="0060755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CE51A1">
        <w:rPr>
          <w:rFonts w:ascii="Times New Roman" w:hAnsi="Times New Roman" w:cs="Times New Roman"/>
          <w:sz w:val="18"/>
          <w:szCs w:val="18"/>
        </w:rPr>
        <w:t>Исследовав материалы дела, прихожу к следующему.</w:t>
      </w:r>
    </w:p>
    <w:p w:rsidR="00607559" w:rsidRPr="00CE51A1" w:rsidP="006075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CE51A1">
        <w:rPr>
          <w:rFonts w:ascii="Times New Roman" w:eastAsia="Times New Roman" w:hAnsi="Times New Roman" w:cs="Times New Roman"/>
          <w:sz w:val="18"/>
          <w:szCs w:val="18"/>
        </w:rPr>
        <w:t xml:space="preserve">Согласно ст. 2.4 Кодекса Российской Федерации об административных 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 xml:space="preserve">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  <w:r w:rsidRPr="00CE51A1">
        <w:rPr>
          <w:rFonts w:ascii="Times New Roman" w:hAnsi="Times New Roman" w:cs="Times New Roman"/>
          <w:sz w:val="18"/>
          <w:szCs w:val="18"/>
        </w:rPr>
        <w:t xml:space="preserve">Согласно примечанию к данной норме лица, </w:t>
      </w:r>
      <w:r w:rsidRPr="00CE51A1">
        <w:rPr>
          <w:rFonts w:ascii="Times New Roman" w:hAnsi="Times New Roman" w:cs="Times New Roman"/>
          <w:sz w:val="18"/>
          <w:szCs w:val="18"/>
        </w:rPr>
        <w:t xml:space="preserve">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 настоящим Кодексом не установлено иное. </w:t>
      </w:r>
    </w:p>
    <w:p w:rsidR="00266225" w:rsidRPr="00CE51A1" w:rsidP="00607559">
      <w:pPr>
        <w:shd w:val="clear" w:color="auto" w:fill="FFFFFF"/>
        <w:spacing w:after="0" w:line="240" w:lineRule="auto"/>
        <w:ind w:firstLine="851"/>
        <w:jc w:val="both"/>
        <w:rPr>
          <w:rStyle w:val="blk"/>
          <w:rFonts w:ascii="Times New Roman" w:hAnsi="Times New Roman" w:cs="Times New Roman"/>
          <w:color w:val="000000"/>
          <w:sz w:val="18"/>
          <w:szCs w:val="18"/>
        </w:rPr>
      </w:pPr>
      <w:r w:rsidRPr="00CE51A1">
        <w:rPr>
          <w:rFonts w:ascii="Times New Roman" w:eastAsia="Times New Roman" w:hAnsi="Times New Roman" w:cs="Times New Roman"/>
          <w:sz w:val="18"/>
          <w:szCs w:val="18"/>
        </w:rPr>
        <w:t xml:space="preserve">В соответствии с п.2.2 ст.11 </w:t>
      </w:r>
      <w:r>
        <w:fldChar w:fldCharType="begin"/>
      </w:r>
      <w:r>
        <w:instrText xml:space="preserve"> HYPERLINK "http://www.consultant.ru/document/cons_doc_LAW_9839/" </w:instrText>
      </w:r>
      <w:r>
        <w:fldChar w:fldCharType="separate"/>
      </w:r>
      <w:r w:rsidRPr="00CE51A1">
        <w:rPr>
          <w:rStyle w:val="Hyperlink"/>
          <w:rFonts w:ascii="Times New Roman" w:hAnsi="Times New Roman" w:cs="Times New Roman"/>
          <w:bCs/>
          <w:color w:val="auto"/>
          <w:sz w:val="18"/>
          <w:szCs w:val="18"/>
          <w:u w:val="none"/>
          <w:shd w:val="clear" w:color="auto" w:fill="FFFFFF"/>
        </w:rPr>
        <w:t>Федерального закона от 01.04.1996 N 27-ФЗ "Об индивидуальном (персонифицированном) учете в системе обязательного пенсионного страхования"</w:t>
      </w:r>
      <w:r>
        <w:fldChar w:fldCharType="end"/>
      </w:r>
      <w:r w:rsidRPr="00CE51A1">
        <w:rPr>
          <w:rFonts w:ascii="Times New Roman" w:hAnsi="Times New Roman" w:cs="Times New Roman"/>
          <w:sz w:val="18"/>
          <w:szCs w:val="18"/>
        </w:rPr>
        <w:t xml:space="preserve"> </w:t>
      </w:r>
      <w:r w:rsidRPr="00CE51A1">
        <w:rPr>
          <w:rStyle w:val="blk"/>
          <w:rFonts w:ascii="Times New Roman" w:hAnsi="Times New Roman" w:cs="Times New Roman"/>
          <w:color w:val="000000"/>
          <w:sz w:val="18"/>
          <w:szCs w:val="18"/>
        </w:rPr>
        <w:t>страхователь ежемеся</w:t>
      </w:r>
      <w:r w:rsidRPr="00CE51A1">
        <w:rPr>
          <w:rStyle w:val="blk"/>
          <w:rFonts w:ascii="Times New Roman" w:hAnsi="Times New Roman" w:cs="Times New Roman"/>
          <w:color w:val="000000"/>
          <w:sz w:val="18"/>
          <w:szCs w:val="18"/>
        </w:rPr>
        <w:t>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</w:t>
      </w:r>
      <w:r w:rsidRPr="00CE51A1">
        <w:rPr>
          <w:rStyle w:val="blk"/>
          <w:rFonts w:ascii="Times New Roman" w:hAnsi="Times New Roman" w:cs="Times New Roman"/>
          <w:color w:val="000000"/>
          <w:sz w:val="18"/>
          <w:szCs w:val="18"/>
        </w:rPr>
        <w:t>ие услуг, договоры авторского заказа, договоры об</w:t>
      </w:r>
      <w:r w:rsidRPr="00CE51A1">
        <w:rPr>
          <w:rStyle w:val="blk"/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E51A1">
        <w:rPr>
          <w:rStyle w:val="blk"/>
          <w:rFonts w:ascii="Times New Roman" w:hAnsi="Times New Roman" w:cs="Times New Roman"/>
          <w:color w:val="000000"/>
          <w:sz w:val="18"/>
          <w:szCs w:val="18"/>
        </w:rPr>
        <w:t xml:space="preserve">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</w:t>
      </w:r>
      <w:r w:rsidRPr="00CE51A1">
        <w:rPr>
          <w:rStyle w:val="blk"/>
          <w:rFonts w:ascii="Times New Roman" w:hAnsi="Times New Roman" w:cs="Times New Roman"/>
          <w:color w:val="000000"/>
          <w:sz w:val="18"/>
          <w:szCs w:val="18"/>
        </w:rPr>
        <w:t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сведения: страховой номер индивидуального лицевого счета; фамилию, имя и отчество;</w:t>
      </w:r>
      <w:r w:rsidRPr="00CE51A1">
        <w:rPr>
          <w:rStyle w:val="blk"/>
          <w:rFonts w:ascii="Times New Roman" w:hAnsi="Times New Roman" w:cs="Times New Roman"/>
          <w:color w:val="000000"/>
          <w:sz w:val="18"/>
          <w:szCs w:val="18"/>
        </w:rPr>
        <w:t xml:space="preserve"> идентификацио</w:t>
      </w:r>
      <w:r w:rsidRPr="00CE51A1">
        <w:rPr>
          <w:rStyle w:val="blk"/>
          <w:rFonts w:ascii="Times New Roman" w:hAnsi="Times New Roman" w:cs="Times New Roman"/>
          <w:color w:val="000000"/>
          <w:sz w:val="18"/>
          <w:szCs w:val="18"/>
        </w:rPr>
        <w:t>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607559" w:rsidRPr="00CE51A1" w:rsidP="0060755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E51A1">
        <w:rPr>
          <w:rFonts w:ascii="Times New Roman" w:eastAsia="Times New Roman" w:hAnsi="Times New Roman" w:cs="Times New Roman"/>
          <w:sz w:val="18"/>
          <w:szCs w:val="18"/>
        </w:rPr>
        <w:t>Непредставление в установленный законодательством Российской Федерации об индивидуальном (персонифицированном) учете в сист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>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 xml:space="preserve">теме обязательного пенсионного страхования, а равно представление таких сведений в неполном объеме или в искаженном виде, образует объективную сторону состава 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>административного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 xml:space="preserve"> правонарушения, предусмотренного </w:t>
      </w:r>
      <w:r w:rsidRPr="00CE51A1">
        <w:rPr>
          <w:rStyle w:val="blk"/>
          <w:rFonts w:ascii="Times New Roman" w:hAnsi="Times New Roman" w:cs="Times New Roman"/>
          <w:color w:val="000000"/>
          <w:sz w:val="18"/>
          <w:szCs w:val="18"/>
        </w:rPr>
        <w:t xml:space="preserve">ст. 15.33.2 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>министративных правонарушениях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734462" w:rsidRPr="00CE51A1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E51A1">
        <w:rPr>
          <w:rFonts w:ascii="Times New Roman" w:eastAsia="Times New Roman" w:hAnsi="Times New Roman" w:cs="Times New Roman"/>
          <w:sz w:val="18"/>
          <w:szCs w:val="18"/>
        </w:rPr>
        <w:t xml:space="preserve">Как усматривается из материалов дела, </w:t>
      </w:r>
      <w:r w:rsidRPr="00CE51A1">
        <w:rPr>
          <w:rFonts w:ascii="Times New Roman" w:hAnsi="Times New Roman" w:cs="Times New Roman"/>
          <w:sz w:val="18"/>
          <w:szCs w:val="18"/>
        </w:rPr>
        <w:t>Воронцов А.В</w:t>
      </w:r>
      <w:r w:rsidRPr="00CE51A1">
        <w:rPr>
          <w:rFonts w:ascii="Times New Roman" w:hAnsi="Times New Roman" w:cs="Times New Roman"/>
          <w:sz w:val="18"/>
          <w:szCs w:val="18"/>
        </w:rPr>
        <w:t>.</w:t>
      </w:r>
      <w:r w:rsidRPr="00CE51A1">
        <w:rPr>
          <w:rFonts w:ascii="Times New Roman" w:hAnsi="Times New Roman" w:cs="Times New Roman"/>
          <w:sz w:val="18"/>
          <w:szCs w:val="18"/>
        </w:rPr>
        <w:t xml:space="preserve"> допустил административное правонарушение, выразившееся в </w:t>
      </w:r>
      <w:r w:rsidRPr="00CE51A1">
        <w:rPr>
          <w:rFonts w:ascii="Times New Roman" w:hAnsi="Times New Roman" w:cs="Times New Roman"/>
          <w:sz w:val="18"/>
          <w:szCs w:val="18"/>
        </w:rPr>
        <w:t>непредоставлении</w:t>
      </w:r>
      <w:r w:rsidRPr="00CE51A1">
        <w:rPr>
          <w:rFonts w:ascii="Times New Roman" w:hAnsi="Times New Roman" w:cs="Times New Roman"/>
          <w:sz w:val="18"/>
          <w:szCs w:val="18"/>
        </w:rPr>
        <w:t xml:space="preserve"> в установленный 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 xml:space="preserve">законодательством Российской Федерации об индивидуальном (персонифицированном) 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>учете в системе обязательного пенсионного страхования срок, необходимые сведения для ведения индивидуального (персонифицированного) учета в системе обязате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>льного пенсионного страхования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 xml:space="preserve"> за 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>май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 xml:space="preserve"> 2017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 xml:space="preserve"> года.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 xml:space="preserve">Граничный срок предоставления сведений за 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>май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>2017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 xml:space="preserve"> г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 xml:space="preserve">ода 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 xml:space="preserve">- 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 xml:space="preserve">до 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>15.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>0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>6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>2017. Факт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>ически сведения в полном объеме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 xml:space="preserve"> по форме СЗВ-М «Исходная» в отношении 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>одного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 xml:space="preserve"> застрахованн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>ого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 xml:space="preserve"> лиц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 xml:space="preserve"> за отчетный период 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>май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 xml:space="preserve"> 2017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 xml:space="preserve">ИП 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>Воронцова А.В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 xml:space="preserve">. предоставлены 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>03.08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>.2017.</w:t>
      </w:r>
    </w:p>
    <w:p w:rsidR="004419A0" w:rsidRPr="00CE51A1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E51A1">
        <w:rPr>
          <w:rFonts w:ascii="Times New Roman" w:eastAsia="Times New Roman" w:hAnsi="Times New Roman" w:cs="Times New Roman"/>
          <w:sz w:val="18"/>
          <w:szCs w:val="18"/>
        </w:rPr>
        <w:t xml:space="preserve">Согласно выписке из ЕГРЮЛ 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>Воронцов А.В.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 xml:space="preserve"> является индивидуальным предпринимателем</w:t>
      </w:r>
      <w:r w:rsidRPr="00CE51A1">
        <w:rPr>
          <w:rFonts w:ascii="Times New Roman" w:hAnsi="Times New Roman" w:cs="Times New Roman"/>
          <w:sz w:val="18"/>
          <w:szCs w:val="18"/>
        </w:rPr>
        <w:t>.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0C359F" w:rsidRPr="00CE51A1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E51A1">
        <w:rPr>
          <w:rFonts w:ascii="Times New Roman" w:eastAsia="Times New Roman" w:hAnsi="Times New Roman" w:cs="Times New Roman"/>
          <w:sz w:val="18"/>
          <w:szCs w:val="18"/>
        </w:rPr>
        <w:t>Таким образом, с учетом имеющихся в материалах дела документов, в данном случае субъектом правонарушения, предусмотренного ст. 15.33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 xml:space="preserve">.2 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правонарушениях, является им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 xml:space="preserve">енно </w:t>
      </w:r>
      <w:r w:rsidRPr="00CE51A1">
        <w:rPr>
          <w:rFonts w:ascii="Times New Roman" w:hAnsi="Times New Roman" w:cs="Times New Roman"/>
          <w:sz w:val="18"/>
          <w:szCs w:val="18"/>
        </w:rPr>
        <w:t>Воронцов А.В</w:t>
      </w:r>
      <w:r w:rsidRPr="00CE51A1">
        <w:rPr>
          <w:rFonts w:ascii="Times New Roman" w:hAnsi="Times New Roman" w:cs="Times New Roman"/>
          <w:sz w:val="18"/>
          <w:szCs w:val="18"/>
        </w:rPr>
        <w:t>.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 xml:space="preserve">  Опровергающих указанные обстоятельства доказательств мировому судье не представлено.</w:t>
      </w:r>
    </w:p>
    <w:p w:rsidR="000C359F" w:rsidRPr="00CE51A1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E51A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Вина </w:t>
      </w:r>
      <w:r w:rsidRPr="00CE51A1">
        <w:rPr>
          <w:rFonts w:ascii="Times New Roman" w:hAnsi="Times New Roman" w:cs="Times New Roman"/>
          <w:sz w:val="18"/>
          <w:szCs w:val="18"/>
        </w:rPr>
        <w:t>Воронцова А.В</w:t>
      </w:r>
      <w:r w:rsidRPr="00CE51A1">
        <w:rPr>
          <w:rFonts w:ascii="Times New Roman" w:hAnsi="Times New Roman" w:cs="Times New Roman"/>
          <w:sz w:val="18"/>
          <w:szCs w:val="18"/>
        </w:rPr>
        <w:t>.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E51A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</w:t>
      </w:r>
      <w:r w:rsidRPr="00CE51A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административном правонарушении №</w:t>
      </w:r>
      <w:r w:rsidRPr="00CE51A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CE51A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38</w:t>
      </w:r>
      <w:r w:rsidRPr="00CE51A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7</w:t>
      </w:r>
      <w:r w:rsidRPr="00CE51A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от </w:t>
      </w:r>
      <w:r w:rsidRPr="00CE51A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20</w:t>
      </w:r>
      <w:r w:rsidRPr="00CE51A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.09</w:t>
      </w:r>
      <w:r w:rsidRPr="00CE51A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.2017</w:t>
      </w:r>
      <w:r w:rsidRPr="00CE51A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Pr="00CE51A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скриншотом реестра полученных документов, </w:t>
      </w:r>
      <w:r w:rsidRPr="00CE51A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извещением о доставке</w:t>
      </w:r>
      <w:r w:rsidRPr="00CE51A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Pr="00CE51A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CE51A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выпиской из 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>ЕГРЮЛ.</w:t>
      </w:r>
    </w:p>
    <w:p w:rsidR="000C359F" w:rsidRPr="00CE51A1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E51A1">
        <w:rPr>
          <w:rFonts w:ascii="Times New Roman" w:eastAsia="Times New Roman" w:hAnsi="Times New Roman" w:cs="Times New Roman"/>
          <w:sz w:val="18"/>
          <w:szCs w:val="1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CE51A1">
        <w:rPr>
          <w:rFonts w:ascii="Times New Roman" w:hAnsi="Times New Roman" w:cs="Times New Roman"/>
          <w:sz w:val="18"/>
          <w:szCs w:val="18"/>
        </w:rPr>
        <w:t xml:space="preserve">индивидуальный предприниматель </w:t>
      </w:r>
      <w:r w:rsidRPr="00CE51A1">
        <w:rPr>
          <w:rFonts w:ascii="Times New Roman" w:hAnsi="Times New Roman" w:cs="Times New Roman"/>
          <w:sz w:val="18"/>
          <w:szCs w:val="18"/>
        </w:rPr>
        <w:t>Воронцов А.В</w:t>
      </w:r>
      <w:r w:rsidRPr="00CE51A1">
        <w:rPr>
          <w:rFonts w:ascii="Times New Roman" w:hAnsi="Times New Roman" w:cs="Times New Roman"/>
          <w:sz w:val="18"/>
          <w:szCs w:val="18"/>
        </w:rPr>
        <w:t>.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 xml:space="preserve"> совершил правонарушение, предусмотренное ст.15.33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>.2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 xml:space="preserve"> Кодекса Российской Федерации об административных правонарушениях, а именно: </w:t>
      </w:r>
      <w:r w:rsidRPr="00CE51A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не представил в установленный законодательством Российской Федерации об </w:t>
      </w:r>
      <w:r w:rsidRPr="00CE51A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индивидуальном (персонифицированном) учете в системе обязательного пенсионного страхования срок оформленных в установленном порядке сведений (документов), необходимых для ведения индивидуального</w:t>
      </w:r>
      <w:r w:rsidRPr="00CE51A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(персонифицированного) учета в системе обязат</w:t>
      </w:r>
      <w:r w:rsidRPr="00CE51A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ельного пенсионн</w:t>
      </w:r>
      <w:r w:rsidRPr="00CE51A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ого страхования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0C359F" w:rsidRPr="00CE51A1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E51A1">
        <w:rPr>
          <w:rFonts w:ascii="Times New Roman" w:eastAsia="Times New Roman" w:hAnsi="Times New Roman" w:cs="Times New Roman"/>
          <w:sz w:val="18"/>
          <w:szCs w:val="18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 xml:space="preserve">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5C75D4" w:rsidRPr="00CE51A1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E51A1">
        <w:rPr>
          <w:rFonts w:ascii="Times New Roman" w:eastAsia="Times New Roman" w:hAnsi="Times New Roman" w:cs="Times New Roman"/>
          <w:color w:val="000000"/>
          <w:sz w:val="18"/>
          <w:szCs w:val="18"/>
        </w:rPr>
        <w:t>Процессуальных нарушений и обстоятел</w:t>
      </w:r>
      <w:r w:rsidRPr="00CE51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</w:t>
      </w:r>
    </w:p>
    <w:p w:rsidR="0022071B" w:rsidRPr="00CE51A1" w:rsidP="002207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E51A1">
        <w:rPr>
          <w:rFonts w:ascii="Times New Roman" w:eastAsia="Times New Roman" w:hAnsi="Times New Roman" w:cs="Times New Roman"/>
          <w:color w:val="000000"/>
          <w:sz w:val="18"/>
          <w:szCs w:val="18"/>
        </w:rPr>
        <w:t>При назначении меры административного наказания за административное правонарушение, ми</w:t>
      </w:r>
      <w:r w:rsidRPr="00CE51A1">
        <w:rPr>
          <w:rFonts w:ascii="Times New Roman" w:eastAsia="Times New Roman" w:hAnsi="Times New Roman" w:cs="Times New Roman"/>
          <w:color w:val="000000"/>
          <w:sz w:val="18"/>
          <w:szCs w:val="18"/>
        </w:rPr>
        <w:t>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</w:t>
      </w:r>
      <w:r w:rsidRPr="00CE51A1">
        <w:rPr>
          <w:rFonts w:ascii="Times New Roman" w:eastAsia="Times New Roman" w:hAnsi="Times New Roman" w:cs="Times New Roman"/>
          <w:color w:val="000000"/>
          <w:sz w:val="18"/>
          <w:szCs w:val="18"/>
        </w:rPr>
        <w:t>ьств, смягчающих или отягчающих административную ответственность.</w:t>
      </w:r>
    </w:p>
    <w:p w:rsidR="0022071B" w:rsidRPr="00CE51A1" w:rsidP="002207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E51A1">
        <w:rPr>
          <w:rFonts w:ascii="Times New Roman" w:eastAsia="Times New Roman" w:hAnsi="Times New Roman" w:cs="Times New Roman"/>
          <w:color w:val="000000"/>
          <w:sz w:val="18"/>
          <w:szCs w:val="18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правонарушениях, по делу не установлено.</w:t>
      </w:r>
    </w:p>
    <w:p w:rsidR="0022071B" w:rsidRPr="00CE51A1" w:rsidP="002207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E51A1">
        <w:rPr>
          <w:rFonts w:ascii="Times New Roman" w:eastAsia="Times New Roman" w:hAnsi="Times New Roman" w:cs="Times New Roman"/>
          <w:color w:val="000000"/>
          <w:sz w:val="18"/>
          <w:szCs w:val="18"/>
        </w:rPr>
        <w:t>Основания</w:t>
      </w:r>
      <w:r w:rsidRPr="00CE51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для применения ч. 1 ст. 4.1.1 Кодекса Российской Федерации об административных правонарушениях, при назначении административного наказания отсутствуют.</w:t>
      </w:r>
    </w:p>
    <w:p w:rsidR="0022071B" w:rsidRPr="00CE51A1" w:rsidP="002207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CE51A1">
        <w:rPr>
          <w:rFonts w:ascii="Times New Roman" w:eastAsia="Times New Roman" w:hAnsi="Times New Roman" w:cs="Times New Roman"/>
          <w:color w:val="000000"/>
          <w:sz w:val="18"/>
          <w:szCs w:val="18"/>
        </w:rPr>
        <w:t>Учитывая изложенное, исходя из общих принципов назначения наказания, предусмотренных ст.ст.3.1, 4.1 Код</w:t>
      </w:r>
      <w:r w:rsidRPr="00CE51A1">
        <w:rPr>
          <w:rFonts w:ascii="Times New Roman" w:eastAsia="Times New Roman" w:hAnsi="Times New Roman" w:cs="Times New Roman"/>
          <w:color w:val="000000"/>
          <w:sz w:val="18"/>
          <w:szCs w:val="18"/>
        </w:rPr>
        <w:t>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отсутствие обстоятельств, отягчающих и</w:t>
      </w:r>
      <w:r w:rsidRPr="00CE51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смягчающих ответственность, предусмотренных ст. ст. 4.2, 4.3 Кодекса Российской Федерации об административных правонарушениях</w:t>
      </w:r>
      <w:r w:rsidRPr="00CE51A1">
        <w:rPr>
          <w:rFonts w:ascii="Times New Roman" w:hAnsi="Times New Roman" w:cs="Times New Roman"/>
          <w:sz w:val="18"/>
          <w:szCs w:val="18"/>
        </w:rPr>
        <w:t xml:space="preserve">, считаю возможным назначить </w:t>
      </w:r>
      <w:r w:rsidRPr="00CE51A1">
        <w:rPr>
          <w:rFonts w:ascii="Times New Roman" w:hAnsi="Times New Roman" w:cs="Times New Roman"/>
          <w:sz w:val="18"/>
          <w:szCs w:val="18"/>
        </w:rPr>
        <w:t>Воронцову А.</w:t>
      </w:r>
      <w:r w:rsidRPr="00CE51A1">
        <w:rPr>
          <w:rFonts w:ascii="Times New Roman" w:hAnsi="Times New Roman" w:cs="Times New Roman"/>
          <w:sz w:val="18"/>
          <w:szCs w:val="18"/>
        </w:rPr>
        <w:t>В</w:t>
      </w:r>
      <w:r w:rsidRPr="00CE51A1">
        <w:rPr>
          <w:rFonts w:ascii="Times New Roman" w:hAnsi="Times New Roman" w:cs="Times New Roman"/>
          <w:sz w:val="18"/>
          <w:szCs w:val="18"/>
        </w:rPr>
        <w:t>.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E51A1">
        <w:rPr>
          <w:rFonts w:ascii="Times New Roman" w:hAnsi="Times New Roman" w:cs="Times New Roman"/>
          <w:sz w:val="18"/>
          <w:szCs w:val="18"/>
        </w:rPr>
        <w:t xml:space="preserve">наказание в пределах санкции статьи Кодекса Российской Федерации об административных правонарушениях в виде штрафа. </w:t>
      </w:r>
    </w:p>
    <w:p w:rsidR="000C359F" w:rsidRPr="00CE51A1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E51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>Руководствуясь</w:t>
      </w:r>
      <w:r w:rsidRPr="00CE51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ст.ст. 29.9, 29.10, 29.11 </w:t>
      </w:r>
      <w:r w:rsidRPr="00CE51A1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</w:t>
      </w:r>
      <w:r w:rsidRPr="00CE51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мировой судья – </w:t>
      </w:r>
    </w:p>
    <w:p w:rsidR="000C359F" w:rsidRPr="00CE51A1" w:rsidP="00607559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E51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</w:t>
      </w:r>
      <w:r w:rsidRPr="00CE51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ПОСТАНОВИЛ:</w:t>
      </w:r>
    </w:p>
    <w:p w:rsidR="0022071B" w:rsidRPr="00CE51A1" w:rsidP="00220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CE51A1">
        <w:rPr>
          <w:rFonts w:ascii="Times New Roman" w:hAnsi="Times New Roman" w:cs="Times New Roman"/>
          <w:sz w:val="18"/>
          <w:szCs w:val="18"/>
        </w:rPr>
        <w:t xml:space="preserve">Воронцова </w:t>
      </w:r>
      <w:r w:rsidRPr="00CE51A1" w:rsidR="00CE51A1">
        <w:rPr>
          <w:rFonts w:ascii="Times New Roman" w:hAnsi="Times New Roman" w:cs="Times New Roman"/>
          <w:sz w:val="18"/>
          <w:szCs w:val="18"/>
        </w:rPr>
        <w:t>А.В.</w:t>
      </w:r>
      <w:r w:rsidRPr="00CE51A1">
        <w:rPr>
          <w:rFonts w:ascii="Times New Roman" w:hAnsi="Times New Roman" w:cs="Times New Roman"/>
          <w:sz w:val="18"/>
          <w:szCs w:val="18"/>
        </w:rPr>
        <w:t xml:space="preserve"> признать виновным в совершении административного правонарушения, предусмотренного ст. 15.33.2  Кодекса Российской Федерации об административных правонарушениях, и назначить ему наказание в виде в виде штрафа в размере 300 (трехсот) рублей.</w:t>
      </w:r>
    </w:p>
    <w:p w:rsidR="0022071B" w:rsidRPr="00CE51A1" w:rsidP="00220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CE51A1">
        <w:rPr>
          <w:rFonts w:ascii="Times New Roman" w:hAnsi="Times New Roman" w:cs="Times New Roman"/>
          <w:sz w:val="18"/>
          <w:szCs w:val="18"/>
        </w:rPr>
        <w:t>Реквизиты для у</w:t>
      </w:r>
      <w:r w:rsidRPr="00CE51A1">
        <w:rPr>
          <w:rFonts w:ascii="Times New Roman" w:hAnsi="Times New Roman" w:cs="Times New Roman"/>
          <w:sz w:val="18"/>
          <w:szCs w:val="18"/>
        </w:rPr>
        <w:t xml:space="preserve">платы штрафа: получатель - Управление Федерального Казначейства по Республике Крым (Государственное учреждение – Отделение Пенсионного фонда РФ по Республике Крым); банк получателя – </w:t>
      </w:r>
      <w:r w:rsidRPr="00CE51A1">
        <w:rPr>
          <w:rFonts w:ascii="Times New Roman" w:hAnsi="Times New Roman" w:cs="Times New Roman"/>
          <w:sz w:val="18"/>
          <w:szCs w:val="18"/>
        </w:rPr>
        <w:t xml:space="preserve">Отделение Центрального банка РФ по Республике Крым; БИК - 043510001; </w:t>
      </w:r>
      <w:r w:rsidRPr="00CE51A1">
        <w:rPr>
          <w:rFonts w:ascii="Times New Roman" w:hAnsi="Times New Roman" w:cs="Times New Roman"/>
          <w:sz w:val="18"/>
          <w:szCs w:val="18"/>
        </w:rPr>
        <w:t>р</w:t>
      </w:r>
      <w:r w:rsidRPr="00CE51A1">
        <w:rPr>
          <w:rFonts w:ascii="Times New Roman" w:hAnsi="Times New Roman" w:cs="Times New Roman"/>
          <w:sz w:val="18"/>
          <w:szCs w:val="18"/>
        </w:rPr>
        <w:t xml:space="preserve">/с </w:t>
      </w:r>
      <w:r w:rsidRPr="00CE51A1">
        <w:rPr>
          <w:rFonts w:ascii="Times New Roman" w:hAnsi="Times New Roman" w:cs="Times New Roman"/>
          <w:sz w:val="18"/>
          <w:szCs w:val="18"/>
        </w:rPr>
        <w:t>40101810335100010001</w:t>
      </w:r>
      <w:r w:rsidRPr="00CE51A1">
        <w:rPr>
          <w:rFonts w:ascii="Times New Roman" w:hAnsi="Times New Roman" w:cs="Times New Roman"/>
          <w:sz w:val="18"/>
          <w:szCs w:val="18"/>
        </w:rPr>
        <w:t xml:space="preserve">, ОКТМО </w:t>
      </w:r>
      <w:r w:rsidRPr="00CE51A1">
        <w:rPr>
          <w:rFonts w:ascii="Times New Roman" w:hAnsi="Times New Roman" w:cs="Times New Roman"/>
          <w:sz w:val="18"/>
          <w:szCs w:val="18"/>
        </w:rPr>
        <w:t>35000000</w:t>
      </w:r>
      <w:r w:rsidRPr="00CE51A1">
        <w:rPr>
          <w:rFonts w:ascii="Times New Roman" w:hAnsi="Times New Roman" w:cs="Times New Roman"/>
          <w:sz w:val="18"/>
          <w:szCs w:val="18"/>
        </w:rPr>
        <w:t xml:space="preserve">, ИНН получателя </w:t>
      </w:r>
      <w:r w:rsidRPr="00CE51A1">
        <w:rPr>
          <w:rFonts w:ascii="Times New Roman" w:hAnsi="Times New Roman" w:cs="Times New Roman"/>
          <w:sz w:val="18"/>
          <w:szCs w:val="18"/>
        </w:rPr>
        <w:t>7706808265</w:t>
      </w:r>
      <w:r w:rsidRPr="00CE51A1">
        <w:rPr>
          <w:rFonts w:ascii="Times New Roman" w:hAnsi="Times New Roman" w:cs="Times New Roman"/>
          <w:sz w:val="18"/>
          <w:szCs w:val="18"/>
        </w:rPr>
        <w:t xml:space="preserve">, КПП  получателя </w:t>
      </w:r>
      <w:r w:rsidRPr="00CE51A1">
        <w:rPr>
          <w:rFonts w:ascii="Times New Roman" w:hAnsi="Times New Roman" w:cs="Times New Roman"/>
          <w:sz w:val="18"/>
          <w:szCs w:val="18"/>
        </w:rPr>
        <w:t>910201001; КБК 392 1 16 20010 06 6000 140</w:t>
      </w:r>
      <w:r w:rsidRPr="00CE51A1">
        <w:rPr>
          <w:rFonts w:ascii="Times New Roman" w:hAnsi="Times New Roman" w:cs="Times New Roman"/>
          <w:sz w:val="18"/>
          <w:szCs w:val="18"/>
        </w:rPr>
        <w:t>; постановление №05-0</w:t>
      </w:r>
      <w:r w:rsidRPr="00CE51A1">
        <w:rPr>
          <w:rFonts w:ascii="Times New Roman" w:hAnsi="Times New Roman" w:cs="Times New Roman"/>
          <w:sz w:val="18"/>
          <w:szCs w:val="18"/>
        </w:rPr>
        <w:t>423</w:t>
      </w:r>
      <w:r w:rsidRPr="00CE51A1">
        <w:rPr>
          <w:rFonts w:ascii="Times New Roman" w:hAnsi="Times New Roman" w:cs="Times New Roman"/>
          <w:sz w:val="18"/>
          <w:szCs w:val="18"/>
        </w:rPr>
        <w:t xml:space="preserve">/17/2017 от </w:t>
      </w:r>
      <w:r w:rsidRPr="00CE51A1">
        <w:rPr>
          <w:rFonts w:ascii="Times New Roman" w:hAnsi="Times New Roman" w:cs="Times New Roman"/>
          <w:sz w:val="18"/>
          <w:szCs w:val="18"/>
        </w:rPr>
        <w:t>1</w:t>
      </w:r>
      <w:r w:rsidRPr="00CE51A1">
        <w:rPr>
          <w:rFonts w:ascii="Times New Roman" w:hAnsi="Times New Roman" w:cs="Times New Roman"/>
          <w:sz w:val="18"/>
          <w:szCs w:val="18"/>
        </w:rPr>
        <w:t>4</w:t>
      </w:r>
      <w:r w:rsidRPr="00CE51A1">
        <w:rPr>
          <w:rFonts w:ascii="Times New Roman" w:hAnsi="Times New Roman" w:cs="Times New Roman"/>
          <w:sz w:val="18"/>
          <w:szCs w:val="18"/>
        </w:rPr>
        <w:t>.11</w:t>
      </w:r>
      <w:r w:rsidRPr="00CE51A1">
        <w:rPr>
          <w:rFonts w:ascii="Times New Roman" w:hAnsi="Times New Roman" w:cs="Times New Roman"/>
          <w:sz w:val="18"/>
          <w:szCs w:val="18"/>
        </w:rPr>
        <w:t xml:space="preserve">.2017 в отношении </w:t>
      </w:r>
      <w:r w:rsidRPr="00CE51A1">
        <w:rPr>
          <w:rFonts w:ascii="Times New Roman" w:hAnsi="Times New Roman" w:cs="Times New Roman"/>
          <w:sz w:val="18"/>
          <w:szCs w:val="18"/>
        </w:rPr>
        <w:t>Воронцова А.В</w:t>
      </w:r>
      <w:r w:rsidRPr="00CE51A1">
        <w:rPr>
          <w:rFonts w:ascii="Times New Roman" w:hAnsi="Times New Roman" w:cs="Times New Roman"/>
          <w:sz w:val="18"/>
          <w:szCs w:val="18"/>
        </w:rPr>
        <w:t>.</w:t>
      </w:r>
    </w:p>
    <w:p w:rsidR="0022071B" w:rsidRPr="00CE51A1" w:rsidP="00220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CE51A1">
        <w:rPr>
          <w:rFonts w:ascii="Times New Roman" w:hAnsi="Times New Roman" w:cs="Times New Roman"/>
          <w:sz w:val="18"/>
          <w:szCs w:val="18"/>
        </w:rPr>
        <w:t>Административный штраф должен быть уплачен лицом, привлечённ</w:t>
      </w:r>
      <w:r w:rsidRPr="00CE51A1">
        <w:rPr>
          <w:rFonts w:ascii="Times New Roman" w:hAnsi="Times New Roman" w:cs="Times New Roman"/>
          <w:sz w:val="18"/>
          <w:szCs w:val="18"/>
        </w:rPr>
        <w:t>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</w:t>
      </w:r>
      <w:r w:rsidRPr="00CE51A1">
        <w:rPr>
          <w:rFonts w:ascii="Times New Roman" w:hAnsi="Times New Roman" w:cs="Times New Roman"/>
          <w:sz w:val="18"/>
          <w:szCs w:val="18"/>
        </w:rPr>
        <w:t xml:space="preserve"> правонарушениях.</w:t>
      </w:r>
    </w:p>
    <w:p w:rsidR="0022071B" w:rsidRPr="00CE51A1" w:rsidP="00220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CE51A1">
        <w:rPr>
          <w:rFonts w:ascii="Times New Roman" w:hAnsi="Times New Roman" w:cs="Times New Roman"/>
          <w:sz w:val="18"/>
          <w:szCs w:val="18"/>
        </w:rPr>
        <w:t>Неуплата административного штрафа в срок, предусмотренный Кодекса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</w:t>
      </w:r>
      <w:r w:rsidRPr="00CE51A1">
        <w:rPr>
          <w:rFonts w:ascii="Times New Roman" w:hAnsi="Times New Roman" w:cs="Times New Roman"/>
          <w:sz w:val="18"/>
          <w:szCs w:val="18"/>
        </w:rPr>
        <w:t xml:space="preserve">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22071B" w:rsidRPr="00CE51A1" w:rsidP="00220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CE51A1">
        <w:rPr>
          <w:rFonts w:ascii="Times New Roman" w:hAnsi="Times New Roman" w:cs="Times New Roman"/>
          <w:sz w:val="18"/>
          <w:szCs w:val="18"/>
        </w:rPr>
        <w:t>Копию документа, свидетельствующего об уплате административного штрафа, необходимо направить м</w:t>
      </w:r>
      <w:r w:rsidRPr="00CE51A1">
        <w:rPr>
          <w:rFonts w:ascii="Times New Roman" w:hAnsi="Times New Roman" w:cs="Times New Roman"/>
          <w:sz w:val="18"/>
          <w:szCs w:val="18"/>
        </w:rPr>
        <w:t>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0C359F" w:rsidRPr="00CE51A1" w:rsidP="0022071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18"/>
          <w:szCs w:val="18"/>
        </w:rPr>
      </w:pPr>
      <w:r w:rsidRPr="00CE51A1">
        <w:rPr>
          <w:rFonts w:ascii="Times New Roman" w:hAnsi="Times New Roman"/>
          <w:sz w:val="18"/>
          <w:szCs w:val="18"/>
        </w:rPr>
        <w:t xml:space="preserve">Постановление может быть обжаловано в апелляционном порядке в Центральный районный суд г. Симферополя через </w:t>
      </w:r>
      <w:r w:rsidRPr="00CE51A1">
        <w:rPr>
          <w:rFonts w:ascii="Times New Roman" w:hAnsi="Times New Roman"/>
          <w:sz w:val="18"/>
          <w:szCs w:val="18"/>
          <w:shd w:val="clear" w:color="auto" w:fill="FFFFFF"/>
        </w:rPr>
        <w:t xml:space="preserve">мирового судью </w:t>
      </w:r>
      <w:r w:rsidRPr="00CE51A1">
        <w:rPr>
          <w:rFonts w:ascii="Times New Roman" w:hAnsi="Times New Roman"/>
          <w:sz w:val="18"/>
          <w:szCs w:val="18"/>
        </w:rPr>
        <w:t>судебного участка №17 Центрального судебного района города Симферополь (Центрального районного городского округа Симферополь) Республ</w:t>
      </w:r>
      <w:r w:rsidRPr="00CE51A1">
        <w:rPr>
          <w:rFonts w:ascii="Times New Roman" w:hAnsi="Times New Roman"/>
          <w:sz w:val="18"/>
          <w:szCs w:val="18"/>
        </w:rPr>
        <w:t>ики Крым в течение 10 суток со дня вручения или получения копии постановления.</w:t>
      </w:r>
    </w:p>
    <w:p w:rsidR="000C359F" w:rsidRPr="00CE51A1" w:rsidP="00607559">
      <w:pPr>
        <w:ind w:firstLine="851"/>
        <w:rPr>
          <w:rFonts w:ascii="Times New Roman" w:hAnsi="Times New Roman" w:cs="Times New Roman"/>
          <w:sz w:val="18"/>
          <w:szCs w:val="18"/>
        </w:rPr>
      </w:pPr>
      <w:r w:rsidRPr="00CE51A1">
        <w:rPr>
          <w:rFonts w:ascii="Times New Roman" w:hAnsi="Times New Roman" w:cs="Times New Roman"/>
          <w:sz w:val="18"/>
          <w:szCs w:val="18"/>
        </w:rPr>
        <w:t xml:space="preserve">        </w:t>
      </w:r>
    </w:p>
    <w:p w:rsidR="002C5A43" w:rsidRPr="00CE51A1" w:rsidP="00607559">
      <w:pPr>
        <w:ind w:firstLine="851"/>
        <w:rPr>
          <w:sz w:val="18"/>
          <w:szCs w:val="18"/>
        </w:rPr>
      </w:pPr>
      <w:r w:rsidRPr="00CE51A1">
        <w:rPr>
          <w:rFonts w:ascii="Times New Roman" w:hAnsi="Times New Roman" w:cs="Times New Roman"/>
          <w:sz w:val="18"/>
          <w:szCs w:val="18"/>
        </w:rPr>
        <w:t>Мировой судья:                                              А.Л. Тоскина</w:t>
      </w:r>
    </w:p>
    <w:sectPr w:rsidSect="000278F8">
      <w:footerReference w:type="default" r:id="rId5"/>
      <w:pgSz w:w="11906" w:h="16838"/>
      <w:pgMar w:top="1134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1A1">
          <w:rPr>
            <w:noProof/>
          </w:rPr>
          <w:t>2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59F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0C359F"/>
  </w:style>
  <w:style w:type="paragraph" w:styleId="NoSpacing">
    <w:name w:val="No Spacing"/>
    <w:uiPriority w:val="1"/>
    <w:qFormat/>
    <w:rsid w:val="000C359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C3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C359F"/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unhideWhenUsed/>
    <w:rsid w:val="00311990"/>
    <w:rPr>
      <w:color w:val="0000FF" w:themeColor="hyperlink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126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2692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66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47D1F-9828-40A9-8236-E32062235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