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EB4" w:rsidRPr="002549D5" w:rsidP="00CF1EB4">
      <w:pPr>
        <w:spacing w:after="0" w:line="240" w:lineRule="auto"/>
        <w:ind w:firstLine="851"/>
        <w:jc w:val="right"/>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Дело №05-0</w:t>
      </w:r>
      <w:r w:rsidR="00516A27">
        <w:rPr>
          <w:rFonts w:ascii="Times New Roman" w:eastAsia="Times New Roman" w:hAnsi="Times New Roman" w:cs="Times New Roman"/>
          <w:sz w:val="26"/>
          <w:szCs w:val="26"/>
        </w:rPr>
        <w:t>419</w:t>
      </w:r>
      <w:r w:rsidRPr="002549D5">
        <w:rPr>
          <w:rFonts w:ascii="Times New Roman" w:eastAsia="Times New Roman" w:hAnsi="Times New Roman" w:cs="Times New Roman"/>
          <w:sz w:val="26"/>
          <w:szCs w:val="26"/>
        </w:rPr>
        <w:t>/1</w:t>
      </w:r>
      <w:r w:rsidR="00035E5D">
        <w:rPr>
          <w:rFonts w:ascii="Times New Roman" w:eastAsia="Times New Roman" w:hAnsi="Times New Roman" w:cs="Times New Roman"/>
          <w:sz w:val="26"/>
          <w:szCs w:val="26"/>
        </w:rPr>
        <w:t>7</w:t>
      </w:r>
      <w:r w:rsidRPr="002549D5">
        <w:rPr>
          <w:rFonts w:ascii="Times New Roman" w:eastAsia="Times New Roman" w:hAnsi="Times New Roman" w:cs="Times New Roman"/>
          <w:sz w:val="26"/>
          <w:szCs w:val="26"/>
        </w:rPr>
        <w:t>/202</w:t>
      </w:r>
      <w:r w:rsidR="00614237">
        <w:rPr>
          <w:rFonts w:ascii="Times New Roman" w:eastAsia="Times New Roman" w:hAnsi="Times New Roman" w:cs="Times New Roman"/>
          <w:sz w:val="26"/>
          <w:szCs w:val="26"/>
        </w:rPr>
        <w:t>5</w:t>
      </w:r>
    </w:p>
    <w:p w:rsidR="00CF1EB4" w:rsidRPr="002549D5" w:rsidP="00CF1EB4">
      <w:pPr>
        <w:spacing w:after="0" w:line="240" w:lineRule="auto"/>
        <w:ind w:firstLine="851"/>
        <w:jc w:val="center"/>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ПОСТАНОВЛЕНИЕ</w:t>
      </w:r>
    </w:p>
    <w:p w:rsidR="00CF1EB4" w:rsidRPr="002549D5" w:rsidP="00CF1EB4">
      <w:pPr>
        <w:spacing w:after="0" w:line="240" w:lineRule="auto"/>
        <w:ind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октября</w:t>
      </w:r>
      <w:r w:rsidR="009800AE">
        <w:rPr>
          <w:rFonts w:ascii="Times New Roman" w:eastAsia="Times New Roman" w:hAnsi="Times New Roman" w:cs="Times New Roman"/>
          <w:sz w:val="26"/>
          <w:szCs w:val="26"/>
        </w:rPr>
        <w:t xml:space="preserve"> 202</w:t>
      </w:r>
      <w:r w:rsidR="00614237">
        <w:rPr>
          <w:rFonts w:ascii="Times New Roman" w:eastAsia="Times New Roman" w:hAnsi="Times New Roman" w:cs="Times New Roman"/>
          <w:sz w:val="26"/>
          <w:szCs w:val="26"/>
        </w:rPr>
        <w:t>5</w:t>
      </w:r>
      <w:r w:rsidRPr="002549D5">
        <w:rPr>
          <w:rFonts w:ascii="Times New Roman" w:eastAsia="Times New Roman" w:hAnsi="Times New Roman" w:cs="Times New Roman"/>
          <w:sz w:val="26"/>
          <w:szCs w:val="26"/>
        </w:rPr>
        <w:t xml:space="preserve"> года                                         </w:t>
      </w:r>
      <w:r w:rsidR="00692530">
        <w:rPr>
          <w:rFonts w:ascii="Times New Roman" w:eastAsia="Times New Roman" w:hAnsi="Times New Roman" w:cs="Times New Roman"/>
          <w:sz w:val="26"/>
          <w:szCs w:val="26"/>
        </w:rPr>
        <w:t xml:space="preserve">                  </w:t>
      </w:r>
      <w:r w:rsidRPr="002549D5">
        <w:rPr>
          <w:rFonts w:ascii="Times New Roman" w:eastAsia="Times New Roman" w:hAnsi="Times New Roman" w:cs="Times New Roman"/>
          <w:sz w:val="26"/>
          <w:szCs w:val="26"/>
        </w:rPr>
        <w:t xml:space="preserve">      г. Симферополь</w:t>
      </w:r>
    </w:p>
    <w:p w:rsidR="00CF1EB4" w:rsidRPr="002549D5" w:rsidP="00CF1EB4">
      <w:pPr>
        <w:spacing w:after="0" w:line="240" w:lineRule="auto"/>
        <w:ind w:firstLine="851"/>
        <w:jc w:val="both"/>
        <w:rPr>
          <w:rFonts w:ascii="Times New Roman" w:eastAsia="Times New Roman" w:hAnsi="Times New Roman" w:cs="Times New Roman"/>
          <w:sz w:val="26"/>
          <w:szCs w:val="26"/>
        </w:rPr>
      </w:pPr>
    </w:p>
    <w:p w:rsidR="00516A27" w:rsidRPr="00EE7B85" w:rsidP="00516A27">
      <w:pPr>
        <w:spacing w:after="0" w:line="240" w:lineRule="auto"/>
        <w:ind w:firstLine="851"/>
        <w:jc w:val="both"/>
        <w:rPr>
          <w:rFonts w:ascii="Times New Roman" w:hAnsi="Times New Roman" w:eastAsiaTheme="minorEastAsia" w:cs="Times New Roman"/>
          <w:sz w:val="27"/>
          <w:szCs w:val="27"/>
        </w:rPr>
      </w:pPr>
      <w:r w:rsidRPr="00EE7B85">
        <w:rPr>
          <w:rFonts w:ascii="Times New Roman" w:hAnsi="Times New Roman" w:eastAsiaTheme="minorEastAsia" w:cs="Times New Roman"/>
          <w:sz w:val="27"/>
          <w:szCs w:val="27"/>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516A27" w:rsidRPr="00EE7B85" w:rsidP="00516A27">
      <w:pPr>
        <w:spacing w:after="0" w:line="240" w:lineRule="auto"/>
        <w:ind w:firstLine="851"/>
        <w:jc w:val="both"/>
        <w:rPr>
          <w:rFonts w:ascii="Times New Roman" w:eastAsia="Times New Roman" w:hAnsi="Times New Roman" w:cs="Times New Roman"/>
          <w:sz w:val="27"/>
          <w:szCs w:val="27"/>
        </w:rPr>
      </w:pPr>
      <w:r w:rsidRPr="00EE7B85">
        <w:rPr>
          <w:rFonts w:ascii="Times New Roman" w:eastAsia="Times New Roman" w:hAnsi="Times New Roman" w:cs="Times New Roman"/>
          <w:sz w:val="27"/>
          <w:szCs w:val="27"/>
        </w:rPr>
        <w:t xml:space="preserve">рассмотрев в </w:t>
      </w:r>
      <w:r w:rsidRPr="00EE7B85">
        <w:rPr>
          <w:rFonts w:ascii="Times New Roman" w:hAnsi="Times New Roman" w:eastAsiaTheme="minorEastAsia" w:cs="Times New Roman"/>
          <w:bCs/>
          <w:color w:val="000000"/>
          <w:sz w:val="27"/>
          <w:szCs w:val="27"/>
        </w:rPr>
        <w:t xml:space="preserve">помещении </w:t>
      </w:r>
      <w:r w:rsidRPr="00EE7B85">
        <w:rPr>
          <w:rFonts w:ascii="Times New Roman" w:hAnsi="Times New Roman" w:eastAsiaTheme="minorEastAsia" w:cs="Times New Roman"/>
          <w:sz w:val="27"/>
          <w:szCs w:val="27"/>
        </w:rPr>
        <w:t xml:space="preserve">мировых судей Центрального судебного района города Симферополь, по адресу: </w:t>
      </w:r>
      <w:r w:rsidRPr="00EE7B85">
        <w:rPr>
          <w:rFonts w:ascii="Times New Roman" w:hAnsi="Times New Roman" w:eastAsiaTheme="minorEastAsia" w:cs="Times New Roman"/>
          <w:bCs/>
          <w:color w:val="000000"/>
          <w:sz w:val="27"/>
          <w:szCs w:val="27"/>
        </w:rPr>
        <w:t xml:space="preserve">г. Симферополь, ул. Крымских Партизан, 3а, </w:t>
      </w:r>
      <w:r w:rsidRPr="00EE7B85">
        <w:rPr>
          <w:rFonts w:ascii="Times New Roman" w:hAnsi="Times New Roman" w:eastAsiaTheme="minorEastAsia"/>
          <w:sz w:val="27"/>
          <w:szCs w:val="27"/>
        </w:rPr>
        <w:t>дело об административном правонарушении</w:t>
      </w:r>
      <w:r w:rsidRPr="00EE7B85">
        <w:rPr>
          <w:rFonts w:ascii="Times New Roman" w:eastAsia="Times New Roman" w:hAnsi="Times New Roman" w:cs="Times New Roman"/>
          <w:sz w:val="27"/>
          <w:szCs w:val="27"/>
        </w:rPr>
        <w:t xml:space="preserve"> в отношении:</w:t>
      </w:r>
    </w:p>
    <w:p w:rsidR="00A8255C" w:rsidP="00A8255C">
      <w:pPr>
        <w:spacing w:after="0" w:line="240" w:lineRule="auto"/>
        <w:ind w:left="1843"/>
        <w:jc w:val="both"/>
        <w:rPr>
          <w:rFonts w:ascii="Times New Roman" w:hAnsi="Times New Roman" w:cs="Times New Roman"/>
          <w:sz w:val="26"/>
          <w:szCs w:val="26"/>
        </w:rPr>
      </w:pPr>
      <w:r>
        <w:rPr>
          <w:rFonts w:ascii="Times New Roman" w:hAnsi="Times New Roman" w:cs="Times New Roman"/>
          <w:sz w:val="27"/>
          <w:szCs w:val="27"/>
        </w:rPr>
        <w:t xml:space="preserve">должностного лица – </w:t>
      </w:r>
      <w:r w:rsidR="00D27E7D">
        <w:rPr>
          <w:rFonts w:ascii="Times New Roman" w:hAnsi="Times New Roman" w:cs="Times New Roman"/>
          <w:sz w:val="27"/>
          <w:szCs w:val="27"/>
        </w:rPr>
        <w:t>руководителя РЕГИОНАЛЬНОГО ОТДЕЛЕНИЯ ДОСААФ РОССИИ РЕСПУБЛИКИ КРЫМ</w:t>
      </w:r>
      <w:r w:rsidR="00516A27">
        <w:rPr>
          <w:rFonts w:ascii="Times New Roman" w:hAnsi="Times New Roman" w:cs="Times New Roman"/>
          <w:sz w:val="27"/>
          <w:szCs w:val="27"/>
        </w:rPr>
        <w:t xml:space="preserve"> Попова Андрея Александровича</w:t>
      </w:r>
      <w:r>
        <w:rPr>
          <w:rFonts w:ascii="Times New Roman" w:hAnsi="Times New Roman" w:cs="Times New Roman"/>
          <w:sz w:val="27"/>
          <w:szCs w:val="27"/>
        </w:rPr>
        <w:t xml:space="preserve">, </w:t>
      </w:r>
      <w:r w:rsidRPr="00484ACC" w:rsidR="00484ACC">
        <w:rPr>
          <w:rFonts w:ascii="Times New Roman" w:hAnsi="Times New Roman" w:cs="Times New Roman"/>
          <w:sz w:val="27"/>
          <w:szCs w:val="27"/>
        </w:rPr>
        <w:t>“Данные изъяты”</w:t>
      </w:r>
    </w:p>
    <w:p w:rsidR="00A8255C" w:rsidP="00A8255C">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признакам </w:t>
      </w:r>
      <w:r>
        <w:rPr>
          <w:rFonts w:ascii="Times New Roman" w:eastAsia="Times New Roman" w:hAnsi="Times New Roman" w:cs="Times New Roman"/>
          <w:sz w:val="26"/>
          <w:szCs w:val="26"/>
          <w:lang w:eastAsia="ru-RU"/>
        </w:rPr>
        <w:t>состава правонарушения, предусмотренного ч. 1 ст. 15.33.2</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p>
    <w:p w:rsidR="00A8255C" w:rsidP="00A8255C">
      <w:pPr>
        <w:spacing w:after="0" w:line="240" w:lineRule="auto"/>
        <w:ind w:firstLine="85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УСТАНОВИЛ:</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Попов А.А., </w:t>
      </w:r>
      <w:r w:rsidR="00D27E7D">
        <w:rPr>
          <w:rFonts w:ascii="Times New Roman" w:hAnsi="Times New Roman" w:cs="Times New Roman"/>
          <w:sz w:val="26"/>
          <w:szCs w:val="26"/>
        </w:rPr>
        <w:t>будучи руководителем</w:t>
      </w:r>
      <w:r w:rsidRPr="00D27E7D" w:rsidR="00D27E7D">
        <w:rPr>
          <w:rFonts w:ascii="Times New Roman" w:hAnsi="Times New Roman" w:cs="Times New Roman"/>
          <w:sz w:val="27"/>
          <w:szCs w:val="27"/>
        </w:rPr>
        <w:t xml:space="preserve"> </w:t>
      </w:r>
      <w:r w:rsidR="00D27E7D">
        <w:rPr>
          <w:rFonts w:ascii="Times New Roman" w:hAnsi="Times New Roman" w:cs="Times New Roman"/>
          <w:sz w:val="27"/>
          <w:szCs w:val="27"/>
        </w:rPr>
        <w:t>РЕГИОНАЛЬНОГО ОТДЕЛЕНИЯ ДОСААФ РОССИИ РЕСПУБЛИКИ КРЫМ</w:t>
      </w:r>
      <w:r>
        <w:rPr>
          <w:rFonts w:ascii="Times New Roman" w:hAnsi="Times New Roman" w:cs="Times New Roman"/>
          <w:sz w:val="26"/>
          <w:szCs w:val="26"/>
        </w:rPr>
        <w:t>, зарегистрированно</w:t>
      </w:r>
      <w:r w:rsidR="00D27E7D">
        <w:rPr>
          <w:rFonts w:ascii="Times New Roman" w:hAnsi="Times New Roman" w:cs="Times New Roman"/>
          <w:sz w:val="26"/>
          <w:szCs w:val="26"/>
        </w:rPr>
        <w:t>го</w:t>
      </w:r>
      <w:r>
        <w:rPr>
          <w:rFonts w:ascii="Times New Roman" w:hAnsi="Times New Roman" w:cs="Times New Roman"/>
          <w:sz w:val="26"/>
          <w:szCs w:val="26"/>
        </w:rPr>
        <w:t xml:space="preserve"> по адресу: </w:t>
      </w:r>
      <w:r w:rsidRPr="00484ACC" w:rsidR="00484ACC">
        <w:rPr>
          <w:rFonts w:ascii="Times New Roman" w:hAnsi="Times New Roman" w:cs="Times New Roman"/>
          <w:sz w:val="26"/>
          <w:szCs w:val="26"/>
        </w:rPr>
        <w:t>“Данные изъяты”</w:t>
      </w:r>
      <w:r>
        <w:rPr>
          <w:rFonts w:ascii="Times New Roman" w:hAnsi="Times New Roman" w:cs="Times New Roman"/>
          <w:sz w:val="26"/>
          <w:szCs w:val="26"/>
        </w:rPr>
        <w:t>, не предоставил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обязательного социального страхования срок</w:t>
      </w:r>
      <w:r>
        <w:rPr>
          <w:rFonts w:ascii="Times New Roman" w:hAnsi="Times New Roman" w:cs="Times New Roman"/>
          <w:sz w:val="26"/>
          <w:szCs w:val="26"/>
        </w:rPr>
        <w:t xml:space="preserve"> в территориальный орган Фонда пенсионного и социального страхования Российской Федерации необходимые сведения для ведения индивидуального (персонифицированного) учета в системе обязательного пенсионного страхования и обязательного социального страхования</w:t>
      </w:r>
      <w:r w:rsidR="00692530">
        <w:rPr>
          <w:rFonts w:ascii="Times New Roman" w:hAnsi="Times New Roman" w:cs="Times New Roman"/>
          <w:sz w:val="26"/>
          <w:szCs w:val="26"/>
        </w:rPr>
        <w:t>, а именно</w:t>
      </w:r>
      <w:r>
        <w:rPr>
          <w:rFonts w:ascii="Times New Roman" w:hAnsi="Times New Roman" w:cs="Times New Roman"/>
          <w:sz w:val="26"/>
          <w:szCs w:val="26"/>
        </w:rPr>
        <w:t xml:space="preserve">: подраздел 1.1 формы ЕФС-1 в отношении </w:t>
      </w:r>
      <w:r w:rsidR="00614237">
        <w:rPr>
          <w:rFonts w:ascii="Times New Roman" w:hAnsi="Times New Roman" w:cs="Times New Roman"/>
          <w:sz w:val="26"/>
          <w:szCs w:val="26"/>
        </w:rPr>
        <w:t>застрахованного лица</w:t>
      </w:r>
      <w:r>
        <w:rPr>
          <w:rFonts w:ascii="Times New Roman" w:hAnsi="Times New Roman" w:cs="Times New Roman"/>
          <w:sz w:val="26"/>
          <w:szCs w:val="26"/>
        </w:rPr>
        <w:t xml:space="preserve"> (сведения о кадровом мероприятии «окончание договора ГПХ</w:t>
      </w:r>
      <w:r w:rsidR="00E539FF">
        <w:rPr>
          <w:rFonts w:ascii="Times New Roman" w:hAnsi="Times New Roman" w:cs="Times New Roman"/>
          <w:sz w:val="26"/>
          <w:szCs w:val="26"/>
        </w:rPr>
        <w:t xml:space="preserve">» </w:t>
      </w:r>
      <w:r w:rsidR="00D27E7D">
        <w:rPr>
          <w:rFonts w:ascii="Times New Roman" w:hAnsi="Times New Roman" w:cs="Times New Roman"/>
          <w:sz w:val="26"/>
          <w:szCs w:val="26"/>
        </w:rPr>
        <w:t xml:space="preserve">№5 </w:t>
      </w:r>
      <w:r w:rsidR="00E539FF">
        <w:rPr>
          <w:rFonts w:ascii="Times New Roman" w:hAnsi="Times New Roman" w:cs="Times New Roman"/>
          <w:sz w:val="26"/>
          <w:szCs w:val="26"/>
        </w:rPr>
        <w:t xml:space="preserve">от </w:t>
      </w:r>
      <w:r>
        <w:rPr>
          <w:rFonts w:ascii="Times New Roman" w:hAnsi="Times New Roman" w:cs="Times New Roman"/>
          <w:sz w:val="26"/>
          <w:szCs w:val="26"/>
        </w:rPr>
        <w:t>27.12.2024</w:t>
      </w:r>
      <w:r w:rsidR="00692530">
        <w:rPr>
          <w:rFonts w:ascii="Times New Roman" w:hAnsi="Times New Roman" w:cs="Times New Roman"/>
          <w:sz w:val="26"/>
          <w:szCs w:val="26"/>
        </w:rPr>
        <w:t>)</w:t>
      </w:r>
      <w:r>
        <w:rPr>
          <w:rFonts w:ascii="Times New Roman" w:hAnsi="Times New Roman" w:cs="Times New Roman"/>
          <w:sz w:val="26"/>
          <w:szCs w:val="26"/>
        </w:rPr>
        <w:t>, по сроку представления не позднее 28.12</w:t>
      </w:r>
      <w:r w:rsidR="00E539FF">
        <w:rPr>
          <w:rFonts w:ascii="Times New Roman" w:hAnsi="Times New Roman" w:cs="Times New Roman"/>
          <w:sz w:val="26"/>
          <w:szCs w:val="26"/>
        </w:rPr>
        <w:t>.2024</w:t>
      </w:r>
      <w:r>
        <w:rPr>
          <w:rFonts w:ascii="Times New Roman" w:hAnsi="Times New Roman" w:cs="Times New Roman"/>
          <w:sz w:val="26"/>
          <w:szCs w:val="26"/>
        </w:rPr>
        <w:t xml:space="preserve">, фактически </w:t>
      </w:r>
      <w:r w:rsidRPr="00692530" w:rsidR="00692530">
        <w:rPr>
          <w:rFonts w:ascii="Times New Roman" w:hAnsi="Times New Roman" w:cs="Times New Roman"/>
          <w:sz w:val="26"/>
          <w:szCs w:val="26"/>
        </w:rPr>
        <w:t xml:space="preserve">подраздел 1.1 формы ЕФС-1 </w:t>
      </w:r>
      <w:r>
        <w:rPr>
          <w:rFonts w:ascii="Times New Roman" w:hAnsi="Times New Roman" w:cs="Times New Roman"/>
          <w:sz w:val="26"/>
          <w:szCs w:val="26"/>
        </w:rPr>
        <w:t>представлен 22.01.2025.</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w:t>
      </w:r>
      <w:r>
        <w:rPr>
          <w:rFonts w:ascii="Times New Roman" w:hAnsi="Times New Roman" w:cs="Times New Roman"/>
          <w:sz w:val="26"/>
          <w:szCs w:val="26"/>
        </w:rPr>
        <w:t xml:space="preserve">судебное заседание </w:t>
      </w:r>
      <w:r w:rsidR="00516A27">
        <w:rPr>
          <w:rFonts w:ascii="Times New Roman" w:hAnsi="Times New Roman" w:cs="Times New Roman"/>
          <w:sz w:val="26"/>
          <w:szCs w:val="26"/>
        </w:rPr>
        <w:t>Попов А.А</w:t>
      </w:r>
      <w:r w:rsidRPr="00A8255C">
        <w:rPr>
          <w:rFonts w:ascii="Times New Roman" w:hAnsi="Times New Roman" w:cs="Times New Roman"/>
          <w:sz w:val="26"/>
          <w:szCs w:val="26"/>
        </w:rPr>
        <w:t>.</w:t>
      </w:r>
      <w:r>
        <w:rPr>
          <w:rFonts w:ascii="Times New Roman" w:hAnsi="Times New Roman" w:cs="Times New Roman"/>
          <w:sz w:val="26"/>
          <w:szCs w:val="26"/>
        </w:rPr>
        <w:t xml:space="preserve"> не явил</w:t>
      </w:r>
      <w:r w:rsidR="00516A27">
        <w:rPr>
          <w:rFonts w:ascii="Times New Roman" w:hAnsi="Times New Roman" w:cs="Times New Roman"/>
          <w:sz w:val="26"/>
          <w:szCs w:val="26"/>
        </w:rPr>
        <w:t>ся</w:t>
      </w:r>
      <w:r>
        <w:rPr>
          <w:rFonts w:ascii="Times New Roman" w:hAnsi="Times New Roman" w:cs="Times New Roman"/>
          <w:sz w:val="26"/>
          <w:szCs w:val="26"/>
        </w:rPr>
        <w:t>, о дате, времени и ме</w:t>
      </w:r>
      <w:r w:rsidR="00516A27">
        <w:rPr>
          <w:rFonts w:ascii="Times New Roman" w:hAnsi="Times New Roman" w:cs="Times New Roman"/>
          <w:sz w:val="26"/>
          <w:szCs w:val="26"/>
        </w:rPr>
        <w:t>сте рассмотрения дела уведомлен</w:t>
      </w:r>
      <w:r>
        <w:rPr>
          <w:rFonts w:ascii="Times New Roman" w:hAnsi="Times New Roman" w:cs="Times New Roman"/>
          <w:sz w:val="26"/>
          <w:szCs w:val="26"/>
        </w:rPr>
        <w:t xml:space="preserve"> надлежащим образо</w:t>
      </w:r>
      <w:r w:rsidR="00516A27">
        <w:rPr>
          <w:rFonts w:ascii="Times New Roman" w:hAnsi="Times New Roman" w:cs="Times New Roman"/>
          <w:sz w:val="26"/>
          <w:szCs w:val="26"/>
        </w:rPr>
        <w:t>м, о причинах неявки не сообщил</w:t>
      </w:r>
      <w:r>
        <w:rPr>
          <w:rFonts w:ascii="Times New Roman" w:hAnsi="Times New Roman" w:cs="Times New Roman"/>
          <w:sz w:val="26"/>
          <w:szCs w:val="26"/>
        </w:rPr>
        <w:t>, ходата</w:t>
      </w:r>
      <w:r w:rsidR="00516A27">
        <w:rPr>
          <w:rFonts w:ascii="Times New Roman" w:hAnsi="Times New Roman" w:cs="Times New Roman"/>
          <w:sz w:val="26"/>
          <w:szCs w:val="26"/>
        </w:rPr>
        <w:t>йств мировому судье не направил</w:t>
      </w:r>
      <w:r>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w:t>
      </w:r>
      <w:r w:rsidR="00D27E7D">
        <w:rPr>
          <w:rFonts w:ascii="Times New Roman" w:hAnsi="Times New Roman" w:cs="Times New Roman"/>
          <w:sz w:val="26"/>
          <w:szCs w:val="26"/>
        </w:rPr>
        <w:t xml:space="preserve">его </w:t>
      </w:r>
      <w:r>
        <w:rPr>
          <w:rFonts w:ascii="Times New Roman" w:hAnsi="Times New Roman" w:cs="Times New Roman"/>
          <w:sz w:val="26"/>
          <w:szCs w:val="26"/>
        </w:rPr>
        <w:t>отсутствие</w:t>
      </w:r>
      <w:r w:rsidRPr="00A8255C">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Исследовав материалы дела, прихожу к следующему.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Согласно ст. 2.4 Кодекса Российс</w:t>
      </w:r>
      <w:r>
        <w:rPr>
          <w:rFonts w:ascii="Times New Roman" w:hAnsi="Times New Roman" w:cs="Times New Roman"/>
          <w:sz w:val="26"/>
          <w:szCs w:val="26"/>
        </w:rPr>
        <w:t xml:space="preserve">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соот</w:t>
      </w:r>
      <w:r>
        <w:rPr>
          <w:rFonts w:ascii="Times New Roman" w:hAnsi="Times New Roman" w:cs="Times New Roman"/>
          <w:sz w:val="26"/>
          <w:szCs w:val="26"/>
        </w:rPr>
        <w:t>ветствии с п. 5 п. 2 ст.11 Федерального закона от 01.04.1996 №27-ФЗ «Об индивидуальном (персонифицированном) учете в системе обязательного пенсионного страхования» страхователь представляет о каждом работающем у него лице (включая лиц, заключивших договоры</w:t>
      </w:r>
      <w:r>
        <w:rPr>
          <w:rFonts w:ascii="Times New Roman" w:hAnsi="Times New Roman" w:cs="Times New Roman"/>
          <w:sz w:val="26"/>
          <w:szCs w:val="26"/>
        </w:rPr>
        <w:t xml:space="preserve">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w:t>
      </w:r>
      <w:r>
        <w:rPr>
          <w:rFonts w:ascii="Times New Roman" w:hAnsi="Times New Roman" w:cs="Times New Roman"/>
          <w:sz w:val="26"/>
          <w:szCs w:val="26"/>
        </w:rPr>
        <w:t xml:space="preserve">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и </w:t>
      </w:r>
      <w:r>
        <w:rPr>
          <w:rFonts w:ascii="Times New Roman" w:hAnsi="Times New Roman" w:cs="Times New Roman"/>
          <w:sz w:val="26"/>
          <w:szCs w:val="26"/>
        </w:rPr>
        <w:t xml:space="preserve">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w:t>
      </w:r>
      <w:r>
        <w:rPr>
          <w:rFonts w:ascii="Times New Roman" w:hAnsi="Times New Roman" w:cs="Times New Roman"/>
          <w:sz w:val="26"/>
          <w:szCs w:val="26"/>
        </w:rPr>
        <w:t>науки, литературы, искусс</w:t>
      </w:r>
      <w:r>
        <w:rPr>
          <w:rFonts w:ascii="Times New Roman" w:hAnsi="Times New Roman" w:cs="Times New Roman"/>
          <w:sz w:val="26"/>
          <w:szCs w:val="26"/>
        </w:rPr>
        <w:t>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w:t>
      </w:r>
      <w:r>
        <w:rPr>
          <w:rFonts w:ascii="Times New Roman" w:hAnsi="Times New Roman" w:cs="Times New Roman"/>
          <w:sz w:val="26"/>
          <w:szCs w:val="26"/>
        </w:rPr>
        <w:t>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Вилу п. 6 ст. 11 </w:t>
      </w:r>
      <w:r>
        <w:rPr>
          <w:rFonts w:ascii="Times New Roman" w:hAnsi="Times New Roman" w:cs="Times New Roman"/>
          <w:sz w:val="26"/>
          <w:szCs w:val="26"/>
        </w:rPr>
        <w:t>Федерального закона от 01.04.1996 №27-ФЗ «Об индивидуальном (персонифицированном) учете в системе обязательного пенсионного страхования» сведения, указанные в подпункте 5 пункта 2 настоящей статьи, представляются не позднее рабочего дня, следующего за днем</w:t>
      </w:r>
      <w:r>
        <w:rPr>
          <w:rFonts w:ascii="Times New Roman" w:hAnsi="Times New Roman" w:cs="Times New Roman"/>
          <w:sz w:val="26"/>
          <w:szCs w:val="26"/>
        </w:rPr>
        <w:t xml:space="preserve"> заключения с застрахованным лицом соответствующего договора, а в случае прекращения договора не позднее рабочего дня, следующего за днем его прекращения.</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установлено, что </w:t>
      </w:r>
      <w:r w:rsidR="00AD28BC">
        <w:rPr>
          <w:rFonts w:ascii="Times New Roman" w:hAnsi="Times New Roman" w:cs="Times New Roman"/>
          <w:sz w:val="26"/>
          <w:szCs w:val="26"/>
        </w:rPr>
        <w:t>Попов А.А</w:t>
      </w:r>
      <w:r w:rsidRPr="00A8255C">
        <w:rPr>
          <w:rFonts w:ascii="Times New Roman" w:hAnsi="Times New Roman" w:cs="Times New Roman"/>
          <w:sz w:val="26"/>
          <w:szCs w:val="26"/>
        </w:rPr>
        <w:t>.</w:t>
      </w:r>
      <w:r>
        <w:rPr>
          <w:rFonts w:ascii="Times New Roman" w:hAnsi="Times New Roman" w:cs="Times New Roman"/>
          <w:sz w:val="26"/>
          <w:szCs w:val="26"/>
        </w:rPr>
        <w:t xml:space="preserve">, являясь </w:t>
      </w:r>
      <w:r w:rsidR="00D27E7D">
        <w:rPr>
          <w:rFonts w:ascii="Times New Roman" w:hAnsi="Times New Roman" w:cs="Times New Roman"/>
          <w:sz w:val="26"/>
          <w:szCs w:val="26"/>
        </w:rPr>
        <w:t xml:space="preserve">руководителем </w:t>
      </w:r>
      <w:r>
        <w:rPr>
          <w:rFonts w:ascii="Times New Roman" w:hAnsi="Times New Roman" w:cs="Times New Roman"/>
          <w:sz w:val="26"/>
          <w:szCs w:val="26"/>
        </w:rPr>
        <w:t>юр</w:t>
      </w:r>
      <w:r w:rsidR="00AD28BC">
        <w:rPr>
          <w:rFonts w:ascii="Times New Roman" w:hAnsi="Times New Roman" w:cs="Times New Roman"/>
          <w:sz w:val="26"/>
          <w:szCs w:val="26"/>
        </w:rPr>
        <w:t>идического лица, не предоставил</w:t>
      </w:r>
      <w:r>
        <w:rPr>
          <w:rFonts w:ascii="Times New Roman" w:hAnsi="Times New Roman" w:cs="Times New Roman"/>
          <w:sz w:val="26"/>
          <w:szCs w:val="26"/>
        </w:rPr>
        <w:t xml:space="preserve">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w:t>
      </w:r>
      <w:r>
        <w:rPr>
          <w:rFonts w:ascii="Times New Roman" w:hAnsi="Times New Roman" w:cs="Times New Roman"/>
          <w:sz w:val="26"/>
          <w:szCs w:val="26"/>
        </w:rPr>
        <w:t xml:space="preserve">трахования Российской Федерации </w:t>
      </w:r>
      <w:r w:rsidRPr="00E539FF" w:rsidR="00E539FF">
        <w:rPr>
          <w:rFonts w:ascii="Times New Roman" w:hAnsi="Times New Roman" w:cs="Times New Roman"/>
          <w:sz w:val="26"/>
          <w:szCs w:val="26"/>
        </w:rPr>
        <w:t>подраздел 1.1 формы ЕФС-1 в отношении застрахованного лица (сведения о кадровом мероприятии «</w:t>
      </w:r>
      <w:r w:rsidR="00AD28BC">
        <w:rPr>
          <w:rFonts w:ascii="Times New Roman" w:hAnsi="Times New Roman" w:cs="Times New Roman"/>
          <w:sz w:val="26"/>
          <w:szCs w:val="26"/>
        </w:rPr>
        <w:t>окончание договора</w:t>
      </w:r>
      <w:r w:rsidRPr="00E539FF" w:rsidR="00E539FF">
        <w:rPr>
          <w:rFonts w:ascii="Times New Roman" w:hAnsi="Times New Roman" w:cs="Times New Roman"/>
          <w:sz w:val="26"/>
          <w:szCs w:val="26"/>
        </w:rPr>
        <w:t xml:space="preserve"> ГПХ №</w:t>
      </w:r>
      <w:r w:rsidR="00AD28BC">
        <w:rPr>
          <w:rFonts w:ascii="Times New Roman" w:hAnsi="Times New Roman" w:cs="Times New Roman"/>
          <w:sz w:val="26"/>
          <w:szCs w:val="26"/>
        </w:rPr>
        <w:t>5</w:t>
      </w:r>
      <w:r w:rsidRPr="00E539FF" w:rsidR="00E539FF">
        <w:rPr>
          <w:rFonts w:ascii="Times New Roman" w:hAnsi="Times New Roman" w:cs="Times New Roman"/>
          <w:sz w:val="26"/>
          <w:szCs w:val="26"/>
        </w:rPr>
        <w:t xml:space="preserve"> от </w:t>
      </w:r>
      <w:r w:rsidR="00AD28BC">
        <w:rPr>
          <w:rFonts w:ascii="Times New Roman" w:hAnsi="Times New Roman" w:cs="Times New Roman"/>
          <w:sz w:val="26"/>
          <w:szCs w:val="26"/>
        </w:rPr>
        <w:t>27.12.2024</w:t>
      </w:r>
      <w:r w:rsidRPr="00E539FF" w:rsidR="00E539FF">
        <w:rPr>
          <w:rFonts w:ascii="Times New Roman" w:hAnsi="Times New Roman" w:cs="Times New Roman"/>
          <w:sz w:val="26"/>
          <w:szCs w:val="26"/>
        </w:rPr>
        <w:t xml:space="preserve">), по сроку представления не позднее </w:t>
      </w:r>
      <w:r w:rsidR="00AD28BC">
        <w:rPr>
          <w:rFonts w:ascii="Times New Roman" w:hAnsi="Times New Roman" w:cs="Times New Roman"/>
          <w:sz w:val="26"/>
          <w:szCs w:val="26"/>
        </w:rPr>
        <w:t>28.12.2024</w:t>
      </w:r>
      <w:r w:rsidRPr="00E539FF" w:rsidR="00E539FF">
        <w:rPr>
          <w:rFonts w:ascii="Times New Roman" w:hAnsi="Times New Roman" w:cs="Times New Roman"/>
          <w:sz w:val="26"/>
          <w:szCs w:val="26"/>
        </w:rPr>
        <w:t xml:space="preserve">, фактически подраздел 1.1 формы ЕФС-1 представлен </w:t>
      </w:r>
      <w:r w:rsidR="00AD28BC">
        <w:rPr>
          <w:rFonts w:ascii="Times New Roman" w:hAnsi="Times New Roman" w:cs="Times New Roman"/>
          <w:sz w:val="26"/>
          <w:szCs w:val="26"/>
        </w:rPr>
        <w:t>22.01.2025</w:t>
      </w:r>
      <w:r>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Доказательств представления сведений для ведения индивидуального (персонифицированного)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w:t>
      </w:r>
      <w:r>
        <w:rPr>
          <w:rFonts w:ascii="Times New Roman" w:hAnsi="Times New Roman" w:cs="Times New Roman"/>
          <w:sz w:val="26"/>
          <w:szCs w:val="26"/>
        </w:rPr>
        <w:t>страхования Российской Федерации в установленный действующим законодательством срок представленные материалы не содержат, не представлены они и лицом, в отношении которого ведется производство по делу об административном правонарушении.</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Непредставление в у</w:t>
      </w:r>
      <w:r>
        <w:rPr>
          <w:rFonts w:ascii="Times New Roman" w:hAnsi="Times New Roman" w:cs="Times New Roman"/>
          <w:sz w:val="26"/>
          <w:szCs w:val="26"/>
        </w:rPr>
        <w:t>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w:t>
      </w:r>
      <w:r>
        <w:rPr>
          <w:rFonts w:ascii="Times New Roman" w:hAnsi="Times New Roman" w:cs="Times New Roman"/>
          <w:sz w:val="26"/>
          <w:szCs w:val="26"/>
        </w:rPr>
        <w:t>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w:t>
      </w:r>
      <w:r>
        <w:rPr>
          <w:rFonts w:ascii="Times New Roman" w:hAnsi="Times New Roman" w:cs="Times New Roman"/>
          <w:sz w:val="26"/>
          <w:szCs w:val="26"/>
        </w:rPr>
        <w:t>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образует объективную сторону состава административного правонарушения, предусмотренного ч. 1 ст</w:t>
      </w:r>
      <w:r>
        <w:rPr>
          <w:rFonts w:ascii="Times New Roman" w:hAnsi="Times New Roman" w:cs="Times New Roman"/>
          <w:sz w:val="26"/>
          <w:szCs w:val="26"/>
        </w:rPr>
        <w:t xml:space="preserve">. 15.33.2 Кодекса Российской Федерации об административных правонарушениях.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Согласно сведениям из ЕГРЮЛ </w:t>
      </w:r>
      <w:r w:rsidR="00D27E7D">
        <w:rPr>
          <w:rFonts w:ascii="Times New Roman" w:hAnsi="Times New Roman" w:cs="Times New Roman"/>
          <w:sz w:val="26"/>
          <w:szCs w:val="26"/>
        </w:rPr>
        <w:t>руководителем</w:t>
      </w:r>
      <w:r>
        <w:rPr>
          <w:rFonts w:ascii="Times New Roman" w:hAnsi="Times New Roman" w:cs="Times New Roman"/>
          <w:sz w:val="26"/>
          <w:szCs w:val="26"/>
        </w:rPr>
        <w:t xml:space="preserve"> юридического лица является </w:t>
      </w:r>
      <w:r w:rsidR="00AD28BC">
        <w:rPr>
          <w:rFonts w:ascii="Times New Roman" w:hAnsi="Times New Roman" w:cs="Times New Roman"/>
          <w:sz w:val="26"/>
          <w:szCs w:val="26"/>
        </w:rPr>
        <w:t>Попов А.А</w:t>
      </w:r>
      <w:r w:rsidRPr="00A8255C">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Таким образом, с учетом имеющихся в материалах дела документов, в данном случае субъектом правонару</w:t>
      </w:r>
      <w:r>
        <w:rPr>
          <w:rFonts w:ascii="Times New Roman" w:hAnsi="Times New Roman" w:cs="Times New Roman"/>
          <w:sz w:val="26"/>
          <w:szCs w:val="26"/>
        </w:rPr>
        <w:t xml:space="preserve">шения, предусмотренного ч. 1 ст. 15.33.2 Кодекса Российской Федерации об административных правонарушениях, является именно </w:t>
      </w:r>
      <w:r w:rsidRPr="00AD28BC" w:rsidR="00AD28BC">
        <w:rPr>
          <w:rFonts w:ascii="Times New Roman" w:hAnsi="Times New Roman" w:cs="Times New Roman"/>
          <w:sz w:val="26"/>
          <w:szCs w:val="26"/>
        </w:rPr>
        <w:t>Попов А.А</w:t>
      </w:r>
      <w:r w:rsidRPr="00AD1546" w:rsidR="00AD1546">
        <w:rPr>
          <w:rFonts w:ascii="Times New Roman" w:hAnsi="Times New Roman" w:cs="Times New Roman"/>
          <w:sz w:val="26"/>
          <w:szCs w:val="26"/>
        </w:rPr>
        <w:t>.</w:t>
      </w:r>
      <w:r w:rsidR="00AD1546">
        <w:rPr>
          <w:rFonts w:ascii="Times New Roman" w:hAnsi="Times New Roman" w:cs="Times New Roman"/>
          <w:sz w:val="26"/>
          <w:szCs w:val="26"/>
        </w:rPr>
        <w:t xml:space="preserve"> </w:t>
      </w:r>
      <w:r>
        <w:rPr>
          <w:rFonts w:ascii="Times New Roman" w:hAnsi="Times New Roman" w:cs="Times New Roman"/>
          <w:sz w:val="26"/>
          <w:szCs w:val="26"/>
        </w:rPr>
        <w:t>Опровергающих указанные обстоятельства доказательств мировому судье не представлено.</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Вина </w:t>
      </w:r>
      <w:r w:rsidR="00AD28BC">
        <w:rPr>
          <w:rFonts w:ascii="Times New Roman" w:hAnsi="Times New Roman" w:cs="Times New Roman"/>
          <w:sz w:val="26"/>
          <w:szCs w:val="26"/>
        </w:rPr>
        <w:t>Попова А.А</w:t>
      </w:r>
      <w:r w:rsidRPr="00AD1546" w:rsidR="00AD1546">
        <w:rPr>
          <w:rFonts w:ascii="Times New Roman" w:hAnsi="Times New Roman" w:cs="Times New Roman"/>
          <w:sz w:val="26"/>
          <w:szCs w:val="26"/>
        </w:rPr>
        <w:t>.</w:t>
      </w:r>
      <w:r w:rsidR="00AD1546">
        <w:rPr>
          <w:rFonts w:ascii="Times New Roman" w:hAnsi="Times New Roman" w:cs="Times New Roman"/>
          <w:sz w:val="26"/>
          <w:szCs w:val="26"/>
        </w:rPr>
        <w:t xml:space="preserve"> </w:t>
      </w:r>
      <w:r>
        <w:rPr>
          <w:rFonts w:ascii="Times New Roman" w:hAnsi="Times New Roman" w:cs="Times New Roman"/>
          <w:sz w:val="26"/>
          <w:szCs w:val="26"/>
        </w:rPr>
        <w:t xml:space="preserve">в совершении вмененного правонарушения подтверждается исследованными в судебном заседании доказательствами: протоколом об административном правонарушении </w:t>
      </w:r>
      <w:r w:rsidRPr="00AD1546" w:rsidR="00AD1546">
        <w:rPr>
          <w:rFonts w:ascii="Times New Roman" w:hAnsi="Times New Roman" w:cs="Times New Roman"/>
          <w:sz w:val="26"/>
          <w:szCs w:val="26"/>
        </w:rPr>
        <w:t>№091S</w:t>
      </w:r>
      <w:r w:rsidR="00614237">
        <w:rPr>
          <w:rFonts w:ascii="Times New Roman" w:hAnsi="Times New Roman" w:cs="Times New Roman"/>
          <w:sz w:val="26"/>
          <w:szCs w:val="26"/>
        </w:rPr>
        <w:t>202</w:t>
      </w:r>
      <w:r w:rsidR="00E539FF">
        <w:rPr>
          <w:rFonts w:ascii="Times New Roman" w:hAnsi="Times New Roman" w:cs="Times New Roman"/>
          <w:sz w:val="26"/>
          <w:szCs w:val="26"/>
        </w:rPr>
        <w:t>5</w:t>
      </w:r>
      <w:r w:rsidR="00AD28BC">
        <w:rPr>
          <w:rFonts w:ascii="Times New Roman" w:hAnsi="Times New Roman" w:cs="Times New Roman"/>
          <w:sz w:val="26"/>
          <w:szCs w:val="26"/>
        </w:rPr>
        <w:t>0002254</w:t>
      </w:r>
      <w:r w:rsidRPr="00AD1546" w:rsidR="00AD1546">
        <w:rPr>
          <w:rFonts w:ascii="Times New Roman" w:hAnsi="Times New Roman" w:cs="Times New Roman"/>
          <w:sz w:val="26"/>
          <w:szCs w:val="26"/>
        </w:rPr>
        <w:t xml:space="preserve"> от </w:t>
      </w:r>
      <w:r w:rsidR="00AD28BC">
        <w:rPr>
          <w:rFonts w:ascii="Times New Roman" w:hAnsi="Times New Roman" w:cs="Times New Roman"/>
          <w:sz w:val="26"/>
          <w:szCs w:val="26"/>
        </w:rPr>
        <w:t>03.09</w:t>
      </w:r>
      <w:r w:rsidR="006A745C">
        <w:rPr>
          <w:rFonts w:ascii="Times New Roman" w:hAnsi="Times New Roman" w:cs="Times New Roman"/>
          <w:sz w:val="26"/>
          <w:szCs w:val="26"/>
        </w:rPr>
        <w:t>.2025</w:t>
      </w:r>
      <w:r w:rsidR="00AD1546">
        <w:rPr>
          <w:rFonts w:ascii="Times New Roman" w:hAnsi="Times New Roman" w:cs="Times New Roman"/>
          <w:sz w:val="26"/>
          <w:szCs w:val="26"/>
        </w:rPr>
        <w:t xml:space="preserve">, </w:t>
      </w:r>
      <w:r w:rsidR="00AD28BC">
        <w:rPr>
          <w:rFonts w:ascii="Times New Roman" w:hAnsi="Times New Roman" w:cs="Times New Roman"/>
          <w:sz w:val="26"/>
          <w:szCs w:val="26"/>
        </w:rPr>
        <w:t>копией акта</w:t>
      </w:r>
      <w:r w:rsidR="00D27E7D">
        <w:rPr>
          <w:rFonts w:ascii="Times New Roman" w:hAnsi="Times New Roman" w:cs="Times New Roman"/>
          <w:sz w:val="26"/>
          <w:szCs w:val="26"/>
        </w:rPr>
        <w:t>, копией сведений в электронном виде, копией протокола проверки отчетности, копией уведомления доставке в электронном виде,</w:t>
      </w:r>
      <w:r w:rsidRPr="00D27E7D" w:rsidR="00D27E7D">
        <w:rPr>
          <w:rFonts w:ascii="Times New Roman" w:hAnsi="Times New Roman" w:cs="Times New Roman"/>
          <w:sz w:val="26"/>
          <w:szCs w:val="26"/>
        </w:rPr>
        <w:t xml:space="preserve"> </w:t>
      </w:r>
      <w:r w:rsidR="00D27E7D">
        <w:rPr>
          <w:rFonts w:ascii="Times New Roman" w:hAnsi="Times New Roman" w:cs="Times New Roman"/>
          <w:sz w:val="26"/>
          <w:szCs w:val="26"/>
        </w:rPr>
        <w:t>выпиской из ЕГРЮЛ</w:t>
      </w:r>
      <w:r w:rsidR="00AD28BC">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Оценив доказательства, имеющиеся в деле об административном правонарушении в их совокупности, прихожу к выводу, что </w:t>
      </w:r>
      <w:r w:rsidRPr="00AD28BC" w:rsidR="00AD28BC">
        <w:rPr>
          <w:rFonts w:ascii="Times New Roman" w:hAnsi="Times New Roman" w:cs="Times New Roman"/>
          <w:sz w:val="26"/>
          <w:szCs w:val="26"/>
        </w:rPr>
        <w:t>Попов А.А</w:t>
      </w:r>
      <w:r w:rsidRPr="00AD1546" w:rsidR="00AD1546">
        <w:rPr>
          <w:rFonts w:ascii="Times New Roman" w:hAnsi="Times New Roman" w:cs="Times New Roman"/>
          <w:sz w:val="26"/>
          <w:szCs w:val="26"/>
        </w:rPr>
        <w:t xml:space="preserve">. </w:t>
      </w:r>
      <w:r>
        <w:rPr>
          <w:rFonts w:ascii="Times New Roman" w:hAnsi="Times New Roman" w:cs="Times New Roman"/>
          <w:sz w:val="26"/>
          <w:szCs w:val="26"/>
        </w:rPr>
        <w:t>совершил правонарушение, предусмотренное ч. 1</w:t>
      </w:r>
      <w:r>
        <w:rPr>
          <w:rFonts w:ascii="Times New Roman" w:hAnsi="Times New Roman" w:cs="Times New Roman"/>
          <w:sz w:val="26"/>
          <w:szCs w:val="26"/>
        </w:rPr>
        <w:t xml:space="preserve"> ст.15.33.2 Кодекса Российской Федерации об административных правонару</w:t>
      </w:r>
      <w:r w:rsidR="00D27E7D">
        <w:rPr>
          <w:rFonts w:ascii="Times New Roman" w:hAnsi="Times New Roman" w:cs="Times New Roman"/>
          <w:sz w:val="26"/>
          <w:szCs w:val="26"/>
        </w:rPr>
        <w:t>шениях, а именно: не представил</w:t>
      </w:r>
      <w:r>
        <w:rPr>
          <w:rFonts w:ascii="Times New Roman" w:hAnsi="Times New Roman" w:cs="Times New Roman"/>
          <w:sz w:val="26"/>
          <w:szCs w:val="26"/>
        </w:rPr>
        <w:t xml:space="preserve">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w:t>
      </w:r>
      <w:r>
        <w:rPr>
          <w:rFonts w:ascii="Times New Roman" w:hAnsi="Times New Roman" w:cs="Times New Roman"/>
          <w:sz w:val="26"/>
          <w:szCs w:val="26"/>
        </w:rPr>
        <w:t>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w:t>
      </w:r>
      <w:r>
        <w:rPr>
          <w:rFonts w:ascii="Times New Roman" w:hAnsi="Times New Roman" w:cs="Times New Roman"/>
          <w:sz w:val="26"/>
          <w:szCs w:val="26"/>
        </w:rPr>
        <w:t xml:space="preserve">а в системах обязательного пенсионного страхования и обязательного социального страхования сведений.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w:t>
      </w:r>
      <w:r>
        <w:rPr>
          <w:rFonts w:ascii="Times New Roman" w:hAnsi="Times New Roman" w:cs="Times New Roman"/>
          <w:sz w:val="26"/>
          <w:szCs w:val="26"/>
        </w:rPr>
        <w:t>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w:t>
      </w:r>
      <w:r>
        <w:rPr>
          <w:rFonts w:ascii="Times New Roman" w:hAnsi="Times New Roman" w:cs="Times New Roman"/>
          <w:sz w:val="26"/>
          <w:szCs w:val="26"/>
        </w:rPr>
        <w:t xml:space="preserve">я производства по данному делу не установлено.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w:t>
      </w:r>
      <w:r>
        <w:rPr>
          <w:rFonts w:ascii="Times New Roman" w:hAnsi="Times New Roman" w:cs="Times New Roman"/>
          <w:sz w:val="26"/>
          <w:szCs w:val="26"/>
        </w:rPr>
        <w:t xml:space="preserve">ава и законные интересы </w:t>
      </w:r>
      <w:r w:rsidR="00AD28BC">
        <w:rPr>
          <w:rFonts w:ascii="Times New Roman" w:hAnsi="Times New Roman" w:cs="Times New Roman"/>
          <w:sz w:val="26"/>
          <w:szCs w:val="26"/>
        </w:rPr>
        <w:t>Попова А.А</w:t>
      </w:r>
      <w:r w:rsidRPr="00AD1546" w:rsidR="00AD1546">
        <w:rPr>
          <w:rFonts w:ascii="Times New Roman" w:hAnsi="Times New Roman" w:cs="Times New Roman"/>
          <w:sz w:val="26"/>
          <w:szCs w:val="26"/>
        </w:rPr>
        <w:t xml:space="preserve">. </w:t>
      </w:r>
      <w:r>
        <w:rPr>
          <w:rFonts w:ascii="Times New Roman" w:hAnsi="Times New Roman" w:cs="Times New Roman"/>
          <w:sz w:val="26"/>
          <w:szCs w:val="26"/>
        </w:rPr>
        <w:t>при возбуждении производства по делу об административном правонарушении соблюдены.</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меры административного наказания за административное правонарушение, мировой судья, в соответствии с требованиями ст.4.1 </w:t>
      </w:r>
      <w:r>
        <w:rPr>
          <w:rFonts w:ascii="Times New Roman" w:hAnsi="Times New Roman" w:cs="Times New Roman"/>
          <w:sz w:val="26"/>
          <w:szCs w:val="26"/>
        </w:rPr>
        <w:t>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w:t>
      </w:r>
      <w:r>
        <w:rPr>
          <w:rFonts w:ascii="Times New Roman" w:hAnsi="Times New Roman" w:cs="Times New Roman"/>
          <w:sz w:val="26"/>
          <w:szCs w:val="26"/>
        </w:rPr>
        <w:t>тветственность.</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соответствии со ст. 4.2 Кодекса Российской Федерации об административных правонарушениях обстоятельств, смягчающих ответственность лица, в отношении которого ведется производство об административном правонарушении, по делу не установлено.</w:t>
      </w:r>
      <w:r>
        <w:rPr>
          <w:rFonts w:ascii="Times New Roman" w:hAnsi="Times New Roman" w:cs="Times New Roman"/>
          <w:sz w:val="26"/>
          <w:szCs w:val="26"/>
        </w:rPr>
        <w:t xml:space="preserve">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Обстоятельством, отягчающим ответственность </w:t>
      </w:r>
      <w:r w:rsidRPr="00AD28BC" w:rsidR="00AD28BC">
        <w:rPr>
          <w:rFonts w:ascii="Times New Roman" w:hAnsi="Times New Roman" w:cs="Times New Roman"/>
          <w:sz w:val="26"/>
          <w:szCs w:val="26"/>
        </w:rPr>
        <w:t>Попова А.А</w:t>
      </w:r>
      <w:r w:rsidRPr="00614237">
        <w:rPr>
          <w:rFonts w:ascii="Times New Roman" w:hAnsi="Times New Roman" w:cs="Times New Roman"/>
          <w:sz w:val="26"/>
          <w:szCs w:val="26"/>
        </w:rPr>
        <w:t>.</w:t>
      </w:r>
      <w:r>
        <w:rPr>
          <w:rFonts w:ascii="Times New Roman" w:hAnsi="Times New Roman" w:cs="Times New Roman"/>
          <w:sz w:val="26"/>
          <w:szCs w:val="26"/>
        </w:rPr>
        <w:t xml:space="preserve">, предусмотренным ч. 1 ст. 4.3 Кодекса Российской Федерации об административных правонарушениях, является повторное совершение в течение года однородного правонарушения, поскольку постановлением от </w:t>
      </w:r>
      <w:r w:rsidR="001C53A6">
        <w:rPr>
          <w:rFonts w:ascii="Times New Roman" w:hAnsi="Times New Roman" w:cs="Times New Roman"/>
          <w:sz w:val="26"/>
          <w:szCs w:val="26"/>
        </w:rPr>
        <w:t>05.12.2024</w:t>
      </w:r>
      <w:r>
        <w:rPr>
          <w:rFonts w:ascii="Times New Roman" w:hAnsi="Times New Roman" w:cs="Times New Roman"/>
          <w:sz w:val="26"/>
          <w:szCs w:val="26"/>
        </w:rPr>
        <w:t xml:space="preserve">, вступившим в законную силу </w:t>
      </w:r>
      <w:r w:rsidR="001C53A6">
        <w:rPr>
          <w:rFonts w:ascii="Times New Roman" w:hAnsi="Times New Roman" w:cs="Times New Roman"/>
          <w:sz w:val="26"/>
          <w:szCs w:val="26"/>
        </w:rPr>
        <w:t>28.12.</w:t>
      </w:r>
      <w:r>
        <w:rPr>
          <w:rFonts w:ascii="Times New Roman" w:hAnsi="Times New Roman" w:cs="Times New Roman"/>
          <w:sz w:val="26"/>
          <w:szCs w:val="26"/>
        </w:rPr>
        <w:t>2024</w:t>
      </w:r>
      <w:r w:rsidR="001C53A6">
        <w:rPr>
          <w:rFonts w:ascii="Times New Roman" w:hAnsi="Times New Roman" w:cs="Times New Roman"/>
          <w:sz w:val="26"/>
          <w:szCs w:val="26"/>
        </w:rPr>
        <w:t>,</w:t>
      </w:r>
      <w:r>
        <w:rPr>
          <w:rFonts w:ascii="Times New Roman" w:hAnsi="Times New Roman" w:cs="Times New Roman"/>
          <w:sz w:val="26"/>
          <w:szCs w:val="26"/>
        </w:rPr>
        <w:t xml:space="preserve"> </w:t>
      </w:r>
      <w:r w:rsidRPr="001C53A6" w:rsidR="001C53A6">
        <w:rPr>
          <w:rFonts w:ascii="Times New Roman" w:hAnsi="Times New Roman" w:cs="Times New Roman"/>
          <w:sz w:val="26"/>
          <w:szCs w:val="26"/>
        </w:rPr>
        <w:t>Попова А.А</w:t>
      </w:r>
      <w:r w:rsidRPr="00614237">
        <w:rPr>
          <w:rFonts w:ascii="Times New Roman" w:hAnsi="Times New Roman" w:cs="Times New Roman"/>
          <w:sz w:val="26"/>
          <w:szCs w:val="26"/>
        </w:rPr>
        <w:t xml:space="preserve">. </w:t>
      </w:r>
      <w:r>
        <w:rPr>
          <w:rFonts w:ascii="Times New Roman" w:hAnsi="Times New Roman" w:cs="Times New Roman"/>
          <w:sz w:val="26"/>
          <w:szCs w:val="26"/>
        </w:rPr>
        <w:t>признан виновн</w:t>
      </w:r>
      <w:r w:rsidR="001C53A6">
        <w:rPr>
          <w:rFonts w:ascii="Times New Roman" w:hAnsi="Times New Roman" w:cs="Times New Roman"/>
          <w:sz w:val="26"/>
          <w:szCs w:val="26"/>
        </w:rPr>
        <w:t>ым</w:t>
      </w:r>
      <w:r>
        <w:rPr>
          <w:rFonts w:ascii="Times New Roman" w:hAnsi="Times New Roman" w:cs="Times New Roman"/>
          <w:sz w:val="26"/>
          <w:szCs w:val="26"/>
        </w:rPr>
        <w:t xml:space="preserve"> в совершении административного правонарушения, предусмотренного ч. 1 ст. 15.33.2 Кодекса Российской Федерации об административных правонарушениях и е</w:t>
      </w:r>
      <w:r w:rsidR="00D27E7D">
        <w:rPr>
          <w:rFonts w:ascii="Times New Roman" w:hAnsi="Times New Roman" w:cs="Times New Roman"/>
          <w:sz w:val="26"/>
          <w:szCs w:val="26"/>
        </w:rPr>
        <w:t>му</w:t>
      </w:r>
      <w:r>
        <w:rPr>
          <w:rFonts w:ascii="Times New Roman" w:hAnsi="Times New Roman" w:cs="Times New Roman"/>
          <w:sz w:val="26"/>
          <w:szCs w:val="26"/>
        </w:rPr>
        <w:t xml:space="preserve"> назначено административно</w:t>
      </w:r>
      <w:r>
        <w:rPr>
          <w:rFonts w:ascii="Times New Roman" w:hAnsi="Times New Roman" w:cs="Times New Roman"/>
          <w:sz w:val="26"/>
          <w:szCs w:val="26"/>
        </w:rPr>
        <w:t>е наказание в виде штрафа в размере 300 рублей, на основании положений ст.4.1.1 Кодекса Российской Федерации об административных правонарушениях назначенное наказание заменено на предупреждение. Учитывая положения с. 4.6 Кодекса Российской Федерации об адм</w:t>
      </w:r>
      <w:r>
        <w:rPr>
          <w:rFonts w:ascii="Times New Roman" w:hAnsi="Times New Roman" w:cs="Times New Roman"/>
          <w:sz w:val="26"/>
          <w:szCs w:val="26"/>
        </w:rPr>
        <w:t xml:space="preserve">инистративных правонарушениях, а также установленные по делу обстоятельства, </w:t>
      </w:r>
      <w:r w:rsidR="001C53A6">
        <w:rPr>
          <w:rFonts w:ascii="Times New Roman" w:hAnsi="Times New Roman" w:cs="Times New Roman"/>
          <w:sz w:val="26"/>
          <w:szCs w:val="26"/>
        </w:rPr>
        <w:t>Попов А.А</w:t>
      </w:r>
      <w:r w:rsidRPr="00A10496" w:rsidR="00A10496">
        <w:rPr>
          <w:rFonts w:ascii="Times New Roman" w:hAnsi="Times New Roman" w:cs="Times New Roman"/>
          <w:sz w:val="26"/>
          <w:szCs w:val="26"/>
        </w:rPr>
        <w:t xml:space="preserve">. </w:t>
      </w:r>
      <w:r>
        <w:rPr>
          <w:rFonts w:ascii="Times New Roman" w:hAnsi="Times New Roman" w:cs="Times New Roman"/>
          <w:sz w:val="26"/>
          <w:szCs w:val="26"/>
        </w:rPr>
        <w:t>на момент совершения вмененного правонарушения считается ранее подвергну</w:t>
      </w:r>
      <w:r w:rsidR="001C53A6">
        <w:rPr>
          <w:rFonts w:ascii="Times New Roman" w:hAnsi="Times New Roman" w:cs="Times New Roman"/>
          <w:sz w:val="26"/>
          <w:szCs w:val="26"/>
        </w:rPr>
        <w:t>тым</w:t>
      </w:r>
      <w:r>
        <w:rPr>
          <w:rFonts w:ascii="Times New Roman" w:hAnsi="Times New Roman" w:cs="Times New Roman"/>
          <w:sz w:val="26"/>
          <w:szCs w:val="26"/>
        </w:rPr>
        <w:t xml:space="preserve"> административному наказанию за однородное правонарушение.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Учитывая изложенное, исходя из об</w:t>
      </w:r>
      <w:r>
        <w:rPr>
          <w:rFonts w:ascii="Times New Roman" w:hAnsi="Times New Roman" w:cs="Times New Roman"/>
          <w:sz w:val="26"/>
          <w:szCs w:val="26"/>
        </w:rPr>
        <w:t>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виновно</w:t>
      </w:r>
      <w:r w:rsidR="001C53A6">
        <w:rPr>
          <w:rFonts w:ascii="Times New Roman" w:hAnsi="Times New Roman" w:cs="Times New Roman"/>
          <w:sz w:val="26"/>
          <w:szCs w:val="26"/>
        </w:rPr>
        <w:t>го</w:t>
      </w:r>
      <w:r>
        <w:rPr>
          <w:rFonts w:ascii="Times New Roman" w:hAnsi="Times New Roman" w:cs="Times New Roman"/>
          <w:sz w:val="26"/>
          <w:szCs w:val="26"/>
        </w:rPr>
        <w:t>, отсутствие обстоятельств, смягчающих ответственность</w:t>
      </w:r>
      <w:r>
        <w:rPr>
          <w:rFonts w:ascii="Times New Roman" w:hAnsi="Times New Roman" w:cs="Times New Roman"/>
          <w:sz w:val="26"/>
          <w:szCs w:val="26"/>
        </w:rPr>
        <w:t xml:space="preserve">, наличие обстоятельств, отягчающих ответственность, прихожу к выводу о необходимости  назначения </w:t>
      </w:r>
      <w:r w:rsidRPr="001C53A6" w:rsidR="001C53A6">
        <w:rPr>
          <w:rFonts w:ascii="Times New Roman" w:hAnsi="Times New Roman" w:cs="Times New Roman"/>
          <w:sz w:val="26"/>
          <w:szCs w:val="26"/>
        </w:rPr>
        <w:t>Попов</w:t>
      </w:r>
      <w:r w:rsidR="00D27E7D">
        <w:rPr>
          <w:rFonts w:ascii="Times New Roman" w:hAnsi="Times New Roman" w:cs="Times New Roman"/>
          <w:sz w:val="26"/>
          <w:szCs w:val="26"/>
        </w:rPr>
        <w:t>у</w:t>
      </w:r>
      <w:r w:rsidRPr="001C53A6" w:rsidR="001C53A6">
        <w:rPr>
          <w:rFonts w:ascii="Times New Roman" w:hAnsi="Times New Roman" w:cs="Times New Roman"/>
          <w:sz w:val="26"/>
          <w:szCs w:val="26"/>
        </w:rPr>
        <w:t xml:space="preserve"> А.А</w:t>
      </w:r>
      <w:r w:rsidRPr="00A10496" w:rsidR="00A10496">
        <w:rPr>
          <w:rFonts w:ascii="Times New Roman" w:hAnsi="Times New Roman" w:cs="Times New Roman"/>
          <w:sz w:val="26"/>
          <w:szCs w:val="26"/>
        </w:rPr>
        <w:t xml:space="preserve">. </w:t>
      </w:r>
      <w:r>
        <w:rPr>
          <w:rFonts w:ascii="Times New Roman" w:hAnsi="Times New Roman" w:cs="Times New Roman"/>
          <w:sz w:val="26"/>
          <w:szCs w:val="26"/>
        </w:rPr>
        <w:t>наказания в виде штрафа в пределах санкции статьи, по которой квалифицировано е</w:t>
      </w:r>
      <w:r w:rsidR="00D27E7D">
        <w:rPr>
          <w:rFonts w:ascii="Times New Roman" w:hAnsi="Times New Roman" w:cs="Times New Roman"/>
          <w:sz w:val="26"/>
          <w:szCs w:val="26"/>
        </w:rPr>
        <w:t>го</w:t>
      </w:r>
      <w:r>
        <w:rPr>
          <w:rFonts w:ascii="Times New Roman" w:hAnsi="Times New Roman" w:cs="Times New Roman"/>
          <w:sz w:val="26"/>
          <w:szCs w:val="26"/>
        </w:rPr>
        <w:t xml:space="preserve"> бездействие.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Руководствуясь ст.ст. 3.4, 4.1, 29.9, 29.10, 29.11</w:t>
      </w:r>
      <w:r>
        <w:rPr>
          <w:rFonts w:ascii="Times New Roman" w:hAnsi="Times New Roman" w:cs="Times New Roman"/>
          <w:sz w:val="26"/>
          <w:szCs w:val="26"/>
        </w:rPr>
        <w:t xml:space="preserve"> Кодекса Российской Федерации об административных правонарушениях, мировой судья              </w:t>
      </w:r>
    </w:p>
    <w:p w:rsidR="00614237" w:rsidP="00614237">
      <w:pPr>
        <w:spacing w:after="0" w:line="240" w:lineRule="auto"/>
        <w:ind w:firstLine="851"/>
        <w:jc w:val="center"/>
        <w:rPr>
          <w:rFonts w:ascii="Times New Roman" w:hAnsi="Times New Roman" w:cs="Times New Roman"/>
          <w:sz w:val="26"/>
          <w:szCs w:val="26"/>
        </w:rPr>
      </w:pPr>
      <w:r>
        <w:rPr>
          <w:rFonts w:ascii="Times New Roman" w:hAnsi="Times New Roman" w:cs="Times New Roman"/>
          <w:sz w:val="26"/>
          <w:szCs w:val="26"/>
        </w:rPr>
        <w:t>ПОСТАНОВИЛ:</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Попова Андрея Александровича</w:t>
      </w:r>
      <w:r w:rsidRPr="00A10496" w:rsidR="00A10496">
        <w:rPr>
          <w:rFonts w:ascii="Times New Roman" w:hAnsi="Times New Roman" w:cs="Times New Roman"/>
          <w:sz w:val="26"/>
          <w:szCs w:val="26"/>
        </w:rPr>
        <w:t xml:space="preserve"> </w:t>
      </w:r>
      <w:r>
        <w:rPr>
          <w:rFonts w:ascii="Times New Roman" w:hAnsi="Times New Roman" w:cs="Times New Roman"/>
          <w:sz w:val="26"/>
          <w:szCs w:val="26"/>
        </w:rPr>
        <w:t>признать виновным в совершении административного правонарушения, предусмотренного ч. 1 ст. 15.33.2  Кодекса Российской Ф</w:t>
      </w:r>
      <w:r>
        <w:rPr>
          <w:rFonts w:ascii="Times New Roman" w:hAnsi="Times New Roman" w:cs="Times New Roman"/>
          <w:sz w:val="26"/>
          <w:szCs w:val="26"/>
        </w:rPr>
        <w:t>едерации об административных правонарушениях, и назначить ему наказание в виде штрафа в размере 300 (трехсот) рублей.</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Реквизиты для уплаты штрафа: УФК по Республике Крым (Отделение Фонда пенсионного и социального страхования Российской Федерации по Республ</w:t>
      </w:r>
      <w:r>
        <w:rPr>
          <w:rFonts w:ascii="Times New Roman" w:hAnsi="Times New Roman" w:cs="Times New Roman"/>
          <w:sz w:val="26"/>
          <w:szCs w:val="26"/>
        </w:rPr>
        <w:t>ике Крым</w:t>
      </w:r>
      <w:r w:rsidR="001C53A6">
        <w:rPr>
          <w:rFonts w:ascii="Times New Roman" w:hAnsi="Times New Roman" w:cs="Times New Roman"/>
          <w:sz w:val="26"/>
          <w:szCs w:val="26"/>
        </w:rPr>
        <w:t>)</w:t>
      </w:r>
      <w:r>
        <w:rPr>
          <w:rFonts w:ascii="Times New Roman" w:hAnsi="Times New Roman" w:cs="Times New Roman"/>
          <w:sz w:val="26"/>
          <w:szCs w:val="26"/>
        </w:rPr>
        <w:t xml:space="preserve">, </w:t>
      </w:r>
      <w:r w:rsidR="001C53A6">
        <w:rPr>
          <w:rFonts w:ascii="Times New Roman" w:hAnsi="Times New Roman" w:cs="Times New Roman"/>
          <w:sz w:val="26"/>
          <w:szCs w:val="26"/>
        </w:rPr>
        <w:t>ИНН 7706808265, КПП 910201001, ОКТМО:35701000, расчетный счет: 03100643000000017500, банк получателя: ОТЕДЛЕНИЕ РЕСПУБЛИКА КРЫМ БАНКА РОССИИ/УФК по Республики Крым г. Симферополь</w:t>
      </w:r>
      <w:r w:rsidR="00A10496">
        <w:rPr>
          <w:rFonts w:ascii="Times New Roman" w:hAnsi="Times New Roman" w:cs="Times New Roman"/>
          <w:sz w:val="26"/>
          <w:szCs w:val="26"/>
        </w:rPr>
        <w:t>,</w:t>
      </w:r>
      <w:r w:rsidR="001C53A6">
        <w:rPr>
          <w:rFonts w:ascii="Times New Roman" w:hAnsi="Times New Roman" w:cs="Times New Roman"/>
          <w:sz w:val="26"/>
          <w:szCs w:val="26"/>
        </w:rPr>
        <w:t xml:space="preserve"> КБК 79711601230060001140,</w:t>
      </w:r>
      <w:r w:rsidR="00A10496">
        <w:rPr>
          <w:rFonts w:ascii="Times New Roman" w:hAnsi="Times New Roman" w:cs="Times New Roman"/>
          <w:sz w:val="26"/>
          <w:szCs w:val="26"/>
        </w:rPr>
        <w:t xml:space="preserve"> УИН 797091</w:t>
      </w:r>
      <w:r w:rsidR="001C53A6">
        <w:rPr>
          <w:rFonts w:ascii="Times New Roman" w:hAnsi="Times New Roman" w:cs="Times New Roman"/>
          <w:sz w:val="26"/>
          <w:szCs w:val="26"/>
        </w:rPr>
        <w:t>00000000086140</w:t>
      </w:r>
      <w:r>
        <w:rPr>
          <w:rFonts w:ascii="Times New Roman" w:hAnsi="Times New Roman" w:cs="Times New Roman"/>
          <w:sz w:val="26"/>
          <w:szCs w:val="26"/>
        </w:rPr>
        <w:t>.</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Pr>
          <w:rFonts w:ascii="Times New Roman" w:hAnsi="Times New Roman" w:cs="Times New Roman"/>
          <w:sz w:val="26"/>
          <w:szCs w:val="26"/>
        </w:rPr>
        <w:t>татьей 31.5 Кодекса Российской Федерации об административных правонарушениях.</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w:t>
      </w:r>
      <w:r>
        <w:rPr>
          <w:rFonts w:ascii="Times New Roman" w:hAnsi="Times New Roman" w:cs="Times New Roman"/>
          <w:sz w:val="26"/>
          <w:szCs w:val="26"/>
        </w:rPr>
        <w:t>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w:t>
      </w:r>
      <w:r>
        <w:rPr>
          <w:rFonts w:ascii="Times New Roman" w:hAnsi="Times New Roman" w:cs="Times New Roman"/>
          <w:sz w:val="26"/>
          <w:szCs w:val="26"/>
        </w:rPr>
        <w:t>ивных правонарушениях).</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округа Симферополя) Республики </w:t>
      </w:r>
      <w:r>
        <w:rPr>
          <w:rFonts w:ascii="Times New Roman" w:hAnsi="Times New Roman" w:cs="Times New Roman"/>
          <w:sz w:val="26"/>
          <w:szCs w:val="26"/>
        </w:rPr>
        <w:t>Крым (г. Симферополь, ул. Крымских Партизан, 3а).</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w:t>
      </w:r>
      <w:r>
        <w:rPr>
          <w:rFonts w:ascii="Times New Roman" w:hAnsi="Times New Roman" w:cs="Times New Roman"/>
          <w:sz w:val="26"/>
          <w:szCs w:val="26"/>
        </w:rPr>
        <w:t>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Мировой судья:                                                       </w:t>
      </w:r>
      <w:r w:rsidR="001C53A6">
        <w:rPr>
          <w:rFonts w:ascii="Times New Roman" w:hAnsi="Times New Roman" w:cs="Times New Roman"/>
          <w:sz w:val="26"/>
          <w:szCs w:val="26"/>
        </w:rPr>
        <w:t xml:space="preserve">А.Л. Тоскина </w:t>
      </w:r>
    </w:p>
    <w:p w:rsidR="00614237" w:rsidP="00614237">
      <w:pPr>
        <w:spacing w:after="0" w:line="240" w:lineRule="auto"/>
        <w:ind w:firstLine="851"/>
        <w:jc w:val="both"/>
        <w:rPr>
          <w:sz w:val="26"/>
          <w:szCs w:val="26"/>
        </w:rPr>
      </w:pPr>
    </w:p>
    <w:p w:rsidR="007E6AD1" w:rsidRPr="002549D5" w:rsidP="00A8255C">
      <w:pPr>
        <w:spacing w:after="0" w:line="240" w:lineRule="auto"/>
        <w:ind w:left="1701"/>
        <w:jc w:val="both"/>
        <w:rPr>
          <w:sz w:val="26"/>
          <w:szCs w:val="26"/>
        </w:rPr>
      </w:pPr>
    </w:p>
    <w:sectPr w:rsidSect="00AC40CB">
      <w:footerReference w:type="default" r:id="rId5"/>
      <w:pgSz w:w="11906" w:h="16838"/>
      <w:pgMar w:top="567" w:right="707" w:bottom="567"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4"/>
    <w:rsid w:val="000057F1"/>
    <w:rsid w:val="00035E5D"/>
    <w:rsid w:val="0009665A"/>
    <w:rsid w:val="000976E4"/>
    <w:rsid w:val="000A04C7"/>
    <w:rsid w:val="00113E10"/>
    <w:rsid w:val="001945F6"/>
    <w:rsid w:val="001B0B30"/>
    <w:rsid w:val="001C53A6"/>
    <w:rsid w:val="001E0764"/>
    <w:rsid w:val="00245104"/>
    <w:rsid w:val="002549D5"/>
    <w:rsid w:val="00264453"/>
    <w:rsid w:val="002A6A9C"/>
    <w:rsid w:val="002C1AED"/>
    <w:rsid w:val="002C2EE9"/>
    <w:rsid w:val="002F0EC3"/>
    <w:rsid w:val="003359A0"/>
    <w:rsid w:val="00336BBE"/>
    <w:rsid w:val="003B7774"/>
    <w:rsid w:val="003C105B"/>
    <w:rsid w:val="00484ACC"/>
    <w:rsid w:val="004C25E1"/>
    <w:rsid w:val="004C51F3"/>
    <w:rsid w:val="00516A27"/>
    <w:rsid w:val="006111F0"/>
    <w:rsid w:val="00614237"/>
    <w:rsid w:val="006161DD"/>
    <w:rsid w:val="00643801"/>
    <w:rsid w:val="00692530"/>
    <w:rsid w:val="006A745C"/>
    <w:rsid w:val="006F0953"/>
    <w:rsid w:val="006F54A0"/>
    <w:rsid w:val="00723EFD"/>
    <w:rsid w:val="00743776"/>
    <w:rsid w:val="00747C2B"/>
    <w:rsid w:val="00754EA3"/>
    <w:rsid w:val="007B5434"/>
    <w:rsid w:val="007E6AD1"/>
    <w:rsid w:val="00890A2A"/>
    <w:rsid w:val="008B3F1B"/>
    <w:rsid w:val="008D67D1"/>
    <w:rsid w:val="009800AE"/>
    <w:rsid w:val="00A10496"/>
    <w:rsid w:val="00A77FD4"/>
    <w:rsid w:val="00A8255C"/>
    <w:rsid w:val="00AD1546"/>
    <w:rsid w:val="00AD28BC"/>
    <w:rsid w:val="00AE56EA"/>
    <w:rsid w:val="00B11D38"/>
    <w:rsid w:val="00B27F38"/>
    <w:rsid w:val="00B750D7"/>
    <w:rsid w:val="00C61C88"/>
    <w:rsid w:val="00CA7E25"/>
    <w:rsid w:val="00CC2833"/>
    <w:rsid w:val="00CF1EB4"/>
    <w:rsid w:val="00D04F33"/>
    <w:rsid w:val="00D277DD"/>
    <w:rsid w:val="00D27E7D"/>
    <w:rsid w:val="00D66459"/>
    <w:rsid w:val="00D904BB"/>
    <w:rsid w:val="00DB1BC5"/>
    <w:rsid w:val="00E50383"/>
    <w:rsid w:val="00E539FF"/>
    <w:rsid w:val="00E57979"/>
    <w:rsid w:val="00EC1360"/>
    <w:rsid w:val="00EC4B06"/>
    <w:rsid w:val="00EE0E9D"/>
    <w:rsid w:val="00EE7B85"/>
    <w:rsid w:val="00EF0EB6"/>
    <w:rsid w:val="00F1721B"/>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F1EB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CF1EB4"/>
    <w:rPr>
      <w:rFonts w:eastAsiaTheme="minorEastAsia"/>
      <w:lang w:eastAsia="ru-RU"/>
    </w:rPr>
  </w:style>
  <w:style w:type="paragraph" w:styleId="BalloonText">
    <w:name w:val="Balloon Text"/>
    <w:basedOn w:val="Normal"/>
    <w:link w:val="a0"/>
    <w:uiPriority w:val="99"/>
    <w:semiHidden/>
    <w:unhideWhenUsed/>
    <w:rsid w:val="000057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0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E8FB7-2810-4311-B358-7B297491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