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D7ADC" w:rsidRPr="00353EA7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451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8D7ADC" w:rsidRPr="00353EA7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353EA7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07 декабря  2017 года                                               г. Симферополь</w:t>
      </w: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353EA7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353EA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353EA7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353EA7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353EA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353EA7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8D7ADC" w:rsidRPr="00353EA7" w:rsidP="00353E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hAnsi="Times New Roman" w:cs="Times New Roman"/>
          <w:sz w:val="18"/>
          <w:szCs w:val="18"/>
        </w:rPr>
        <w:t xml:space="preserve">Айрапетовой </w:t>
      </w:r>
      <w:r w:rsidRPr="00353EA7" w:rsidR="00353EA7">
        <w:rPr>
          <w:rFonts w:ascii="Times New Roman" w:hAnsi="Times New Roman" w:cs="Times New Roman"/>
          <w:sz w:val="18"/>
          <w:szCs w:val="18"/>
        </w:rPr>
        <w:t>К.Г.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353EA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правонарушениях,</w:t>
      </w:r>
    </w:p>
    <w:p w:rsidR="008D7ADC" w:rsidRPr="00353EA7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353EA7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Айрапетова К.Г., являясь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генеральным директором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, не представил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в ИФНС России по г. Симферопо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лю в установленный законодательством о налогах и сборах срок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расчет сумм налога на доходы физических лиц, исчисленных и удержанных налоговым  агентом (по форме 6-НДФЛ) за 2016 год (форма по КНД 1151099). </w:t>
      </w:r>
    </w:p>
    <w:p w:rsidR="00764910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Айрапетова К.Г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. не явил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, о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дате и времени судебного разбирательства уведомлен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надлежащим образом, телефонограммой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телефонном режиме уведомила о невозможности явки в судебное заседание, просила рассмотреть дело в ее отсутствие.</w:t>
      </w:r>
    </w:p>
    <w:p w:rsidR="008D7ADC" w:rsidRPr="00353EA7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Айрапетовой К.Г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4D0F54" w:rsidRPr="00353EA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ностей.</w:t>
      </w:r>
    </w:p>
    <w:p w:rsidR="004D0F54" w:rsidRPr="00353EA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борах.</w:t>
      </w:r>
    </w:p>
    <w:p w:rsidR="004D0F54" w:rsidRPr="00353EA7" w:rsidP="009350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В соответствии с пунктом 2 статьи 230 Налогового кодекса Российской Федерации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периодом,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 w:rsid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должно предоставить сведения по форме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– НДФЛ за 2016 год – не позднее 03.04.2017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года.</w:t>
      </w:r>
    </w:p>
    <w:p w:rsidR="004D0F54" w:rsidRPr="00353EA7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ания срока считается ближайший следующий за ним рабочий день.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сведения о доходах физических лиц по форме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– НДФЛ за 2016 год поданы в ИФНС России по г. Симферополю генеральным директором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 w:rsid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.04.2017,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предельный срок предоставления налогового расчета – 03.04.2017, т.е. сведения были предоставлены на 2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календарны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ень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после предельного срока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предоставления</w:t>
      </w:r>
      <w:r w:rsidRPr="00353EA7">
        <w:rPr>
          <w:rStyle w:val="FontStyle12"/>
          <w:lang w:eastAsia="uk-UA"/>
        </w:rPr>
        <w:t>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Ответственность по ч. 1 ст. 15.6 Кодекса Российской Федерации об административных правонарушения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юридических лиц,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лицом, имеющим прав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о действовать от имени юридического лица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 w:rsid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без доверенности </w:t>
      </w:r>
      <w:r w:rsidRPr="00353EA7">
        <w:rPr>
          <w:rFonts w:ascii="Times New Roman" w:hAnsi="Times New Roman" w:cs="Times New Roman"/>
          <w:sz w:val="18"/>
          <w:szCs w:val="18"/>
        </w:rPr>
        <w:t xml:space="preserve">является </w:t>
      </w:r>
      <w:r w:rsidRPr="00353EA7">
        <w:rPr>
          <w:rFonts w:ascii="Times New Roman" w:hAnsi="Times New Roman" w:cs="Times New Roman"/>
          <w:sz w:val="18"/>
          <w:szCs w:val="18"/>
        </w:rPr>
        <w:t>Айрапетова К.Г</w:t>
      </w:r>
      <w:r w:rsidRPr="00353EA7">
        <w:rPr>
          <w:rFonts w:ascii="Times New Roman" w:hAnsi="Times New Roman" w:cs="Times New Roman"/>
          <w:sz w:val="18"/>
          <w:szCs w:val="18"/>
        </w:rPr>
        <w:t>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Айрапетова К.Г.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ые обстоятельства доказательств мировому судье не представлено.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Айрапетовой К.Г.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921/19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13.11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расчета сумм налога на доходы физических лиц,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№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13770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14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.06.2017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353EA7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</w:t>
      </w:r>
      <w:r w:rsidRPr="00353EA7" w:rsidR="00353EA7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353EA7" w:rsid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hAnsi="Times New Roman" w:cs="Times New Roman"/>
          <w:sz w:val="18"/>
          <w:szCs w:val="18"/>
        </w:rPr>
        <w:t>Айрапетова К.Г</w:t>
      </w:r>
      <w:r w:rsidRPr="00353EA7">
        <w:rPr>
          <w:rFonts w:ascii="Times New Roman" w:hAnsi="Times New Roman" w:cs="Times New Roman"/>
          <w:sz w:val="18"/>
          <w:szCs w:val="18"/>
        </w:rPr>
        <w:t>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 совершил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>Согласно п.1 п.4.5 Коде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Айрапетовой К.Г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4D0F54" w:rsidRPr="00353EA7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261B5" w:rsidRPr="00353EA7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F261B5" w:rsidRPr="00353EA7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, при назначении административного наказания отсутствуют.</w:t>
      </w:r>
    </w:p>
    <w:p w:rsidR="00F261B5" w:rsidRPr="00353EA7" w:rsidP="00F261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353EA7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, отсутствие обстоятельств, отягчающих и смягчающих ответственность, предусмотренных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 ст. 4.2, 4.3 Кодекса Российской Федерации об административных правонарушениях, то обстоятельство, что</w:t>
      </w:r>
      <w:r w:rsidRPr="00353EA7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</w:t>
      </w:r>
      <w:r w:rsidRPr="00353EA7">
        <w:rPr>
          <w:rFonts w:ascii="Times New Roman" w:hAnsi="Times New Roman" w:cs="Times New Roman"/>
          <w:sz w:val="18"/>
          <w:szCs w:val="18"/>
        </w:rPr>
        <w:t>вий, считаю возможным назначить Айрапетовой К.Г.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B915CE" w:rsidRPr="00353EA7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sz w:val="18"/>
          <w:szCs w:val="18"/>
        </w:rPr>
        <w:t xml:space="preserve"> Руководствуясь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29.9, 29.10, 29.11 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</w:t>
      </w:r>
      <w:r w:rsidRPr="00353EA7">
        <w:rPr>
          <w:rFonts w:ascii="Times New Roman" w:eastAsia="Times New Roman" w:hAnsi="Times New Roman" w:cs="Times New Roman"/>
          <w:sz w:val="18"/>
          <w:szCs w:val="18"/>
        </w:rPr>
        <w:t>арушениях</w:t>
      </w: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353EA7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53EA7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B915CE" w:rsidRPr="00353EA7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 xml:space="preserve">Айрапетову </w:t>
      </w:r>
      <w:r w:rsidRPr="00353EA7" w:rsidR="00353EA7">
        <w:rPr>
          <w:rFonts w:ascii="Times New Roman" w:hAnsi="Times New Roman" w:cs="Times New Roman"/>
          <w:sz w:val="18"/>
          <w:szCs w:val="18"/>
        </w:rPr>
        <w:t>К.Г.</w:t>
      </w:r>
      <w:r w:rsidRPr="00353EA7">
        <w:rPr>
          <w:rFonts w:ascii="Times New Roman" w:hAnsi="Times New Roman" w:cs="Times New Roman"/>
          <w:sz w:val="18"/>
          <w:szCs w:val="18"/>
        </w:rPr>
        <w:t xml:space="preserve"> </w:t>
      </w:r>
      <w:r w:rsidRPr="00353EA7">
        <w:rPr>
          <w:rFonts w:ascii="Times New Roman" w:hAnsi="Times New Roman" w:cs="Times New Roman"/>
          <w:sz w:val="18"/>
          <w:szCs w:val="18"/>
        </w:rPr>
        <w:t>признать виновн</w:t>
      </w:r>
      <w:r w:rsidRPr="00353EA7">
        <w:rPr>
          <w:rFonts w:ascii="Times New Roman" w:hAnsi="Times New Roman" w:cs="Times New Roman"/>
          <w:sz w:val="18"/>
          <w:szCs w:val="18"/>
        </w:rPr>
        <w:t>ой</w:t>
      </w:r>
      <w:r w:rsidRPr="00353EA7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 1 ст. 15.6  Кодекса Российской Федерации об административных правонарушениях, </w:t>
      </w:r>
      <w:r w:rsidRPr="00353EA7">
        <w:rPr>
          <w:rFonts w:ascii="Times New Roman" w:hAnsi="Times New Roman" w:cs="Times New Roman"/>
          <w:sz w:val="18"/>
          <w:szCs w:val="18"/>
        </w:rPr>
        <w:t>и назначить ей</w:t>
      </w:r>
      <w:r w:rsidRPr="00353EA7">
        <w:rPr>
          <w:rFonts w:ascii="Times New Roman" w:hAnsi="Times New Roman" w:cs="Times New Roman"/>
          <w:sz w:val="18"/>
          <w:szCs w:val="18"/>
        </w:rPr>
        <w:t xml:space="preserve"> наказание в виде в виде штрафа в размере 300 (трехсот) рублей.</w:t>
      </w:r>
    </w:p>
    <w:p w:rsidR="004853EA" w:rsidRPr="00353EA7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Реквизиты для оплаты штрафа: счет № 40101810335100010001, ОКТМО 35701000, ИНН получателя 7707831115, КПП получателя 910201001, Получатель – УФК по Республике Крым (ИФНС по г. Симферополю), бан</w:t>
      </w:r>
      <w:r w:rsidRPr="00353EA7">
        <w:rPr>
          <w:rFonts w:ascii="Times New Roman" w:hAnsi="Times New Roman" w:cs="Times New Roman"/>
          <w:sz w:val="18"/>
          <w:szCs w:val="18"/>
        </w:rPr>
        <w:t>к получателя – Отделение Республика Крым, БИК 043510001, КБК 182 116 03030 01 6000 140, назначение платежа – штраф согласно постановления № 05-0451/17/2017 в отношении Айрапетовой К.Г.</w:t>
      </w:r>
    </w:p>
    <w:p w:rsidR="004853EA" w:rsidRPr="00353EA7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привлечённым к админи</w:t>
      </w:r>
      <w:r w:rsidRPr="00353EA7">
        <w:rPr>
          <w:rFonts w:ascii="Times New Roman" w:hAnsi="Times New Roman" w:cs="Times New Roman"/>
          <w:sz w:val="18"/>
          <w:szCs w:val="18"/>
        </w:rPr>
        <w:t>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</w:t>
      </w:r>
      <w:r w:rsidRPr="00353EA7">
        <w:rPr>
          <w:rFonts w:ascii="Times New Roman" w:hAnsi="Times New Roman" w:cs="Times New Roman"/>
          <w:sz w:val="18"/>
          <w:szCs w:val="18"/>
        </w:rPr>
        <w:t>ениях.</w:t>
      </w:r>
    </w:p>
    <w:p w:rsidR="004853EA" w:rsidRPr="00353EA7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</w:t>
      </w:r>
      <w:r w:rsidRPr="00353EA7">
        <w:rPr>
          <w:rFonts w:ascii="Times New Roman" w:hAnsi="Times New Roman" w:cs="Times New Roman"/>
          <w:sz w:val="18"/>
          <w:szCs w:val="18"/>
        </w:rPr>
        <w:t>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853EA" w:rsidRPr="00353EA7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</w:t>
      </w:r>
      <w:r w:rsidRPr="00353EA7">
        <w:rPr>
          <w:rFonts w:ascii="Times New Roman" w:hAnsi="Times New Roman" w:cs="Times New Roman"/>
          <w:sz w:val="18"/>
          <w:szCs w:val="18"/>
        </w:rPr>
        <w:t>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853EA" w:rsidRPr="00353EA7" w:rsidP="004853EA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353EA7">
        <w:rPr>
          <w:rFonts w:ascii="Times New Roman" w:hAnsi="Times New Roman"/>
          <w:sz w:val="18"/>
          <w:szCs w:val="18"/>
        </w:rPr>
        <w:t>Постановление может быть обжаловано в апелляционном порядке в Центральный р</w:t>
      </w:r>
      <w:r w:rsidRPr="00353EA7">
        <w:rPr>
          <w:rFonts w:ascii="Times New Roman" w:hAnsi="Times New Roman"/>
          <w:sz w:val="18"/>
          <w:szCs w:val="18"/>
        </w:rPr>
        <w:t xml:space="preserve">айонный суд города Симферополя Республики Крым через </w:t>
      </w:r>
      <w:r w:rsidRPr="00353EA7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353EA7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</w:t>
      </w:r>
      <w:r w:rsidRPr="00353EA7">
        <w:rPr>
          <w:rFonts w:ascii="Times New Roman" w:hAnsi="Times New Roman"/>
          <w:sz w:val="18"/>
          <w:szCs w:val="18"/>
        </w:rPr>
        <w:t>ия копии постановления.</w:t>
      </w:r>
    </w:p>
    <w:p w:rsidR="00E20860" w:rsidRPr="00353EA7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353EA7" w:rsidP="00695708">
      <w:pPr>
        <w:ind w:firstLine="709"/>
        <w:rPr>
          <w:sz w:val="18"/>
          <w:szCs w:val="18"/>
        </w:rPr>
      </w:pPr>
      <w:r w:rsidRPr="00353EA7">
        <w:rPr>
          <w:rFonts w:ascii="Times New Roman" w:hAnsi="Times New Roman" w:cs="Times New Roman"/>
          <w:sz w:val="18"/>
          <w:szCs w:val="18"/>
        </w:rPr>
        <w:t>Мировой судья:                               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EA7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BBB8-DE76-4030-99F9-76AEF56D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