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7B38" w:rsidRPr="004141B8" w:rsidP="000D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1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>№ 05-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6C7E65">
        <w:rPr>
          <w:rFonts w:ascii="Times New Roman" w:eastAsia="Times New Roman" w:hAnsi="Times New Roman" w:cs="Times New Roman"/>
          <w:sz w:val="28"/>
          <w:szCs w:val="28"/>
        </w:rPr>
        <w:t>467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>/1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D7B38" w:rsidRPr="004141B8" w:rsidP="000D7B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41B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D7B38" w:rsidRPr="004141B8" w:rsidP="000D7B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ноября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 xml:space="preserve"> года     </w:t>
      </w:r>
      <w:r w:rsidR="0045167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5167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0D7B38" w:rsidRPr="004141B8" w:rsidP="000D7B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B38" w:rsidP="000D7B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1B8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>Тоскина А.Л.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D7B38" w:rsidRPr="004141B8" w:rsidP="000D7B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1B8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4141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4141B8">
        <w:rPr>
          <w:rFonts w:ascii="Times New Roman" w:hAnsi="Times New Roman" w:cs="Times New Roman"/>
          <w:sz w:val="28"/>
          <w:szCs w:val="28"/>
        </w:rPr>
        <w:t>мировых судей Центрального судебного района города Симферополь</w:t>
      </w:r>
      <w:r w:rsidR="00170570">
        <w:rPr>
          <w:rFonts w:ascii="Times New Roman" w:hAnsi="Times New Roman" w:cs="Times New Roman"/>
          <w:sz w:val="28"/>
          <w:szCs w:val="28"/>
        </w:rPr>
        <w:t xml:space="preserve"> </w:t>
      </w:r>
      <w:r w:rsidRPr="004141B8" w:rsidR="00170570">
        <w:rPr>
          <w:rFonts w:ascii="Times New Roman" w:eastAsia="Times New Roman" w:hAnsi="Times New Roman" w:cs="Times New Roman"/>
          <w:sz w:val="28"/>
          <w:szCs w:val="28"/>
        </w:rPr>
        <w:t>(Центральный район городского округа Симферополя) Республики Крым</w:t>
      </w:r>
      <w:r w:rsidRPr="004141B8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Pr="004141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D7B38">
        <w:rPr>
          <w:rFonts w:ascii="Times New Roman" w:hAnsi="Times New Roman"/>
          <w:sz w:val="28"/>
          <w:szCs w:val="28"/>
        </w:rPr>
        <w:t>дело об административном правонарушении в отношении юридического лица:</w:t>
      </w:r>
    </w:p>
    <w:p w:rsidR="000D7B38" w:rsidRPr="004141B8" w:rsidP="000D7B38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6C7E65">
        <w:rPr>
          <w:rFonts w:ascii="Times New Roman" w:hAnsi="Times New Roman" w:cs="Times New Roman"/>
          <w:sz w:val="28"/>
          <w:szCs w:val="28"/>
        </w:rPr>
        <w:t>Крымский центр протезирования и реабилитации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E0116" w:rsidR="00AE0116">
        <w:rPr>
          <w:rFonts w:ascii="Times New Roman" w:hAnsi="Times New Roman" w:cs="Times New Roman"/>
          <w:sz w:val="28"/>
          <w:szCs w:val="28"/>
        </w:rPr>
        <w:t>“данные изъяты”</w:t>
      </w:r>
    </w:p>
    <w:p w:rsidR="000D7B38" w:rsidRPr="004141B8" w:rsidP="000D7B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1B8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</w:t>
      </w:r>
      <w:r w:rsidR="007C5BD9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астью</w:t>
      </w:r>
      <w:r w:rsidR="007C5BD9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 xml:space="preserve">статьи </w:t>
      </w:r>
      <w:r w:rsidR="007C5BD9">
        <w:rPr>
          <w:rFonts w:ascii="Times New Roman" w:eastAsia="Times New Roman" w:hAnsi="Times New Roman" w:cs="Times New Roman"/>
          <w:sz w:val="28"/>
          <w:szCs w:val="28"/>
        </w:rPr>
        <w:t xml:space="preserve">6.16 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правонарушениях,</w:t>
      </w:r>
    </w:p>
    <w:p w:rsidR="000D7B38" w:rsidP="000D7B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41B8"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 w:rsidR="007C5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1675" w:rsidP="007C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570">
        <w:rPr>
          <w:rFonts w:ascii="Times New Roman" w:eastAsia="Times New Roman" w:hAnsi="Times New Roman" w:cs="Times New Roman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0570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 </w:t>
      </w:r>
      <w:r w:rsidRPr="006C7E65" w:rsidR="006C7E65">
        <w:rPr>
          <w:rFonts w:ascii="Times New Roman" w:eastAsia="Times New Roman" w:hAnsi="Times New Roman" w:cs="Times New Roman"/>
          <w:sz w:val="28"/>
          <w:szCs w:val="28"/>
        </w:rPr>
        <w:t xml:space="preserve">«Крымский центр протезирования и реабилитации» </w:t>
      </w:r>
      <w:r w:rsidR="000F7ED4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ООО «</w:t>
      </w:r>
      <w:r w:rsidR="006C7E65">
        <w:rPr>
          <w:rFonts w:ascii="Times New Roman" w:eastAsia="Times New Roman" w:hAnsi="Times New Roman" w:cs="Times New Roman"/>
          <w:sz w:val="28"/>
          <w:szCs w:val="28"/>
        </w:rPr>
        <w:t>КЦПР</w:t>
      </w:r>
      <w:r>
        <w:rPr>
          <w:rFonts w:ascii="Times New Roman" w:hAnsi="Times New Roman" w:cs="Times New Roman"/>
          <w:sz w:val="28"/>
          <w:szCs w:val="28"/>
        </w:rPr>
        <w:t>», юридическое лицо</w:t>
      </w:r>
      <w:r w:rsidR="0045229B">
        <w:rPr>
          <w:rFonts w:ascii="Times New Roman" w:hAnsi="Times New Roman" w:cs="Times New Roman"/>
          <w:sz w:val="28"/>
          <w:szCs w:val="28"/>
        </w:rPr>
        <w:t>, Общество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C5BD9" w:rsidR="007C5B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F7ED4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зарегистрированное </w:t>
      </w:r>
      <w:r w:rsidRPr="007C5BD9" w:rsidR="007C5BD9"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E0116" w:rsidR="00AE0116">
        <w:t xml:space="preserve"> </w:t>
      </w:r>
      <w:r w:rsidRPr="00AE0116" w:rsidR="00AE0116">
        <w:rPr>
          <w:rFonts w:ascii="Times New Roman" w:eastAsia="Times New Roman" w:hAnsi="Times New Roman" w:cs="Times New Roman"/>
          <w:sz w:val="28"/>
          <w:szCs w:val="28"/>
        </w:rPr>
        <w:t>“данные изъяты”</w:t>
      </w:r>
      <w:r w:rsidRPr="007C5BD9" w:rsidR="007C5BD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F7E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5BD9" w:rsidR="007C5BD9">
        <w:rPr>
          <w:rFonts w:ascii="Times New Roman" w:eastAsia="Times New Roman" w:hAnsi="Times New Roman" w:cs="Times New Roman"/>
          <w:sz w:val="28"/>
          <w:szCs w:val="28"/>
        </w:rPr>
        <w:t>допустило нарушение правил учета прекурсоров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C5BD9" w:rsidR="007C5BD9">
        <w:rPr>
          <w:rFonts w:ascii="Times New Roman" w:eastAsia="Times New Roman" w:hAnsi="Times New Roman" w:cs="Times New Roman"/>
          <w:sz w:val="28"/>
          <w:szCs w:val="28"/>
        </w:rPr>
        <w:t xml:space="preserve"> включенных в таблицу III списка IV Перечня наркотических средств, психотропных веществ и их прекурсоров, подлежащих контролю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следующих обстоятельствах. </w:t>
      </w:r>
    </w:p>
    <w:p w:rsidR="00F53B5D" w:rsidP="00161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проведения 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 xml:space="preserve">осмотра помещений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116" w:rsidR="00AE0116">
        <w:rPr>
          <w:rFonts w:ascii="Times New Roman" w:eastAsia="Times New Roman" w:hAnsi="Times New Roman" w:cs="Times New Roman"/>
          <w:sz w:val="28"/>
          <w:szCs w:val="28"/>
        </w:rPr>
        <w:t>“данные изъяты”</w:t>
      </w:r>
      <w:r w:rsidR="00F0120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70570" w:rsidR="00170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E65">
        <w:rPr>
          <w:rFonts w:ascii="Times New Roman" w:eastAsia="Times New Roman" w:hAnsi="Times New Roman" w:cs="Times New Roman"/>
          <w:sz w:val="28"/>
          <w:szCs w:val="28"/>
        </w:rPr>
        <w:t>26.09.2025</w:t>
      </w:r>
      <w:r w:rsidR="00F012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выявлен факт 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 xml:space="preserve">приобретения </w:t>
      </w:r>
      <w:r w:rsidR="006C7E65">
        <w:rPr>
          <w:rFonts w:ascii="Times New Roman" w:eastAsia="Times New Roman" w:hAnsi="Times New Roman" w:cs="Times New Roman"/>
          <w:sz w:val="28"/>
          <w:szCs w:val="28"/>
        </w:rPr>
        <w:t>03.07.2023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r w:rsidRPr="006C7E65" w:rsidR="006C7E65">
        <w:rPr>
          <w:rFonts w:ascii="Times New Roman" w:eastAsia="Times New Roman" w:hAnsi="Times New Roman" w:cs="Times New Roman"/>
          <w:sz w:val="28"/>
          <w:szCs w:val="28"/>
        </w:rPr>
        <w:t>КЦПР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 xml:space="preserve">» с целью </w:t>
      </w:r>
      <w:r w:rsidR="006C7E65">
        <w:rPr>
          <w:rFonts w:ascii="Times New Roman" w:eastAsia="Times New Roman" w:hAnsi="Times New Roman" w:cs="Times New Roman"/>
          <w:sz w:val="28"/>
          <w:szCs w:val="28"/>
        </w:rPr>
        <w:t>очистки различных поверхностей при производстве протезов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 xml:space="preserve"> прекурсор</w:t>
      </w:r>
      <w:r w:rsidR="00F0120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 xml:space="preserve"> наркотических средств и психотропных веществ </w:t>
      </w:r>
      <w:r w:rsidR="00F0120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E65">
        <w:rPr>
          <w:rFonts w:ascii="Times New Roman" w:eastAsia="Times New Roman" w:hAnsi="Times New Roman" w:cs="Times New Roman"/>
          <w:sz w:val="28"/>
          <w:szCs w:val="28"/>
        </w:rPr>
        <w:t>«ацетон» (концентрацией более 60%) объемом 1 литр в количестве</w:t>
      </w:r>
      <w:r w:rsidR="00F012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E65">
        <w:rPr>
          <w:rFonts w:ascii="Times New Roman" w:eastAsia="Times New Roman" w:hAnsi="Times New Roman" w:cs="Times New Roman"/>
          <w:sz w:val="28"/>
          <w:szCs w:val="28"/>
        </w:rPr>
        <w:t xml:space="preserve">15 штук, </w:t>
      </w:r>
      <w:r w:rsidR="00F01209">
        <w:rPr>
          <w:rFonts w:ascii="Times New Roman" w:eastAsia="Times New Roman" w:hAnsi="Times New Roman" w:cs="Times New Roman"/>
          <w:sz w:val="28"/>
          <w:szCs w:val="28"/>
        </w:rPr>
        <w:t xml:space="preserve">при этом в нарушение 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пунктов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1, 2</w:t>
      </w:r>
      <w:r w:rsidR="006C7E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5BD9" w:rsidR="007C5BD9">
        <w:rPr>
          <w:rFonts w:ascii="Times New Roman" w:eastAsia="Times New Roman" w:hAnsi="Times New Roman" w:cs="Times New Roman"/>
          <w:sz w:val="28"/>
          <w:szCs w:val="28"/>
        </w:rPr>
        <w:t xml:space="preserve">Правил ведения и хранения специальных журналов регистрации операций, связанных с оборотом прекурсоров наркотических средств и психотропных веществ, утвержденных Постановлением Правительства 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>Российской Федерации №1846 от 28.10.2021</w:t>
      </w:r>
      <w:r w:rsidRPr="007C5BD9" w:rsidR="007C5B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01209">
        <w:rPr>
          <w:rFonts w:ascii="Times New Roman" w:eastAsia="Times New Roman" w:hAnsi="Times New Roman" w:cs="Times New Roman"/>
          <w:sz w:val="28"/>
          <w:szCs w:val="28"/>
        </w:rPr>
        <w:t>специальный журнал регистрации операций, связанных с оборотом прекурсоров наркотических средств и психотропных веществ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29B">
        <w:rPr>
          <w:rFonts w:ascii="Times New Roman" w:eastAsia="Times New Roman" w:hAnsi="Times New Roman" w:cs="Times New Roman"/>
          <w:sz w:val="28"/>
          <w:szCs w:val="28"/>
        </w:rPr>
        <w:t xml:space="preserve">Обществом </w:t>
      </w:r>
      <w:r w:rsidR="006C7E65">
        <w:rPr>
          <w:rFonts w:ascii="Times New Roman" w:eastAsia="Times New Roman" w:hAnsi="Times New Roman" w:cs="Times New Roman"/>
          <w:sz w:val="28"/>
          <w:szCs w:val="28"/>
        </w:rPr>
        <w:t>не ведется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3799" w:rsidP="005837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BD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C5BD9">
        <w:rPr>
          <w:rFonts w:ascii="Times New Roman" w:eastAsia="Times New Roman" w:hAnsi="Times New Roman" w:cs="Times New Roman"/>
          <w:sz w:val="28"/>
          <w:szCs w:val="28"/>
        </w:rPr>
        <w:t>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C5BD9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C5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1F2">
        <w:rPr>
          <w:rFonts w:ascii="Times New Roman" w:eastAsia="Times New Roman" w:hAnsi="Times New Roman" w:cs="Times New Roman"/>
          <w:sz w:val="28"/>
          <w:szCs w:val="28"/>
        </w:rPr>
        <w:t xml:space="preserve">законный представитель </w:t>
      </w:r>
      <w:r w:rsidR="0045229B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в судебное заседание не явился, извещен надлежаще, о причинах неявки не сообщил.</w:t>
      </w:r>
    </w:p>
    <w:p w:rsidR="00583799" w:rsidRPr="00060691" w:rsidP="005837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надлежащего извещения законного представителя юридического лица, считаю возможным рассмотреть дело в его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тсутствие. </w:t>
      </w:r>
    </w:p>
    <w:p w:rsidR="00060691" w:rsidP="00060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60691"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прихожу </w:t>
      </w:r>
      <w:r w:rsidR="001611F2">
        <w:rPr>
          <w:rFonts w:ascii="Times New Roman" w:eastAsia="Times New Roman" w:hAnsi="Times New Roman" w:cs="Times New Roman"/>
          <w:sz w:val="28"/>
          <w:szCs w:val="28"/>
        </w:rPr>
        <w:t xml:space="preserve">к следующим выводам. </w:t>
      </w:r>
    </w:p>
    <w:p w:rsidR="002B5A9B" w:rsidRPr="002B5A9B" w:rsidP="002B5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A9B">
        <w:rPr>
          <w:rFonts w:ascii="Times New Roman" w:eastAsia="Times New Roman" w:hAnsi="Times New Roman" w:cs="Times New Roman"/>
          <w:sz w:val="28"/>
          <w:szCs w:val="28"/>
        </w:rPr>
        <w:t>Согласно ч</w:t>
      </w:r>
      <w:r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атьи 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>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 правонарушениях установлена административная ответственность.</w:t>
      </w:r>
    </w:p>
    <w:p w:rsidR="002B5A9B" w:rsidRPr="002B5A9B" w:rsidP="002B5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A9B">
        <w:rPr>
          <w:rFonts w:ascii="Times New Roman" w:eastAsia="Times New Roman" w:hAnsi="Times New Roman" w:cs="Times New Roman"/>
          <w:sz w:val="28"/>
          <w:szCs w:val="28"/>
        </w:rPr>
        <w:t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 xml:space="preserve">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</w:t>
      </w:r>
      <w:r>
        <w:rPr>
          <w:rFonts w:ascii="Times New Roman" w:eastAsia="Times New Roman" w:hAnsi="Times New Roman" w:cs="Times New Roman"/>
          <w:sz w:val="28"/>
          <w:szCs w:val="28"/>
        </w:rPr>
        <w:t>асть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 xml:space="preserve"> 2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 xml:space="preserve"> 2.1 Кодекса Российской Ф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>едерации об административных правонарушениях).</w:t>
      </w:r>
    </w:p>
    <w:p w:rsidR="002B5A9B" w:rsidP="002B5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A9B">
        <w:rPr>
          <w:rFonts w:ascii="Times New Roman" w:eastAsia="Times New Roman" w:hAnsi="Times New Roman" w:cs="Times New Roman"/>
          <w:sz w:val="28"/>
          <w:szCs w:val="28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szCs w:val="28"/>
        </w:rPr>
        <w:t>астью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 xml:space="preserve">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 xml:space="preserve">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F53B5D" w:rsidRPr="00F53B5D" w:rsidP="002B5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B5D">
        <w:rPr>
          <w:rFonts w:ascii="Times New Roman" w:eastAsia="Times New Roman" w:hAnsi="Times New Roman" w:cs="Times New Roman"/>
          <w:sz w:val="28"/>
          <w:szCs w:val="28"/>
        </w:rPr>
        <w:t>В соответствии с ч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астью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 1 ст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 6.16 Кодекса Российской Федерации об административных правонарушениях админис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тративным правонарушением признается нарушение правил производства, изготовления, переработки, хранения, учета, отпуска, реализации, распределения, перевозки, приобретения, использования, ввоза, вывоза либо уничтожения наркотических средств, психотропных в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еществ и включенных в список I и таблицу I списка IV Перечня наркотических средств, психотропных веществ и их прекурсоров, подлежащих контролю в Российской Федерации, прекурсоров наркотических средств или психотропных веществ либо хранения, учета, реализац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ии, перевозки, приобретения, использования, ввоза, вывоза или уничтожения растений и т.п.</w:t>
      </w:r>
    </w:p>
    <w:p w:rsidR="00F53B5D" w:rsidP="00F53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B5D">
        <w:rPr>
          <w:rFonts w:ascii="Times New Roman" w:eastAsia="Times New Roman" w:hAnsi="Times New Roman" w:cs="Times New Roman"/>
          <w:sz w:val="28"/>
          <w:szCs w:val="28"/>
        </w:rPr>
        <w:t>Частью 3 ст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 xml:space="preserve">атьи 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6.16 Кодекса Российской Федерации об административных правонарушениях предусмотрена административная ответственность за те же действия, совершенные в 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отношении прекурсоров наркотических средств или психотропных веществ, включенных в таблицу III Списка IV Перечня наркотических средств, психотропных веществ и их прекурсоров, подлежащих контролю в Российской Федерации.</w:t>
      </w:r>
    </w:p>
    <w:p w:rsidR="00F53B5D" w:rsidRPr="00F53B5D" w:rsidP="00F53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B5D">
        <w:rPr>
          <w:rFonts w:ascii="Times New Roman" w:eastAsia="Times New Roman" w:hAnsi="Times New Roman" w:cs="Times New Roman"/>
          <w:sz w:val="28"/>
          <w:szCs w:val="28"/>
        </w:rPr>
        <w:t>Согласно статье 1 Федерального закона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 от 08.01.1998 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3-ФЗ 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О наркотических средствах и психотропных веществах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 (далее - Закон 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№3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-ФЗ) прекурсоры наркотических средств и психотропных веществ (далее - прекурсоры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) - вещества, часто используемые при производстве, изготовлении, переработке наркотических средств и психотропных веществ, включенные в Перечень наркотических средств, психотропных веществ и их прекурсоров, подлежащих контролю в Российской Федерации, в соо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тветствии с законодательством Российской Федерации, международными договорами Российской Федерации, в том числе Конвенцией Организации Объединенных Наций о борьбе против незаконного оборота наркотических средств и психотропных веществ 1988 года.</w:t>
      </w:r>
    </w:p>
    <w:p w:rsidR="00F53B5D" w:rsidRPr="00F53B5D" w:rsidP="00F53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B5D">
        <w:rPr>
          <w:rFonts w:ascii="Times New Roman" w:eastAsia="Times New Roman" w:hAnsi="Times New Roman" w:cs="Times New Roman"/>
          <w:sz w:val="28"/>
          <w:szCs w:val="28"/>
        </w:rPr>
        <w:t>В соответс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твии с частями 4 и 12 статьи 30 Закона </w:t>
      </w:r>
      <w:r w:rsidRPr="00583799" w:rsidR="00583799">
        <w:rPr>
          <w:rFonts w:ascii="Times New Roman" w:eastAsia="Times New Roman" w:hAnsi="Times New Roman" w:cs="Times New Roman"/>
          <w:sz w:val="28"/>
          <w:szCs w:val="28"/>
        </w:rPr>
        <w:t xml:space="preserve">№3-ФЗ 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к мерам контроля за оборотом прекурсоров, внесенных в таблицу III списка IV указанного выше Перечня, относятся, в том числе, установление требований об отчетности о деятельности, связанной с оборотом прекурсоров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, регистрация в специальных журналах любых операций с прекурсорами. При осуществлении деятельности, связанной с оборотом прекурсоров, внесенных в Список IV, любые операции, при которых изменяется их количество, подлежат регистрации в специальных журналах л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ицами, на которых эта обязанность возложена руководителем юридического лица или индивидуальным предпринимателем. Указанные журналы хранятся в течение 10 лет после внесения в них последней записи. Порядок ведения и хранения журналов устанавливается Правител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ьством Российской Федерации.</w:t>
      </w:r>
    </w:p>
    <w:p w:rsidR="00583799" w:rsidP="00F53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В силу пункта 1 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 xml:space="preserve">Правил ведения и хранения специальных журналов регистрации операций, связанных с оборотом прекурсоров наркотических средств и психотропных веществ, утвержденных Постановлением Правительства Российской Федерации 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>№1846 от 28.10.2021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 (далее - Правила),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 xml:space="preserve">астоящие Правила устанавливают порядок ведения и хранения специальных журналов регистрации операций, при которых изменяется количество прекурсоров наркотических средств и психотропных веществ, внесенных в списки I и 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 xml:space="preserve">IV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30.06.1998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 xml:space="preserve">681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>Об утверждении перечня наркотических средств, психотроп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>ных веществ и их прекурсоров, подлежащих контролю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 xml:space="preserve"> (далее соответственно - прекурсоры, перечень), по форме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3799" w:rsidP="00F53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Пунктом 2 Правил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>ри осуществлении видов деятельности, связанных с оборотом прекурсоров,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 xml:space="preserve"> любые операции, при которых изменяется количество прекурсоров (далее - операции), подлежат занесению в специальный журнал регистрации операций (далее - журнал регистрации). Журнал регистрации ведется на бумажном носителе или в электронной форме.</w:t>
      </w:r>
    </w:p>
    <w:p w:rsidR="00F53B5D" w:rsidP="00EE6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691">
        <w:rPr>
          <w:rFonts w:ascii="Times New Roman" w:eastAsia="Times New Roman" w:hAnsi="Times New Roman" w:cs="Times New Roman"/>
          <w:sz w:val="28"/>
          <w:szCs w:val="28"/>
        </w:rPr>
        <w:t>Как устан</w:t>
      </w:r>
      <w:r w:rsidRPr="00060691">
        <w:rPr>
          <w:rFonts w:ascii="Times New Roman" w:eastAsia="Times New Roman" w:hAnsi="Times New Roman" w:cs="Times New Roman"/>
          <w:sz w:val="28"/>
          <w:szCs w:val="28"/>
        </w:rPr>
        <w:t xml:space="preserve">овлено 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в судебном заседании</w:t>
      </w:r>
      <w:r w:rsidR="00D876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0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29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5A9B" w:rsidR="002B5A9B">
        <w:rPr>
          <w:rFonts w:ascii="Times New Roman" w:eastAsia="Times New Roman" w:hAnsi="Times New Roman" w:cs="Times New Roman"/>
          <w:sz w:val="28"/>
          <w:szCs w:val="28"/>
        </w:rPr>
        <w:t xml:space="preserve">ходе проведения осмотра </w:t>
      </w:r>
      <w:r w:rsidRPr="006C7E65" w:rsidR="006C7E65">
        <w:rPr>
          <w:rFonts w:ascii="Times New Roman" w:eastAsia="Times New Roman" w:hAnsi="Times New Roman" w:cs="Times New Roman"/>
          <w:sz w:val="28"/>
          <w:szCs w:val="28"/>
        </w:rPr>
        <w:t xml:space="preserve">осмотра помещений по адресу:  </w:t>
      </w:r>
      <w:r w:rsidRPr="00AE0116" w:rsidR="00AE0116">
        <w:rPr>
          <w:rFonts w:ascii="Times New Roman" w:eastAsia="Times New Roman" w:hAnsi="Times New Roman" w:cs="Times New Roman"/>
          <w:sz w:val="28"/>
          <w:szCs w:val="28"/>
        </w:rPr>
        <w:t>“данные изъяты”</w:t>
      </w:r>
      <w:r w:rsidRPr="006C7E65" w:rsidR="006C7E65">
        <w:rPr>
          <w:rFonts w:ascii="Times New Roman" w:eastAsia="Times New Roman" w:hAnsi="Times New Roman" w:cs="Times New Roman"/>
          <w:sz w:val="28"/>
          <w:szCs w:val="28"/>
        </w:rPr>
        <w:t>26.09.2025 выявлен факт приобретения 03.07.2023 ООО «КЦПР» с целью очистки различных поверхностей при производстве протезов прекурсора наркотических средств и психотропных веществ – «ацетон» (концентрацией более 60%) объемом 1 литр в количестве 15 штук, при этом в нарушение пунктов 1, 2 Правил ведения и хранения специальных журналов регистрации операций, связанных с оборотом прекурсоров наркотических средств и психотропных веществ, утвержденных Постановлением Правительства Российской Федерации №1846 от 28.10.2021, специальный журнал регистрации операций, связанных с оборотом прекурсоров наркотических средств и психотропных веществ Обществом не ведется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53B5D" w:rsidP="00EE6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Выявленные нарушения при проведении проверки послужили основанием для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составления протокола о</w:t>
      </w:r>
      <w:r>
        <w:rPr>
          <w:rFonts w:ascii="Times New Roman" w:eastAsia="Times New Roman" w:hAnsi="Times New Roman" w:cs="Times New Roman"/>
          <w:sz w:val="28"/>
          <w:szCs w:val="28"/>
        </w:rPr>
        <w:t>б административном правонарушении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 по ч</w:t>
      </w:r>
      <w:r w:rsidR="0045229B"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 w:rsidR="0045229B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 6.</w:t>
      </w:r>
      <w:r w:rsidR="0045229B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2B5A9B" w:rsidR="002B5A9B">
        <w:t xml:space="preserve"> </w:t>
      </w:r>
      <w:r w:rsidRPr="002B5A9B" w:rsidR="002B5A9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45229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7C5BD9" w:rsidR="0045229B">
        <w:rPr>
          <w:rFonts w:ascii="Times New Roman" w:eastAsia="Times New Roman" w:hAnsi="Times New Roman" w:cs="Times New Roman"/>
          <w:sz w:val="28"/>
          <w:szCs w:val="28"/>
        </w:rPr>
        <w:t>нарушение правил учета прекурсоров</w:t>
      </w:r>
      <w:r w:rsidR="004522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C5BD9" w:rsidR="0045229B">
        <w:rPr>
          <w:rFonts w:ascii="Times New Roman" w:eastAsia="Times New Roman" w:hAnsi="Times New Roman" w:cs="Times New Roman"/>
          <w:sz w:val="28"/>
          <w:szCs w:val="28"/>
        </w:rPr>
        <w:t xml:space="preserve"> включенных в таблицу III списка IV Перечня наркотических средств, психотропных веществ и их прекурсоров, подлежащих контролю в Российской Федерации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6EF8" w:rsidP="00EE6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Факт совершения административного правонарушения и виновность </w:t>
      </w:r>
      <w:r w:rsidRPr="002B5A9B" w:rsidR="002B5A9B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Pr="006C7E65" w:rsidR="006C7E65">
        <w:rPr>
          <w:rFonts w:ascii="Times New Roman" w:eastAsia="Times New Roman" w:hAnsi="Times New Roman" w:cs="Times New Roman"/>
          <w:sz w:val="28"/>
          <w:szCs w:val="28"/>
        </w:rPr>
        <w:t>КЦПР</w:t>
      </w:r>
      <w:r w:rsidRPr="002B5A9B" w:rsidR="002B5A9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подтверждены совокупностью исследованных в судебном заседании доказательств, достоверность и допустимость которых сомнений не вызы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вает, а именно: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A9B">
        <w:rPr>
          <w:rFonts w:ascii="Times New Roman" w:eastAsia="Times New Roman" w:hAnsi="Times New Roman" w:cs="Times New Roman"/>
          <w:sz w:val="28"/>
          <w:szCs w:val="28"/>
        </w:rPr>
        <w:t>8202 №004</w:t>
      </w:r>
      <w:r w:rsidR="00CB4DFB">
        <w:rPr>
          <w:rFonts w:ascii="Times New Roman" w:eastAsia="Times New Roman" w:hAnsi="Times New Roman" w:cs="Times New Roman"/>
          <w:sz w:val="28"/>
          <w:szCs w:val="28"/>
        </w:rPr>
        <w:t>846</w:t>
      </w:r>
      <w:r w:rsidR="002B5A9B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B4DFB">
        <w:rPr>
          <w:rFonts w:ascii="Times New Roman" w:eastAsia="Times New Roman" w:hAnsi="Times New Roman" w:cs="Times New Roman"/>
          <w:sz w:val="28"/>
          <w:szCs w:val="28"/>
        </w:rPr>
        <w:t>26.09</w:t>
      </w:r>
      <w:r w:rsidR="002B5A9B">
        <w:rPr>
          <w:rFonts w:ascii="Times New Roman" w:eastAsia="Times New Roman" w:hAnsi="Times New Roman" w:cs="Times New Roman"/>
          <w:sz w:val="28"/>
          <w:szCs w:val="28"/>
        </w:rPr>
        <w:t xml:space="preserve">.2025, </w:t>
      </w:r>
      <w:r w:rsidR="00CB4DFB">
        <w:rPr>
          <w:rFonts w:ascii="Times New Roman" w:eastAsia="Times New Roman" w:hAnsi="Times New Roman" w:cs="Times New Roman"/>
          <w:sz w:val="28"/>
          <w:szCs w:val="28"/>
        </w:rPr>
        <w:t>копией распоряжения от 11.08.2025, копией акта проверки от 26.09.2025, копией передаточного документа от 03.07.2023,  копией счета на оплату от 22.06.2023, копией приказа №1, №2, №3 от 10.01.2017, письменными объяснениями от 26.09.2025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6EF8" w:rsidRPr="00EE6EF8" w:rsidP="00EE6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EF8"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в силу ч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 2 ст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 26.2 Кодекса Российской Федерации об административных правонарушениях являются надлежащими и допустимыми доказательствами, в совокупно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сти подтверждающими вину </w:t>
      </w:r>
      <w:r w:rsidRPr="002B5A9B" w:rsidR="002B5A9B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Pr="00CB4DFB" w:rsidR="00CB4DFB">
        <w:rPr>
          <w:rFonts w:ascii="Times New Roman" w:eastAsia="Times New Roman" w:hAnsi="Times New Roman" w:cs="Times New Roman"/>
          <w:sz w:val="28"/>
          <w:szCs w:val="28"/>
        </w:rPr>
        <w:t>КЦПР</w:t>
      </w:r>
      <w:r w:rsidRPr="002B5A9B" w:rsidR="002B5A9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B5A9B">
        <w:rPr>
          <w:rFonts w:ascii="Times New Roman" w:eastAsia="Times New Roman" w:hAnsi="Times New Roman" w:cs="Times New Roman"/>
          <w:sz w:val="28"/>
          <w:szCs w:val="28"/>
        </w:rPr>
        <w:t>совершении вмененного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 w:rsidR="002B5A9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EE6EF8" w:rsidP="00EE6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EF8">
        <w:rPr>
          <w:rFonts w:ascii="Times New Roman" w:eastAsia="Times New Roman" w:hAnsi="Times New Roman" w:cs="Times New Roman"/>
          <w:sz w:val="28"/>
          <w:szCs w:val="28"/>
        </w:rPr>
        <w:t>Учитывая исследованные в судебн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достаточности, действия </w:t>
      </w:r>
      <w:r w:rsidRPr="002B5A9B" w:rsidR="002B5A9B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Pr="00CB4DFB" w:rsidR="00CB4DFB">
        <w:rPr>
          <w:rFonts w:ascii="Times New Roman" w:eastAsia="Times New Roman" w:hAnsi="Times New Roman" w:cs="Times New Roman"/>
          <w:sz w:val="28"/>
          <w:szCs w:val="28"/>
        </w:rPr>
        <w:t>КЦПР</w:t>
      </w:r>
      <w:r w:rsidRPr="002B5A9B" w:rsidR="002B5A9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>квалифицирую по ч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 6.16 </w:t>
      </w:r>
      <w:r w:rsidRPr="00AC5C2E" w:rsidR="00AC5C2E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AC5C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245A" w:rsidRPr="002F245A" w:rsidP="002F2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</w:t>
      </w:r>
      <w:r w:rsidR="00CB4DFB">
        <w:rPr>
          <w:rFonts w:ascii="Times New Roman" w:eastAsia="Times New Roman" w:hAnsi="Times New Roman" w:cs="Times New Roman"/>
          <w:sz w:val="28"/>
          <w:szCs w:val="28"/>
        </w:rPr>
        <w:t xml:space="preserve">учитывая длящийся характер вмененного правонарушения, 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не истек. </w:t>
      </w:r>
    </w:p>
    <w:p w:rsidR="002F245A" w:rsidRPr="002F245A" w:rsidP="002F2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45A">
        <w:rPr>
          <w:rFonts w:ascii="Times New Roman" w:eastAsia="Times New Roman" w:hAnsi="Times New Roman" w:cs="Times New Roman"/>
          <w:sz w:val="28"/>
          <w:szCs w:val="28"/>
        </w:rPr>
        <w:t>Процессуальных на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ООО «</w:t>
      </w:r>
      <w:r w:rsidRPr="00CB4DFB" w:rsidR="00CB4DFB">
        <w:rPr>
          <w:rFonts w:ascii="Times New Roman" w:eastAsia="Times New Roman" w:hAnsi="Times New Roman" w:cs="Times New Roman"/>
          <w:sz w:val="28"/>
          <w:szCs w:val="28"/>
        </w:rPr>
        <w:t>КЦПР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» при возбуждении дела об админис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тративном правонарушении нарушены не были.</w:t>
      </w:r>
    </w:p>
    <w:p w:rsidR="002F245A" w:rsidRPr="002F245A" w:rsidP="002F2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45A">
        <w:rPr>
          <w:rFonts w:ascii="Times New Roman" w:eastAsia="Times New Roman" w:hAnsi="Times New Roman" w:cs="Times New Roman"/>
          <w:sz w:val="28"/>
          <w:szCs w:val="28"/>
        </w:rPr>
        <w:t>В силу части 3 статьи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F245A" w:rsidP="002F2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и отягчающих ответственность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, по делу не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 установлено.</w:t>
      </w:r>
    </w:p>
    <w:p w:rsidR="002F245A" w:rsidRPr="002F245A" w:rsidP="002F2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правонарушения, объект посягательства, состав вмененного правонарушения, не имеется.</w:t>
      </w:r>
    </w:p>
    <w:p w:rsidR="002F245A" w:rsidRPr="002F245A" w:rsidP="002F2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45A">
        <w:rPr>
          <w:rFonts w:ascii="Times New Roman" w:eastAsia="Times New Roman" w:hAnsi="Times New Roman" w:cs="Times New Roman"/>
          <w:sz w:val="28"/>
          <w:szCs w:val="28"/>
        </w:rPr>
        <w:t>Согласно части 1 статьи 4.1.2 Кодекса Российской Федерации об административных правонарушениях при назначении административного наказания в виде административного штрафа с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а, административный штраф назначается в размере, предусмотренном санкцией соответствующей статьи (части статьи) раздела II настоящего Кодекса или закона субъекта Российской Федерации об административных правонарушениях для лица, осуществляющего предпринима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тельскую деятельность без образования юридического лица.</w:t>
      </w:r>
    </w:p>
    <w:p w:rsidR="002F245A" w:rsidRPr="002F245A" w:rsidP="002F2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45A">
        <w:rPr>
          <w:rFonts w:ascii="Times New Roman" w:eastAsia="Times New Roman" w:hAnsi="Times New Roman" w:cs="Times New Roman"/>
          <w:sz w:val="28"/>
          <w:szCs w:val="28"/>
        </w:rPr>
        <w:t>В силу части 2 статьи 4.1.2 Кодекса Российской Федерации об административных правонарушениях в случае, если санкцией статьи (части статьи) раздела II настоящего Кодекса или закона субъекта Российской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 Федерации об административных правонарушениях не предусмотрено назначение административного наказания в виде административного штрафа лицу, осуществляющему предпринимательскую деятельность без образования юридического лица, административный штраф социальн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предпринимательства, назн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ачается в размере от половины минимального размера (минимальной величины) до половины максимального размера (максимальной величины) административного штрафа, предусмотренного санкцией соответствующей статьи (части статьи) для юридического лица, либо в разм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 штрафа в фиксированном размере.</w:t>
      </w:r>
    </w:p>
    <w:p w:rsidR="002F245A" w:rsidRPr="002F245A" w:rsidP="002F2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45A">
        <w:rPr>
          <w:rFonts w:ascii="Times New Roman" w:eastAsia="Times New Roman" w:hAnsi="Times New Roman" w:cs="Times New Roman"/>
          <w:sz w:val="28"/>
          <w:szCs w:val="28"/>
        </w:rPr>
        <w:t>Согласно сведениям вебсайт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а ФНС России (https://rmsp.nalog.ru/) ООО «</w:t>
      </w:r>
      <w:r w:rsidR="00CB4DFB">
        <w:rPr>
          <w:rFonts w:ascii="Times New Roman" w:eastAsia="Times New Roman" w:hAnsi="Times New Roman" w:cs="Times New Roman"/>
          <w:sz w:val="28"/>
          <w:szCs w:val="28"/>
        </w:rPr>
        <w:t>КЦПР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»  на момент совершения вмененного правонарушения было включено в Единый реестр субъектов малого и среднего предпринимательства как микропредприятие (дата включения в реестр </w:t>
      </w:r>
      <w:r w:rsidR="00CB4DFB">
        <w:rPr>
          <w:rFonts w:ascii="Times New Roman" w:eastAsia="Times New Roman" w:hAnsi="Times New Roman" w:cs="Times New Roman"/>
          <w:sz w:val="28"/>
          <w:szCs w:val="28"/>
        </w:rPr>
        <w:t>10.09.2016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F245A" w:rsidRPr="002F245A" w:rsidP="002F2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45A">
        <w:rPr>
          <w:rFonts w:ascii="Times New Roman" w:eastAsia="Times New Roman" w:hAnsi="Times New Roman" w:cs="Times New Roman"/>
          <w:sz w:val="28"/>
          <w:szCs w:val="28"/>
        </w:rPr>
        <w:t>Принимая во внимание у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становленные по делу обстоятельств,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мировой судья считает необходимы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м подвергнуть ООО «</w:t>
      </w:r>
      <w:r w:rsidRPr="00CB4DFB" w:rsidR="00CB4DFB">
        <w:rPr>
          <w:rFonts w:ascii="Times New Roman" w:eastAsia="Times New Roman" w:hAnsi="Times New Roman" w:cs="Times New Roman"/>
          <w:sz w:val="28"/>
          <w:szCs w:val="28"/>
        </w:rPr>
        <w:t>КЦПР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» административному наказанию в виде административного штрафа с применением положений части 2 статьи 4.1.2 Кодекса Российской Федерации об административных правонарушениях. </w:t>
      </w:r>
    </w:p>
    <w:p w:rsidR="00EE6EF8" w:rsidP="00EE6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EF8">
        <w:rPr>
          <w:rFonts w:ascii="Times New Roman" w:eastAsia="Times New Roman" w:hAnsi="Times New Roman" w:cs="Times New Roman"/>
          <w:sz w:val="28"/>
          <w:szCs w:val="28"/>
        </w:rPr>
        <w:t>Дополнительное наказание в виде конфискации прекурсоров нар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котических средств суд считает возможным не применять, учитывая </w:t>
      </w:r>
      <w:r w:rsidR="00CB4DFB">
        <w:rPr>
          <w:rFonts w:ascii="Times New Roman" w:eastAsia="Times New Roman" w:hAnsi="Times New Roman" w:cs="Times New Roman"/>
          <w:sz w:val="28"/>
          <w:szCs w:val="28"/>
        </w:rPr>
        <w:t>характер вменённого правонарушения, обстоятельства его совершения</w:t>
      </w:r>
      <w:r w:rsidR="00636971">
        <w:rPr>
          <w:rFonts w:ascii="Times New Roman" w:eastAsia="Times New Roman" w:hAnsi="Times New Roman" w:cs="Times New Roman"/>
          <w:sz w:val="28"/>
          <w:szCs w:val="28"/>
        </w:rPr>
        <w:t>, характер деятельности юридического лица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0691" w:rsidRPr="00060691" w:rsidP="00EE6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691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 xml:space="preserve">статьями </w:t>
      </w:r>
      <w:r w:rsidRPr="00060691">
        <w:rPr>
          <w:rFonts w:ascii="Times New Roman" w:eastAsia="Times New Roman" w:hAnsi="Times New Roman" w:cs="Times New Roman"/>
          <w:sz w:val="28"/>
          <w:szCs w:val="28"/>
        </w:rPr>
        <w:t>29.9, 29.10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>, 30.1</w:t>
      </w:r>
      <w:r w:rsidRPr="00060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45A" w:rsidR="002F245A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60691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60691" w:rsidRPr="00060691" w:rsidP="000164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0691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A63648" w:rsidP="00A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2F245A"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245A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</w:t>
      </w:r>
      <w:r w:rsidRPr="00CB4DFB" w:rsidR="00CB4DFB">
        <w:rPr>
          <w:rFonts w:ascii="Times New Roman" w:hAnsi="Times New Roman" w:cs="Times New Roman"/>
          <w:sz w:val="28"/>
          <w:szCs w:val="28"/>
        </w:rPr>
        <w:t>«Крымский центр протезирования и реабилитации»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0691" w:rsidR="00060691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="0001640C"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стью</w:t>
      </w:r>
      <w:r w:rsidR="0001640C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060691" w:rsidR="00060691"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060691" w:rsidR="00060691">
        <w:rPr>
          <w:rFonts w:ascii="Times New Roman" w:eastAsia="Times New Roman" w:hAnsi="Times New Roman" w:cs="Times New Roman"/>
          <w:sz w:val="28"/>
          <w:szCs w:val="28"/>
        </w:rPr>
        <w:t xml:space="preserve"> 6.16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административное наказание </w:t>
      </w:r>
      <w:r w:rsidRPr="00A63648">
        <w:rPr>
          <w:rFonts w:ascii="Times New Roman" w:eastAsia="Times New Roman" w:hAnsi="Times New Roman" w:cs="Times New Roman"/>
          <w:sz w:val="28"/>
          <w:szCs w:val="28"/>
        </w:rPr>
        <w:t>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нистративного штрафа в размере 25</w:t>
      </w:r>
      <w:r w:rsidRPr="00A63648"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 w:rsidR="00BB7161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 пять</w:t>
      </w:r>
      <w:r w:rsidR="00BB7161">
        <w:rPr>
          <w:rFonts w:ascii="Times New Roman" w:eastAsia="Times New Roman" w:hAnsi="Times New Roman" w:cs="Times New Roman"/>
          <w:sz w:val="28"/>
          <w:szCs w:val="28"/>
        </w:rPr>
        <w:t xml:space="preserve"> тысяч)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A63648" w:rsidRPr="00BB7161" w:rsidP="00A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DFB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 - УФК по </w:t>
      </w:r>
      <w:r w:rsidRPr="00CB4DFB">
        <w:rPr>
          <w:rFonts w:ascii="Times New Roman" w:eastAsia="Times New Roman" w:hAnsi="Times New Roman" w:cs="Times New Roman"/>
          <w:sz w:val="28"/>
          <w:szCs w:val="28"/>
        </w:rPr>
        <w:t>Республике Крым -</w:t>
      </w:r>
      <w:r w:rsidR="006369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DFB">
        <w:rPr>
          <w:rFonts w:ascii="Times New Roman" w:eastAsia="Times New Roman" w:hAnsi="Times New Roman" w:cs="Times New Roman"/>
          <w:sz w:val="28"/>
          <w:szCs w:val="28"/>
        </w:rPr>
        <w:t>Министерство юстиции Республики Крым, почтовый адрес: 29500, Республика Крым, г. Симферополь, ул. Набережная им.60-летия СССР, 28, ОГРН 1149102019164, наименование банка: ОКЦ №7 ЮГУ Банка России//УФК по Республике Крым г. Симферополь, ИНН</w:t>
      </w:r>
      <w:r w:rsidRPr="00CB4DFB">
        <w:rPr>
          <w:rFonts w:ascii="Times New Roman" w:eastAsia="Times New Roman" w:hAnsi="Times New Roman" w:cs="Times New Roman"/>
          <w:sz w:val="28"/>
          <w:szCs w:val="28"/>
        </w:rPr>
        <w:t xml:space="preserve"> 9102013284, КПП 910201001, БИК 043510001, единый казначейский счет 40102810645370000035, казначейский счет 03100643000000017500, лицевой счет 04752203230 в УФК по Республике Крым, код Сводного реестра 35220323</w:t>
      </w:r>
      <w:r w:rsidRPr="002F245A" w:rsidR="002F245A">
        <w:rPr>
          <w:rFonts w:ascii="Times New Roman" w:eastAsia="Times New Roman" w:hAnsi="Times New Roman" w:cs="Times New Roman"/>
          <w:sz w:val="28"/>
          <w:szCs w:val="28"/>
        </w:rPr>
        <w:t>, КБК 828 1 16 01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>063</w:t>
      </w:r>
      <w:r w:rsidRPr="002F245A" w:rsidR="002F245A">
        <w:rPr>
          <w:rFonts w:ascii="Times New Roman" w:eastAsia="Times New Roman" w:hAnsi="Times New Roman" w:cs="Times New Roman"/>
          <w:sz w:val="28"/>
          <w:szCs w:val="28"/>
        </w:rPr>
        <w:t xml:space="preserve"> 01 00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2F245A" w:rsidR="002F245A">
        <w:rPr>
          <w:rFonts w:ascii="Times New Roman" w:eastAsia="Times New Roman" w:hAnsi="Times New Roman" w:cs="Times New Roman"/>
          <w:sz w:val="28"/>
          <w:szCs w:val="28"/>
        </w:rPr>
        <w:t xml:space="preserve"> 140, УИН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DFB">
        <w:rPr>
          <w:rFonts w:ascii="Times New Roman" w:eastAsia="Times New Roman" w:hAnsi="Times New Roman" w:cs="Times New Roman"/>
          <w:sz w:val="28"/>
          <w:szCs w:val="28"/>
        </w:rPr>
        <w:t>04107603</w:t>
      </w:r>
      <w:r w:rsidRPr="00CB4DFB">
        <w:rPr>
          <w:rFonts w:ascii="Times New Roman" w:eastAsia="Times New Roman" w:hAnsi="Times New Roman" w:cs="Times New Roman"/>
          <w:sz w:val="28"/>
          <w:szCs w:val="28"/>
        </w:rPr>
        <w:t>00175004672506159</w:t>
      </w:r>
      <w:r w:rsidRPr="00BB7161" w:rsidR="00BB71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63648" w:rsidRPr="00A63648" w:rsidP="00A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648"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</w:t>
      </w:r>
      <w:r w:rsidRPr="00A63648">
        <w:rPr>
          <w:rFonts w:ascii="Times New Roman" w:eastAsia="Times New Roman" w:hAnsi="Times New Roman" w:cs="Times New Roman"/>
          <w:sz w:val="28"/>
          <w:szCs w:val="28"/>
        </w:rPr>
        <w:t>и, предусмотренных статьей 31.5 Кодекса Российской Федерации об административных правонарушениях.</w:t>
      </w:r>
    </w:p>
    <w:p w:rsidR="00A63648" w:rsidRPr="00A63648" w:rsidP="00A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648"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 Российской Федерации об административных правонарушениях, влечёт наложение административног</w:t>
      </w:r>
      <w:r w:rsidRPr="00A63648">
        <w:rPr>
          <w:rFonts w:ascii="Times New Roman" w:eastAsia="Times New Roman" w:hAnsi="Times New Roman" w:cs="Times New Roman"/>
          <w:sz w:val="28"/>
          <w:szCs w:val="28"/>
        </w:rPr>
        <w:t>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 xml:space="preserve">часть </w:t>
      </w:r>
      <w:r w:rsidRPr="00A63648">
        <w:rPr>
          <w:rFonts w:ascii="Times New Roman" w:eastAsia="Times New Roman" w:hAnsi="Times New Roman" w:cs="Times New Roman"/>
          <w:sz w:val="28"/>
          <w:szCs w:val="28"/>
        </w:rPr>
        <w:t>1 ст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 xml:space="preserve">атьи </w:t>
      </w:r>
      <w:r w:rsidRPr="00A63648">
        <w:rPr>
          <w:rFonts w:ascii="Times New Roman" w:eastAsia="Times New Roman" w:hAnsi="Times New Roman" w:cs="Times New Roman"/>
          <w:sz w:val="28"/>
          <w:szCs w:val="28"/>
        </w:rPr>
        <w:t>20.25 Кодекса Российс</w:t>
      </w:r>
      <w:r w:rsidRPr="00A63648"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 правонарушениях).</w:t>
      </w:r>
    </w:p>
    <w:p w:rsidR="00A63648" w:rsidP="00A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648">
        <w:rPr>
          <w:rFonts w:ascii="Times New Roman" w:eastAsia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3648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 ул. Крымских Партизан, 3а).</w:t>
      </w:r>
    </w:p>
    <w:p w:rsidR="0001640C" w:rsidP="00A636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1B8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</w:t>
      </w:r>
      <w:r w:rsidRPr="004141B8">
        <w:rPr>
          <w:rFonts w:ascii="Times New Roman" w:hAnsi="Times New Roman"/>
          <w:sz w:val="28"/>
          <w:szCs w:val="28"/>
        </w:rPr>
        <w:t xml:space="preserve">Симферополя Республики Крым через </w:t>
      </w:r>
      <w:r w:rsidRPr="004141B8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4141B8">
        <w:rPr>
          <w:rFonts w:ascii="Times New Roman" w:hAnsi="Times New Roman"/>
          <w:sz w:val="28"/>
          <w:szCs w:val="28"/>
        </w:rPr>
        <w:t>судебного участка №1</w:t>
      </w:r>
      <w:r w:rsidR="002F245A">
        <w:rPr>
          <w:rFonts w:ascii="Times New Roman" w:hAnsi="Times New Roman"/>
          <w:sz w:val="28"/>
          <w:szCs w:val="28"/>
        </w:rPr>
        <w:t>7</w:t>
      </w:r>
      <w:r w:rsidRPr="004141B8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</w:t>
      </w:r>
      <w:r w:rsidRPr="004141B8">
        <w:rPr>
          <w:rFonts w:ascii="Times New Roman" w:hAnsi="Times New Roman"/>
          <w:sz w:val="28"/>
          <w:szCs w:val="28"/>
        </w:rPr>
        <w:t>ния.</w:t>
      </w:r>
    </w:p>
    <w:p w:rsidR="0001640C" w:rsidRPr="004141B8" w:rsidP="0001640C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736D" w:rsidRPr="00BB7161" w:rsidP="00BB7161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4141B8">
        <w:rPr>
          <w:rFonts w:ascii="Times New Roman" w:hAnsi="Times New Roman" w:cs="Times New Roman"/>
          <w:sz w:val="28"/>
          <w:szCs w:val="28"/>
        </w:rPr>
        <w:t xml:space="preserve">   Мировой судья                                               </w:t>
      </w:r>
      <w:r w:rsidRPr="004141B8">
        <w:rPr>
          <w:rFonts w:ascii="Times New Roman" w:hAnsi="Times New Roman" w:cs="Times New Roman"/>
          <w:sz w:val="28"/>
          <w:szCs w:val="28"/>
        </w:rPr>
        <w:tab/>
      </w:r>
      <w:r w:rsidRPr="004141B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F245A">
        <w:rPr>
          <w:rFonts w:ascii="Times New Roman" w:hAnsi="Times New Roman" w:cs="Times New Roman"/>
          <w:sz w:val="28"/>
          <w:szCs w:val="28"/>
        </w:rPr>
        <w:t>А.Л. Тоскина</w:t>
      </w:r>
      <w:r w:rsidRPr="004141B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45229B">
      <w:footerReference w:type="default" r:id="rId4"/>
      <w:pgSz w:w="11906" w:h="16838"/>
      <w:pgMar w:top="426" w:right="707" w:bottom="568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00403913"/>
      <w:docPartObj>
        <w:docPartGallery w:val="Page Numbers (Bottom of Page)"/>
        <w:docPartUnique/>
      </w:docPartObj>
    </w:sdtPr>
    <w:sdtContent>
      <w:p w:rsidR="000D7B3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D7B3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4C3786"/>
    <w:multiLevelType w:val="hybridMultilevel"/>
    <w:tmpl w:val="A66604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8B137C"/>
    <w:multiLevelType w:val="hybridMultilevel"/>
    <w:tmpl w:val="BA0298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38"/>
    <w:rsid w:val="0001640C"/>
    <w:rsid w:val="0001774B"/>
    <w:rsid w:val="000236AB"/>
    <w:rsid w:val="00060691"/>
    <w:rsid w:val="000D7B38"/>
    <w:rsid w:val="000F7ED4"/>
    <w:rsid w:val="001611F2"/>
    <w:rsid w:val="00170570"/>
    <w:rsid w:val="002578CB"/>
    <w:rsid w:val="002B5A9B"/>
    <w:rsid w:val="002F245A"/>
    <w:rsid w:val="004141B8"/>
    <w:rsid w:val="00451675"/>
    <w:rsid w:val="0045229B"/>
    <w:rsid w:val="00583799"/>
    <w:rsid w:val="006132DB"/>
    <w:rsid w:val="00636971"/>
    <w:rsid w:val="006C7E65"/>
    <w:rsid w:val="00750D45"/>
    <w:rsid w:val="007C5BD9"/>
    <w:rsid w:val="00800724"/>
    <w:rsid w:val="00864928"/>
    <w:rsid w:val="00A63648"/>
    <w:rsid w:val="00AB5994"/>
    <w:rsid w:val="00AC5C2E"/>
    <w:rsid w:val="00AE0116"/>
    <w:rsid w:val="00B87B79"/>
    <w:rsid w:val="00BB7161"/>
    <w:rsid w:val="00CB4DFB"/>
    <w:rsid w:val="00CC1A79"/>
    <w:rsid w:val="00CC736D"/>
    <w:rsid w:val="00D87637"/>
    <w:rsid w:val="00DA712A"/>
    <w:rsid w:val="00EE6EF8"/>
    <w:rsid w:val="00F01209"/>
    <w:rsid w:val="00F31127"/>
    <w:rsid w:val="00F53B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B3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D7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D7B38"/>
  </w:style>
  <w:style w:type="paragraph" w:styleId="Footer">
    <w:name w:val="footer"/>
    <w:basedOn w:val="Normal"/>
    <w:link w:val="a0"/>
    <w:uiPriority w:val="99"/>
    <w:unhideWhenUsed/>
    <w:rsid w:val="000D7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D7B38"/>
  </w:style>
  <w:style w:type="paragraph" w:styleId="BalloonText">
    <w:name w:val="Balloon Text"/>
    <w:basedOn w:val="Normal"/>
    <w:link w:val="a1"/>
    <w:uiPriority w:val="99"/>
    <w:semiHidden/>
    <w:unhideWhenUsed/>
    <w:rsid w:val="00016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1640C"/>
    <w:rPr>
      <w:rFonts w:ascii="Tahoma" w:hAnsi="Tahoma" w:eastAsiaTheme="minorEastAsi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0F7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