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481E08">
        <w:rPr>
          <w:rFonts w:ascii="Times New Roman" w:eastAsia="Times New Roman" w:hAnsi="Times New Roman" w:cs="Times New Roman"/>
          <w:sz w:val="27"/>
          <w:szCs w:val="27"/>
        </w:rPr>
        <w:t>0</w:t>
      </w:r>
      <w:r w:rsidR="00093906">
        <w:rPr>
          <w:rFonts w:ascii="Times New Roman" w:eastAsia="Times New Roman" w:hAnsi="Times New Roman" w:cs="Times New Roman"/>
          <w:sz w:val="27"/>
          <w:szCs w:val="27"/>
        </w:rPr>
        <w:t>537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15 декабря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754EA3" w:rsidRPr="00EE7B85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EE7B85">
        <w:rPr>
          <w:rFonts w:ascii="Times New Roman" w:hAnsi="Times New Roman" w:eastAsiaTheme="minorEastAsia" w:cs="Times New Roman"/>
          <w:sz w:val="27"/>
          <w:szCs w:val="27"/>
        </w:rPr>
        <w:t>М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072359" w:rsidP="00072359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481E08">
        <w:rPr>
          <w:rFonts w:ascii="Times New Roman" w:hAnsi="Times New Roman" w:cs="Times New Roman"/>
          <w:sz w:val="27"/>
          <w:szCs w:val="27"/>
        </w:rPr>
        <w:t>руководителя ООО</w:t>
      </w:r>
      <w:r w:rsidR="0089531F">
        <w:rPr>
          <w:rFonts w:ascii="Times New Roman" w:hAnsi="Times New Roman" w:cs="Times New Roman"/>
          <w:sz w:val="27"/>
          <w:szCs w:val="27"/>
        </w:rPr>
        <w:t xml:space="preserve"> </w:t>
      </w:r>
      <w:r w:rsidR="00481E08">
        <w:rPr>
          <w:rFonts w:ascii="Times New Roman" w:hAnsi="Times New Roman" w:cs="Times New Roman"/>
          <w:sz w:val="27"/>
          <w:szCs w:val="27"/>
        </w:rPr>
        <w:t>«СИТИСТАФФ» Берегорулько Татьяны Владимировны</w:t>
      </w:r>
      <w:r w:rsidRPr="00072359">
        <w:rPr>
          <w:rFonts w:ascii="Times New Roman" w:hAnsi="Times New Roman" w:cs="Times New Roman"/>
          <w:sz w:val="27"/>
          <w:szCs w:val="27"/>
        </w:rPr>
        <w:t xml:space="preserve">, </w:t>
      </w:r>
      <w:r w:rsidRPr="008F0C74" w:rsidR="008F0C74">
        <w:rPr>
          <w:rFonts w:ascii="Times New Roman" w:hAnsi="Times New Roman" w:cs="Times New Roman"/>
          <w:sz w:val="27"/>
          <w:szCs w:val="27"/>
        </w:rPr>
        <w:t>“данные изъяты”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Берегорулько Т.В.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</w:t>
      </w:r>
      <w:r w:rsidR="00072359">
        <w:rPr>
          <w:rFonts w:ascii="Times New Roman" w:hAnsi="Times New Roman" w:cs="Times New Roman"/>
          <w:sz w:val="27"/>
          <w:szCs w:val="27"/>
        </w:rPr>
        <w:t xml:space="preserve">будучи </w:t>
      </w:r>
      <w:r>
        <w:rPr>
          <w:rFonts w:ascii="Times New Roman" w:hAnsi="Times New Roman" w:cs="Times New Roman"/>
          <w:sz w:val="27"/>
          <w:szCs w:val="27"/>
        </w:rPr>
        <w:t xml:space="preserve">руководителем </w:t>
      </w:r>
      <w:r w:rsidR="0089531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Обществ</w:t>
      </w:r>
      <w:r w:rsidR="00404AB1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с ограниченной ответственностью «СИТИСТАФФ»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8F0C74" w:rsidR="008F0C74">
        <w:rPr>
          <w:rFonts w:ascii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hAnsi="Times New Roman" w:cs="Times New Roman"/>
          <w:sz w:val="27"/>
          <w:szCs w:val="27"/>
        </w:rPr>
        <w:t>не представил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</w:t>
      </w:r>
      <w:r w:rsidRPr="00661437">
        <w:rPr>
          <w:rFonts w:ascii="Times New Roman" w:hAnsi="Times New Roman" w:cs="Times New Roman"/>
          <w:sz w:val="27"/>
          <w:szCs w:val="27"/>
        </w:rPr>
        <w:t>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нетрудоспособности, </w:t>
      </w:r>
      <w:r>
        <w:rPr>
          <w:rFonts w:ascii="Times New Roman" w:hAnsi="Times New Roman" w:cs="Times New Roman"/>
          <w:sz w:val="27"/>
          <w:szCs w:val="27"/>
        </w:rPr>
        <w:t>необходимые для назначения и выплаты пособий по временной нетрудоспо</w:t>
      </w:r>
      <w:r>
        <w:rPr>
          <w:rFonts w:ascii="Times New Roman" w:hAnsi="Times New Roman" w:cs="Times New Roman"/>
          <w:sz w:val="27"/>
          <w:szCs w:val="27"/>
        </w:rPr>
        <w:t xml:space="preserve">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в отношении застрахованного лица, на основании запроса, направленного </w:t>
      </w:r>
      <w:r w:rsidR="00093906">
        <w:rPr>
          <w:rFonts w:ascii="Times New Roman" w:hAnsi="Times New Roman" w:cs="Times New Roman"/>
          <w:sz w:val="27"/>
          <w:szCs w:val="27"/>
        </w:rPr>
        <w:t>17.03</w:t>
      </w:r>
      <w:r w:rsidRPr="00661437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Pr="00661437">
        <w:rPr>
          <w:rFonts w:ascii="Times New Roman" w:hAnsi="Times New Roman" w:cs="Times New Roman"/>
          <w:sz w:val="27"/>
          <w:szCs w:val="27"/>
        </w:rPr>
        <w:t xml:space="preserve">, в информационную систему страховщика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представления </w:t>
      </w:r>
      <w:r w:rsidR="00EB261B">
        <w:rPr>
          <w:rFonts w:ascii="Times New Roman" w:hAnsi="Times New Roman" w:cs="Times New Roman"/>
          <w:sz w:val="27"/>
          <w:szCs w:val="27"/>
        </w:rPr>
        <w:t xml:space="preserve">-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</w:t>
      </w:r>
      <w:r w:rsidR="00093906">
        <w:rPr>
          <w:rFonts w:ascii="Times New Roman" w:hAnsi="Times New Roman" w:cs="Times New Roman"/>
          <w:sz w:val="27"/>
          <w:szCs w:val="27"/>
        </w:rPr>
        <w:t>20.03</w:t>
      </w:r>
      <w:r w:rsidR="00B57DE0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 w:rsidR="00093906">
        <w:rPr>
          <w:rFonts w:ascii="Times New Roman" w:hAnsi="Times New Roman" w:cs="Times New Roman"/>
          <w:sz w:val="27"/>
          <w:szCs w:val="27"/>
        </w:rPr>
        <w:t>10.04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Pr="00BD08FB" w:rsidR="00BD08FB">
        <w:rPr>
          <w:rFonts w:ascii="Times New Roman" w:hAnsi="Times New Roman" w:cs="Times New Roman"/>
          <w:sz w:val="27"/>
          <w:szCs w:val="27"/>
        </w:rPr>
        <w:t>Берегорулько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89531F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надлежащее извещение лица, в отношении которого ведет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ся производство по делу 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ее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</w:t>
      </w:r>
      <w:r w:rsidRPr="00EE7B85">
        <w:rPr>
          <w:rFonts w:ascii="Times New Roman" w:hAnsi="Times New Roman" w:cs="Times New Roman"/>
          <w:sz w:val="27"/>
          <w:szCs w:val="27"/>
        </w:rPr>
        <w:t>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B57DE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8 ст. 13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57DE0">
        <w:rPr>
          <w:rFonts w:ascii="Times New Roman" w:hAnsi="Times New Roman" w:cs="Times New Roman"/>
          <w:sz w:val="27"/>
          <w:szCs w:val="27"/>
        </w:rPr>
        <w:t xml:space="preserve">255-ФЗ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57DE0">
        <w:rPr>
          <w:rFonts w:ascii="Times New Roman" w:hAnsi="Times New Roman" w:cs="Times New Roman"/>
          <w:sz w:val="27"/>
          <w:szCs w:val="27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B57DE0">
        <w:rPr>
          <w:rFonts w:ascii="Times New Roman" w:hAnsi="Times New Roman" w:cs="Times New Roman"/>
          <w:sz w:val="27"/>
          <w:szCs w:val="27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</w:t>
      </w:r>
      <w:r w:rsidRPr="00B57DE0">
        <w:rPr>
          <w:rFonts w:ascii="Times New Roman" w:hAnsi="Times New Roman" w:cs="Times New Roman"/>
          <w:sz w:val="27"/>
          <w:szCs w:val="27"/>
        </w:rPr>
        <w:t>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</w:t>
      </w:r>
      <w:r w:rsidRPr="00B57DE0">
        <w:rPr>
          <w:rFonts w:ascii="Times New Roman" w:hAnsi="Times New Roman" w:cs="Times New Roman"/>
          <w:sz w:val="27"/>
          <w:szCs w:val="27"/>
        </w:rPr>
        <w:t>спользованием усиленной квалифицированной электронной подписи, если иное не установлено настоящей статьей.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Из представленных документов установлено, что </w:t>
      </w:r>
      <w:r w:rsidR="00BD08FB">
        <w:rPr>
          <w:rFonts w:ascii="Times New Roman" w:hAnsi="Times New Roman" w:cs="Times New Roman"/>
          <w:sz w:val="27"/>
          <w:szCs w:val="27"/>
        </w:rPr>
        <w:t>Берегорулько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</w:t>
      </w:r>
      <w:r w:rsidR="0089531F">
        <w:rPr>
          <w:rFonts w:ascii="Times New Roman" w:hAnsi="Times New Roman" w:cs="Times New Roman"/>
          <w:sz w:val="27"/>
          <w:szCs w:val="27"/>
        </w:rPr>
        <w:t>–</w:t>
      </w:r>
      <w:r w:rsidR="00ED1FFB">
        <w:rPr>
          <w:rFonts w:ascii="Times New Roman" w:hAnsi="Times New Roman" w:cs="Times New Roman"/>
          <w:sz w:val="27"/>
          <w:szCs w:val="27"/>
        </w:rPr>
        <w:t xml:space="preserve"> </w:t>
      </w:r>
      <w:r w:rsidR="00A03308">
        <w:rPr>
          <w:rFonts w:ascii="Times New Roman" w:hAnsi="Times New Roman" w:cs="Times New Roman"/>
          <w:sz w:val="27"/>
          <w:szCs w:val="27"/>
        </w:rPr>
        <w:t>руководителем</w:t>
      </w:r>
      <w:r w:rsidR="00ED1FFB">
        <w:rPr>
          <w:rFonts w:ascii="Times New Roman" w:hAnsi="Times New Roman" w:cs="Times New Roman"/>
          <w:sz w:val="27"/>
          <w:szCs w:val="27"/>
        </w:rPr>
        <w:t xml:space="preserve"> юридического лица, </w:t>
      </w:r>
      <w:r w:rsidRPr="00B57DE0" w:rsidR="00B57DE0">
        <w:rPr>
          <w:rFonts w:ascii="Times New Roman" w:hAnsi="Times New Roman" w:cs="Times New Roman"/>
          <w:sz w:val="27"/>
          <w:szCs w:val="27"/>
        </w:rPr>
        <w:t>не представил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сформированные в форме электронного документа, в отношении застрахованного лица, на основании запроса, направленного </w:t>
      </w:r>
      <w:r w:rsidRPr="00093906" w:rsidR="00093906">
        <w:rPr>
          <w:rFonts w:ascii="Times New Roman" w:hAnsi="Times New Roman" w:cs="Times New Roman"/>
          <w:sz w:val="27"/>
          <w:szCs w:val="27"/>
        </w:rPr>
        <w:t>17.03.2025, в информационную систему страховщика по сроку представления - по 20.03.2025 включительно, фактически сведения представлены 10.04.2025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</w:t>
      </w:r>
      <w:r w:rsidRPr="00B57DE0">
        <w:rPr>
          <w:rFonts w:ascii="Times New Roman" w:hAnsi="Times New Roman" w:cs="Times New Roman"/>
          <w:sz w:val="27"/>
          <w:szCs w:val="27"/>
        </w:rPr>
        <w:t>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</w:t>
      </w:r>
      <w:r w:rsidRPr="00B57DE0">
        <w:rPr>
          <w:rFonts w:ascii="Times New Roman" w:hAnsi="Times New Roman" w:cs="Times New Roman"/>
          <w:sz w:val="27"/>
          <w:szCs w:val="27"/>
        </w:rPr>
        <w:t>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</w:t>
      </w:r>
      <w:r w:rsidRPr="00B57DE0">
        <w:rPr>
          <w:rFonts w:ascii="Times New Roman" w:hAnsi="Times New Roman" w:cs="Times New Roman"/>
          <w:sz w:val="27"/>
          <w:szCs w:val="27"/>
        </w:rPr>
        <w:t>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</w:t>
      </w:r>
      <w:r w:rsidRPr="00B57DE0">
        <w:rPr>
          <w:rFonts w:ascii="Times New Roman" w:hAnsi="Times New Roman" w:cs="Times New Roman"/>
          <w:sz w:val="27"/>
          <w:szCs w:val="27"/>
        </w:rPr>
        <w:t xml:space="preserve">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</w:t>
      </w:r>
      <w:r w:rsidRPr="00B57DE0">
        <w:rPr>
          <w:rFonts w:ascii="Times New Roman" w:hAnsi="Times New Roman" w:cs="Times New Roman"/>
          <w:sz w:val="27"/>
          <w:szCs w:val="27"/>
        </w:rPr>
        <w:t>представление таких сведений в неполном объеме или в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объективную сторону состава административного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="00404AB1">
        <w:rPr>
          <w:rFonts w:ascii="Times New Roman" w:hAnsi="Times New Roman" w:cs="Times New Roman"/>
          <w:sz w:val="27"/>
          <w:szCs w:val="27"/>
        </w:rPr>
        <w:t>сведением</w:t>
      </w:r>
      <w:r w:rsidR="00A03308">
        <w:rPr>
          <w:rFonts w:ascii="Times New Roman" w:hAnsi="Times New Roman" w:cs="Times New Roman"/>
          <w:sz w:val="27"/>
          <w:szCs w:val="27"/>
        </w:rPr>
        <w:t xml:space="preserve"> из ЕГРЮЛ</w:t>
      </w:r>
      <w:r w:rsidR="00D17394">
        <w:rPr>
          <w:rFonts w:ascii="Times New Roman" w:hAnsi="Times New Roman" w:cs="Times New Roman"/>
          <w:sz w:val="27"/>
          <w:szCs w:val="27"/>
        </w:rPr>
        <w:t xml:space="preserve"> </w:t>
      </w:r>
      <w:r w:rsidR="00A03308">
        <w:rPr>
          <w:rFonts w:ascii="Times New Roman" w:hAnsi="Times New Roman" w:cs="Times New Roman"/>
          <w:sz w:val="27"/>
          <w:szCs w:val="27"/>
        </w:rPr>
        <w:t>руководителем</w:t>
      </w:r>
      <w:r w:rsidRPr="00EE7B85" w:rsidR="002549D5">
        <w:rPr>
          <w:rFonts w:ascii="Times New Roman" w:hAnsi="Times New Roman" w:cs="Times New Roman"/>
          <w:sz w:val="27"/>
          <w:szCs w:val="27"/>
        </w:rPr>
        <w:t xml:space="preserve">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="00A03308">
        <w:rPr>
          <w:rFonts w:ascii="Times New Roman" w:hAnsi="Times New Roman" w:cs="Times New Roman"/>
          <w:sz w:val="27"/>
          <w:szCs w:val="27"/>
        </w:rPr>
        <w:t>Берегорулько Т.В</w:t>
      </w:r>
      <w:r w:rsidR="00EB261B">
        <w:rPr>
          <w:rFonts w:ascii="Times New Roman" w:hAnsi="Times New Roman" w:cs="Times New Roman"/>
          <w:sz w:val="27"/>
          <w:szCs w:val="27"/>
        </w:rPr>
        <w:t>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</w:t>
      </w:r>
      <w:r w:rsidRPr="00EE7B85">
        <w:rPr>
          <w:rFonts w:ascii="Times New Roman" w:hAnsi="Times New Roman" w:cs="Times New Roman"/>
          <w:sz w:val="27"/>
          <w:szCs w:val="27"/>
        </w:rPr>
        <w:t xml:space="preserve">ративных правонарушениях, является именно </w:t>
      </w:r>
      <w:r w:rsidRPr="00A03308" w:rsidR="00A03308">
        <w:rPr>
          <w:rFonts w:ascii="Times New Roman" w:hAnsi="Times New Roman" w:cs="Times New Roman"/>
          <w:sz w:val="27"/>
          <w:szCs w:val="27"/>
        </w:rPr>
        <w:t>Берегорулько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81048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A03308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hAnsi="Times New Roman" w:cs="Times New Roman"/>
          <w:sz w:val="27"/>
          <w:szCs w:val="27"/>
        </w:rPr>
        <w:t>Берегорулько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</w:t>
      </w:r>
      <w:r w:rsidRPr="00EE7B85">
        <w:rPr>
          <w:rFonts w:ascii="Times New Roman" w:hAnsi="Times New Roman" w:cs="Times New Roman"/>
          <w:sz w:val="27"/>
          <w:szCs w:val="27"/>
        </w:rPr>
        <w:t>и доказательствами: протоколом об административном правонарушении №</w:t>
      </w:r>
      <w:r w:rsidR="00D17394">
        <w:rPr>
          <w:rFonts w:ascii="Times New Roman" w:hAnsi="Times New Roman" w:cs="Times New Roman"/>
          <w:sz w:val="27"/>
          <w:szCs w:val="27"/>
        </w:rPr>
        <w:t xml:space="preserve"> </w:t>
      </w:r>
      <w:r w:rsidR="00093906">
        <w:rPr>
          <w:rFonts w:ascii="Times New Roman" w:hAnsi="Times New Roman" w:cs="Times New Roman"/>
          <w:sz w:val="27"/>
          <w:szCs w:val="27"/>
        </w:rPr>
        <w:t>1077606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093906">
        <w:rPr>
          <w:rFonts w:ascii="Times New Roman" w:hAnsi="Times New Roman" w:cs="Times New Roman"/>
          <w:sz w:val="27"/>
          <w:szCs w:val="27"/>
        </w:rPr>
        <w:t>16.10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B57DE0">
        <w:rPr>
          <w:rFonts w:ascii="Times New Roman" w:hAnsi="Times New Roman" w:cs="Times New Roman"/>
          <w:sz w:val="27"/>
          <w:szCs w:val="27"/>
        </w:rPr>
        <w:t xml:space="preserve">копией акта, </w:t>
      </w:r>
      <w:r w:rsidR="00404AB1">
        <w:rPr>
          <w:rFonts w:ascii="Times New Roman" w:hAnsi="Times New Roman" w:cs="Times New Roman"/>
          <w:sz w:val="27"/>
          <w:szCs w:val="27"/>
        </w:rPr>
        <w:t xml:space="preserve">копией решения, </w:t>
      </w:r>
      <w:r w:rsidR="00EB261B">
        <w:rPr>
          <w:rFonts w:ascii="Times New Roman" w:hAnsi="Times New Roman" w:cs="Times New Roman"/>
          <w:sz w:val="27"/>
          <w:szCs w:val="27"/>
        </w:rPr>
        <w:t xml:space="preserve">копией </w:t>
      </w:r>
      <w:r>
        <w:rPr>
          <w:rFonts w:ascii="Times New Roman" w:hAnsi="Times New Roman" w:cs="Times New Roman"/>
          <w:sz w:val="27"/>
          <w:szCs w:val="27"/>
        </w:rPr>
        <w:t>уведомления</w:t>
      </w:r>
      <w:r w:rsidR="00EB261B">
        <w:rPr>
          <w:rFonts w:ascii="Times New Roman" w:hAnsi="Times New Roman" w:cs="Times New Roman"/>
          <w:sz w:val="27"/>
          <w:szCs w:val="27"/>
        </w:rPr>
        <w:t xml:space="preserve">, </w:t>
      </w:r>
      <w:r w:rsidR="00404AB1">
        <w:rPr>
          <w:rFonts w:ascii="Times New Roman" w:hAnsi="Times New Roman" w:cs="Times New Roman"/>
          <w:sz w:val="27"/>
          <w:szCs w:val="27"/>
        </w:rPr>
        <w:t>выпиской из</w:t>
      </w:r>
      <w:r>
        <w:rPr>
          <w:rFonts w:ascii="Times New Roman" w:hAnsi="Times New Roman" w:cs="Times New Roman"/>
          <w:sz w:val="27"/>
          <w:szCs w:val="27"/>
        </w:rPr>
        <w:t xml:space="preserve"> ЕГРЮЛ.</w:t>
      </w:r>
      <w:r w:rsidR="0029332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A03308" w:rsidR="00A03308">
        <w:rPr>
          <w:rFonts w:ascii="Times New Roman" w:hAnsi="Times New Roman" w:cs="Times New Roman"/>
          <w:sz w:val="27"/>
          <w:szCs w:val="27"/>
        </w:rPr>
        <w:t>Берегорулько Т.В</w:t>
      </w:r>
      <w:r w:rsidRPr="00072359" w:rsidR="00072359">
        <w:rPr>
          <w:rFonts w:ascii="Times New Roman" w:hAnsi="Times New Roman" w:cs="Times New Roman"/>
          <w:sz w:val="27"/>
          <w:szCs w:val="27"/>
        </w:rPr>
        <w:t>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совершил</w:t>
      </w:r>
      <w:r w:rsidR="00D17394">
        <w:rPr>
          <w:rFonts w:ascii="Times New Roman" w:hAnsi="Times New Roman" w:cs="Times New Roman"/>
          <w:sz w:val="27"/>
          <w:szCs w:val="27"/>
        </w:rPr>
        <w:t>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</w:t>
      </w:r>
      <w:r w:rsidRPr="00EE7B85">
        <w:rPr>
          <w:rFonts w:ascii="Times New Roman" w:hAnsi="Times New Roman" w:cs="Times New Roman"/>
          <w:sz w:val="27"/>
          <w:szCs w:val="27"/>
        </w:rPr>
        <w:t xml:space="preserve">а именно: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>не представил</w:t>
      </w:r>
      <w:r w:rsidR="00D17394">
        <w:rPr>
          <w:rFonts w:ascii="Times New Roman" w:hAnsi="Times New Roman" w:cs="Times New Roman"/>
          <w:sz w:val="27"/>
          <w:szCs w:val="27"/>
        </w:rPr>
        <w:t>а</w:t>
      </w:r>
      <w:r w:rsidRPr="006E4828" w:rsidR="006E4828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законодатель</w:t>
      </w:r>
      <w:r w:rsidRPr="00EE7B85">
        <w:rPr>
          <w:rFonts w:ascii="Times New Roman" w:hAnsi="Times New Roman" w:cs="Times New Roman"/>
          <w:sz w:val="27"/>
          <w:szCs w:val="27"/>
        </w:rPr>
        <w:t>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е истек.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</w:t>
      </w:r>
      <w:r w:rsidRPr="00EE7B85">
        <w:rPr>
          <w:rFonts w:ascii="Times New Roman" w:hAnsi="Times New Roman" w:cs="Times New Roman"/>
          <w:sz w:val="27"/>
          <w:szCs w:val="27"/>
        </w:rPr>
        <w:t xml:space="preserve">она, противоречий не содержит. Права и законные интересы </w:t>
      </w:r>
      <w:r w:rsidRPr="00A03308" w:rsidR="00A03308">
        <w:rPr>
          <w:rFonts w:ascii="Times New Roman" w:hAnsi="Times New Roman" w:cs="Times New Roman"/>
          <w:sz w:val="27"/>
          <w:szCs w:val="27"/>
        </w:rPr>
        <w:t>Берегорулько Т.В</w:t>
      </w:r>
      <w:r w:rsidR="00A03308">
        <w:rPr>
          <w:rFonts w:ascii="Times New Roman" w:hAnsi="Times New Roman" w:cs="Times New Roman"/>
          <w:sz w:val="27"/>
          <w:szCs w:val="27"/>
        </w:rPr>
        <w:t>.</w:t>
      </w:r>
      <w:r w:rsidRPr="00A03308" w:rsidR="00A0330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</w:t>
      </w:r>
      <w:r w:rsidRPr="00EE7B85">
        <w:rPr>
          <w:rFonts w:ascii="Times New Roman" w:hAnsi="Times New Roman" w:cs="Times New Roman"/>
          <w:sz w:val="27"/>
          <w:szCs w:val="27"/>
        </w:rPr>
        <w:t>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производство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правонарушении, по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</w:t>
      </w:r>
      <w:r w:rsidRPr="00EE7B85">
        <w:rPr>
          <w:rFonts w:ascii="Times New Roman" w:hAnsi="Times New Roman" w:cs="Times New Roman"/>
          <w:sz w:val="27"/>
          <w:szCs w:val="27"/>
        </w:rPr>
        <w:t>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</w:t>
      </w:r>
      <w:r w:rsidRPr="00EE7B85">
        <w:rPr>
          <w:rFonts w:ascii="Times New Roman" w:hAnsi="Times New Roman" w:cs="Times New Roman"/>
          <w:sz w:val="27"/>
          <w:szCs w:val="27"/>
        </w:rPr>
        <w:t>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EE7B85">
        <w:rPr>
          <w:rFonts w:ascii="Times New Roman" w:hAnsi="Times New Roman" w:cs="Times New Roman"/>
          <w:sz w:val="27"/>
          <w:szCs w:val="27"/>
        </w:rPr>
        <w:t>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</w:t>
      </w:r>
      <w:r w:rsidRPr="00EE7B85">
        <w:rPr>
          <w:rFonts w:ascii="Times New Roman" w:hAnsi="Times New Roman" w:cs="Times New Roman"/>
          <w:sz w:val="27"/>
          <w:szCs w:val="27"/>
        </w:rPr>
        <w:t>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</w:t>
      </w:r>
      <w:r w:rsidRPr="00EE7B85">
        <w:rPr>
          <w:rFonts w:ascii="Times New Roman" w:hAnsi="Times New Roman" w:cs="Times New Roman"/>
          <w:sz w:val="27"/>
          <w:szCs w:val="27"/>
        </w:rPr>
        <w:t>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</w:t>
      </w:r>
      <w:r w:rsidRPr="00EE7B85">
        <w:rPr>
          <w:rFonts w:ascii="Times New Roman" w:hAnsi="Times New Roman" w:cs="Times New Roman"/>
          <w:sz w:val="27"/>
          <w:szCs w:val="27"/>
        </w:rPr>
        <w:t>ктера, 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</w:t>
      </w:r>
      <w:r w:rsidRPr="00EE7B85">
        <w:rPr>
          <w:rFonts w:ascii="Times New Roman" w:hAnsi="Times New Roman" w:cs="Times New Roman"/>
          <w:sz w:val="27"/>
          <w:szCs w:val="27"/>
        </w:rPr>
        <w:t>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ных в ч.ч. 2, 3 ст. 3.4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принимая во внимание обстоятельства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EB261B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EB261B">
        <w:rPr>
          <w:rFonts w:ascii="Times New Roman" w:hAnsi="Times New Roman" w:cs="Times New Roman"/>
          <w:sz w:val="27"/>
          <w:szCs w:val="27"/>
        </w:rPr>
        <w:t>ая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EB261B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</w:t>
      </w:r>
      <w:r w:rsidRPr="00EE7B85" w:rsidR="00A84DB4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="00A84DB4">
        <w:rPr>
          <w:rFonts w:ascii="Times New Roman" w:hAnsi="Times New Roman" w:cs="Times New Roman"/>
          <w:sz w:val="27"/>
          <w:szCs w:val="27"/>
        </w:rPr>
        <w:t xml:space="preserve">и </w:t>
      </w:r>
      <w:r w:rsidRPr="00EE7B85">
        <w:rPr>
          <w:rFonts w:ascii="Times New Roman" w:hAnsi="Times New Roman" w:cs="Times New Roman"/>
          <w:sz w:val="27"/>
          <w:szCs w:val="27"/>
        </w:rPr>
        <w:t xml:space="preserve">отягчающих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EB261B">
        <w:rPr>
          <w:rFonts w:ascii="Times New Roman" w:hAnsi="Times New Roman" w:cs="Times New Roman"/>
          <w:sz w:val="27"/>
          <w:szCs w:val="27"/>
        </w:rPr>
        <w:t>ею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404AB1" w:rsidR="00404AB1">
        <w:rPr>
          <w:rFonts w:ascii="Times New Roman" w:hAnsi="Times New Roman" w:cs="Times New Roman"/>
          <w:sz w:val="27"/>
          <w:szCs w:val="27"/>
        </w:rPr>
        <w:t xml:space="preserve">Берегорулько Т.В.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Руководствуясь ст.ст. 3.4, 4.1, 4.1.1, </w:t>
      </w:r>
      <w:r w:rsidRPr="00EE7B85">
        <w:rPr>
          <w:rFonts w:ascii="Times New Roman" w:hAnsi="Times New Roman" w:cs="Times New Roman"/>
          <w:sz w:val="27"/>
          <w:szCs w:val="27"/>
        </w:rPr>
        <w:t xml:space="preserve">29.9, 29.10, 29.11 Кодекса Российской Федерации об административных правонарушениях, мировой судья 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A03308">
        <w:rPr>
          <w:rFonts w:ascii="Times New Roman" w:hAnsi="Times New Roman" w:cs="Times New Roman"/>
          <w:sz w:val="27"/>
          <w:szCs w:val="27"/>
        </w:rPr>
        <w:t xml:space="preserve">Берегорулько Татьяны Владимировны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 w:rsidR="00D17394">
        <w:rPr>
          <w:rFonts w:ascii="Times New Roman" w:hAnsi="Times New Roman" w:cs="Times New Roman"/>
          <w:sz w:val="27"/>
          <w:szCs w:val="27"/>
        </w:rPr>
        <w:t>ой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="00A84DB4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</w:t>
      </w:r>
      <w:r w:rsidRPr="00EE7B85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 w:rsidR="00D17394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EE7B85">
        <w:rPr>
          <w:rFonts w:ascii="Times New Roman" w:hAnsi="Times New Roman" w:cs="Times New Roman"/>
          <w:sz w:val="27"/>
          <w:szCs w:val="27"/>
        </w:rPr>
        <w:t>заменить на предупреждение.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№1</w:t>
      </w:r>
      <w:r w:rsidRPr="00EE7B85" w:rsidR="00035E5D">
        <w:rPr>
          <w:rFonts w:ascii="Times New Roman" w:hAnsi="Times New Roman" w:cs="Times New Roman"/>
          <w:sz w:val="27"/>
          <w:szCs w:val="27"/>
        </w:rPr>
        <w:t>7</w:t>
      </w:r>
      <w:r w:rsidRPr="00EE7B85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</w:t>
      </w:r>
      <w:r w:rsidRPr="00EE7B85">
        <w:rPr>
          <w:rFonts w:ascii="Times New Roman" w:hAnsi="Times New Roman" w:cs="Times New Roman"/>
          <w:sz w:val="27"/>
          <w:szCs w:val="27"/>
        </w:rPr>
        <w:t>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Мировой судья:                                                       А.Л. 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5E5D"/>
    <w:rsid w:val="00041571"/>
    <w:rsid w:val="00072359"/>
    <w:rsid w:val="00093906"/>
    <w:rsid w:val="0009665A"/>
    <w:rsid w:val="000976E4"/>
    <w:rsid w:val="000A04C7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C105B"/>
    <w:rsid w:val="00404AB1"/>
    <w:rsid w:val="00481E08"/>
    <w:rsid w:val="004C25E1"/>
    <w:rsid w:val="004C51F3"/>
    <w:rsid w:val="005D4B3E"/>
    <w:rsid w:val="006111F0"/>
    <w:rsid w:val="00643801"/>
    <w:rsid w:val="00661437"/>
    <w:rsid w:val="006E4828"/>
    <w:rsid w:val="006F0953"/>
    <w:rsid w:val="006F54A0"/>
    <w:rsid w:val="006F66CE"/>
    <w:rsid w:val="00723EFD"/>
    <w:rsid w:val="00743776"/>
    <w:rsid w:val="00747C2B"/>
    <w:rsid w:val="00754EA3"/>
    <w:rsid w:val="0076034D"/>
    <w:rsid w:val="007B5434"/>
    <w:rsid w:val="007E6AD1"/>
    <w:rsid w:val="00810488"/>
    <w:rsid w:val="0089531F"/>
    <w:rsid w:val="008B3F1B"/>
    <w:rsid w:val="008D67D1"/>
    <w:rsid w:val="008F0C74"/>
    <w:rsid w:val="00942B0B"/>
    <w:rsid w:val="009715E5"/>
    <w:rsid w:val="009C1507"/>
    <w:rsid w:val="00A03308"/>
    <w:rsid w:val="00A77FD4"/>
    <w:rsid w:val="00A84DB4"/>
    <w:rsid w:val="00B11D38"/>
    <w:rsid w:val="00B27F38"/>
    <w:rsid w:val="00B57DE0"/>
    <w:rsid w:val="00B61871"/>
    <w:rsid w:val="00B750D7"/>
    <w:rsid w:val="00BD08FB"/>
    <w:rsid w:val="00CC2833"/>
    <w:rsid w:val="00CF1EB4"/>
    <w:rsid w:val="00D17394"/>
    <w:rsid w:val="00D277DD"/>
    <w:rsid w:val="00D904BB"/>
    <w:rsid w:val="00E50383"/>
    <w:rsid w:val="00E57979"/>
    <w:rsid w:val="00EB261B"/>
    <w:rsid w:val="00EC1360"/>
    <w:rsid w:val="00EC4B06"/>
    <w:rsid w:val="00ED1FFB"/>
    <w:rsid w:val="00EE0E9D"/>
    <w:rsid w:val="00EE7B85"/>
    <w:rsid w:val="00F1721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