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4554" w:rsidRPr="00EB182B" w:rsidP="00584554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Дело № 05-0</w:t>
      </w:r>
      <w:r w:rsidR="00ED4518">
        <w:rPr>
          <w:rFonts w:ascii="Times New Roman" w:hAnsi="Times New Roman"/>
          <w:sz w:val="27"/>
          <w:szCs w:val="27"/>
        </w:rPr>
        <w:t>566</w:t>
      </w:r>
      <w:r w:rsidRPr="00EB182B">
        <w:rPr>
          <w:rFonts w:ascii="Times New Roman" w:hAnsi="Times New Roman"/>
          <w:sz w:val="27"/>
          <w:szCs w:val="27"/>
        </w:rPr>
        <w:t>/17/202</w:t>
      </w:r>
      <w:r w:rsidRPr="00EB182B" w:rsidR="00EB182B">
        <w:rPr>
          <w:rFonts w:ascii="Times New Roman" w:hAnsi="Times New Roman"/>
          <w:sz w:val="27"/>
          <w:szCs w:val="27"/>
        </w:rPr>
        <w:t>5</w:t>
      </w:r>
    </w:p>
    <w:p w:rsidR="00584554" w:rsidRPr="00EB182B" w:rsidP="00584554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ПОСТАНОВЛЕНИЕ</w:t>
      </w:r>
    </w:p>
    <w:p w:rsidR="00584554" w:rsidRPr="00EB182B" w:rsidP="00584554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 декабря</w:t>
      </w:r>
      <w:r w:rsidRPr="00EB182B" w:rsidR="00EB182B">
        <w:rPr>
          <w:rFonts w:ascii="Times New Roman" w:hAnsi="Times New Roman"/>
          <w:sz w:val="27"/>
          <w:szCs w:val="27"/>
        </w:rPr>
        <w:t xml:space="preserve"> 2025</w:t>
      </w:r>
      <w:r w:rsidRPr="00EB182B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EB182B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584554" w:rsidRPr="00EB182B" w:rsidP="0058455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584554" w:rsidRPr="00EB182B" w:rsidP="00584554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рассмотрев в помещении судебного участка, расположенного по адресу: г. Симферополь, ул. Кры</w:t>
      </w:r>
      <w:r w:rsidRPr="00EB182B">
        <w:rPr>
          <w:rFonts w:ascii="Times New Roman" w:hAnsi="Times New Roman"/>
          <w:sz w:val="27"/>
          <w:szCs w:val="27"/>
        </w:rPr>
        <w:t>мских Партизан</w:t>
      </w:r>
      <w:r w:rsidRPr="00EB182B" w:rsidR="009D095D">
        <w:rPr>
          <w:rFonts w:ascii="Times New Roman" w:hAnsi="Times New Roman"/>
          <w:sz w:val="27"/>
          <w:szCs w:val="27"/>
        </w:rPr>
        <w:t xml:space="preserve">, </w:t>
      </w:r>
      <w:r w:rsidRPr="00EB182B">
        <w:rPr>
          <w:rFonts w:ascii="Times New Roman" w:hAnsi="Times New Roman"/>
          <w:sz w:val="27"/>
          <w:szCs w:val="27"/>
        </w:rPr>
        <w:t>3а, дело об административном правонарушении в отношении:</w:t>
      </w:r>
    </w:p>
    <w:p w:rsidR="00584554" w:rsidRPr="00EB182B" w:rsidP="00584554">
      <w:pPr>
        <w:ind w:left="2124" w:firstLine="3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Вишнева</w:t>
      </w:r>
      <w:r>
        <w:rPr>
          <w:rFonts w:ascii="Times New Roman" w:hAnsi="Times New Roman"/>
          <w:sz w:val="27"/>
          <w:szCs w:val="27"/>
        </w:rPr>
        <w:t xml:space="preserve"> Артура Станиславовича</w:t>
      </w:r>
      <w:r w:rsidRPr="00EB182B" w:rsidR="00EB182B">
        <w:rPr>
          <w:rFonts w:ascii="Times New Roman" w:hAnsi="Times New Roman"/>
          <w:sz w:val="27"/>
          <w:szCs w:val="27"/>
        </w:rPr>
        <w:t xml:space="preserve">, </w:t>
      </w:r>
      <w:r w:rsidRPr="004E22BC" w:rsidR="004E22BC">
        <w:rPr>
          <w:rFonts w:ascii="Times New Roman" w:hAnsi="Times New Roman"/>
          <w:sz w:val="27"/>
          <w:szCs w:val="27"/>
        </w:rPr>
        <w:t>“данные изъяты”</w:t>
      </w:r>
    </w:p>
    <w:p w:rsidR="00584554" w:rsidRPr="00EB182B" w:rsidP="00584554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584554" w:rsidRPr="00EB182B" w:rsidP="00584554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УСТАНОВИЛ: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Вишнев А.С.</w:t>
      </w:r>
      <w:r w:rsidRPr="00EB182B" w:rsidR="0042633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18.11</w:t>
      </w:r>
      <w:r w:rsidRPr="00EB182B" w:rsidR="00EB182B">
        <w:rPr>
          <w:rFonts w:ascii="Times New Roman" w:hAnsi="Times New Roman"/>
          <w:sz w:val="27"/>
          <w:szCs w:val="27"/>
        </w:rPr>
        <w:t>.2025</w:t>
      </w:r>
      <w:r w:rsidRPr="00EB182B">
        <w:rPr>
          <w:rFonts w:ascii="Times New Roman" w:hAnsi="Times New Roman"/>
          <w:sz w:val="27"/>
          <w:szCs w:val="27"/>
        </w:rPr>
        <w:t xml:space="preserve">, около </w:t>
      </w:r>
      <w:r w:rsidRPr="00EB182B" w:rsidR="00EB182B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1</w:t>
      </w:r>
      <w:r w:rsidRPr="00EB182B">
        <w:rPr>
          <w:rFonts w:ascii="Times New Roman" w:hAnsi="Times New Roman"/>
          <w:sz w:val="27"/>
          <w:szCs w:val="27"/>
        </w:rPr>
        <w:t xml:space="preserve"> часов </w:t>
      </w:r>
      <w:r w:rsidRPr="00EB182B" w:rsidR="00EB182B">
        <w:rPr>
          <w:rFonts w:ascii="Times New Roman" w:hAnsi="Times New Roman"/>
          <w:sz w:val="27"/>
          <w:szCs w:val="27"/>
        </w:rPr>
        <w:t>00</w:t>
      </w:r>
      <w:r w:rsidRPr="00EB182B">
        <w:rPr>
          <w:rFonts w:ascii="Times New Roman" w:hAnsi="Times New Roman"/>
          <w:sz w:val="27"/>
          <w:szCs w:val="27"/>
        </w:rPr>
        <w:t xml:space="preserve"> минут, находясь по адресу: </w:t>
      </w:r>
      <w:r w:rsidRPr="004E22BC" w:rsidR="004E22BC">
        <w:rPr>
          <w:rFonts w:ascii="Times New Roman" w:hAnsi="Times New Roman"/>
          <w:sz w:val="27"/>
          <w:szCs w:val="27"/>
        </w:rPr>
        <w:t>“данные изъяты”</w:t>
      </w:r>
      <w:r w:rsidRPr="00EB182B">
        <w:rPr>
          <w:rFonts w:ascii="Times New Roman" w:hAnsi="Times New Roman"/>
          <w:sz w:val="27"/>
          <w:szCs w:val="27"/>
        </w:rPr>
        <w:t>,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</w:t>
      </w:r>
      <w:r w:rsidRPr="00EB182B">
        <w:rPr>
          <w:rFonts w:ascii="Times New Roman" w:hAnsi="Times New Roman"/>
          <w:sz w:val="27"/>
          <w:szCs w:val="27"/>
        </w:rPr>
        <w:t>ении служебных обязанностей при следующих обстоятельствах.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Согласно постановлени</w:t>
      </w:r>
      <w:r w:rsidRPr="00EB182B" w:rsidR="00EB182B">
        <w:rPr>
          <w:rFonts w:ascii="Times New Roman" w:hAnsi="Times New Roman"/>
          <w:sz w:val="27"/>
          <w:szCs w:val="27"/>
        </w:rPr>
        <w:t>я</w:t>
      </w:r>
      <w:r w:rsidRPr="00EB182B">
        <w:rPr>
          <w:rFonts w:ascii="Times New Roman" w:hAnsi="Times New Roman"/>
          <w:sz w:val="27"/>
          <w:szCs w:val="27"/>
        </w:rPr>
        <w:t xml:space="preserve"> </w:t>
      </w:r>
      <w:r w:rsidRPr="00EB182B" w:rsidR="00EB182B">
        <w:rPr>
          <w:rFonts w:ascii="Times New Roman" w:hAnsi="Times New Roman"/>
          <w:sz w:val="27"/>
          <w:szCs w:val="27"/>
        </w:rPr>
        <w:t>о приводе</w:t>
      </w:r>
      <w:r w:rsidRPr="00EB182B" w:rsidR="00AF3C67">
        <w:rPr>
          <w:rFonts w:ascii="Times New Roman" w:hAnsi="Times New Roman"/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 xml:space="preserve">от </w:t>
      </w:r>
      <w:r w:rsidR="00ED4518">
        <w:rPr>
          <w:rFonts w:ascii="Times New Roman" w:hAnsi="Times New Roman"/>
          <w:sz w:val="27"/>
          <w:szCs w:val="27"/>
        </w:rPr>
        <w:t>10.11.2025</w:t>
      </w:r>
      <w:r w:rsidRPr="00EB182B">
        <w:rPr>
          <w:rFonts w:ascii="Times New Roman" w:hAnsi="Times New Roman"/>
          <w:sz w:val="27"/>
          <w:szCs w:val="27"/>
        </w:rPr>
        <w:t xml:space="preserve"> </w:t>
      </w:r>
      <w:r w:rsidRPr="00ED4518" w:rsidR="00ED4518">
        <w:rPr>
          <w:rFonts w:ascii="Times New Roman" w:hAnsi="Times New Roman"/>
          <w:sz w:val="27"/>
          <w:szCs w:val="27"/>
        </w:rPr>
        <w:t xml:space="preserve">Вишнев А.С. </w:t>
      </w:r>
      <w:r w:rsidRPr="00EB182B" w:rsidR="00AF3C67">
        <w:rPr>
          <w:rFonts w:ascii="Times New Roman" w:hAnsi="Times New Roman"/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 xml:space="preserve">подвергнут приводу </w:t>
      </w:r>
      <w:r w:rsidR="00ED4518">
        <w:rPr>
          <w:rFonts w:ascii="Times New Roman" w:hAnsi="Times New Roman"/>
          <w:sz w:val="27"/>
          <w:szCs w:val="27"/>
        </w:rPr>
        <w:t>для участия в судебном заседании</w:t>
      </w:r>
      <w:r w:rsidRPr="00EB182B">
        <w:rPr>
          <w:rFonts w:ascii="Times New Roman" w:hAnsi="Times New Roman"/>
          <w:sz w:val="27"/>
          <w:szCs w:val="27"/>
        </w:rPr>
        <w:t>. При осуществлении принудительного привода</w:t>
      </w:r>
      <w:r w:rsidRPr="00EB182B" w:rsidR="0042633D">
        <w:rPr>
          <w:rFonts w:ascii="Times New Roman" w:hAnsi="Times New Roman"/>
          <w:sz w:val="27"/>
          <w:szCs w:val="27"/>
        </w:rPr>
        <w:t>, ознакомившись с постановлением о приводе,</w:t>
      </w:r>
      <w:r w:rsidRPr="00EB182B">
        <w:rPr>
          <w:rFonts w:ascii="Times New Roman" w:hAnsi="Times New Roman"/>
          <w:sz w:val="27"/>
          <w:szCs w:val="27"/>
        </w:rPr>
        <w:t xml:space="preserve"> на требование судебного пристава </w:t>
      </w:r>
      <w:r w:rsidRPr="00EB182B" w:rsidR="00EB182B">
        <w:rPr>
          <w:rFonts w:ascii="Times New Roman" w:hAnsi="Times New Roman"/>
          <w:sz w:val="27"/>
          <w:szCs w:val="27"/>
        </w:rPr>
        <w:t xml:space="preserve">по ОУПДС ОСП по Центральному району  г. Симферополя ГУФССП России по Республике Крым и г. Севастополю </w:t>
      </w:r>
      <w:r w:rsidRPr="00EB182B" w:rsidR="009D095D">
        <w:rPr>
          <w:rFonts w:ascii="Times New Roman" w:hAnsi="Times New Roman"/>
          <w:sz w:val="27"/>
          <w:szCs w:val="27"/>
        </w:rPr>
        <w:t>проследовать в служебный автомобиль</w:t>
      </w:r>
      <w:r w:rsidRPr="00EB182B">
        <w:rPr>
          <w:rFonts w:ascii="Times New Roman" w:hAnsi="Times New Roman"/>
          <w:sz w:val="27"/>
          <w:szCs w:val="27"/>
        </w:rPr>
        <w:t xml:space="preserve"> </w:t>
      </w:r>
      <w:r w:rsidRPr="00ED4518" w:rsidR="00ED4518">
        <w:rPr>
          <w:rFonts w:ascii="Times New Roman" w:hAnsi="Times New Roman"/>
          <w:sz w:val="27"/>
          <w:szCs w:val="27"/>
        </w:rPr>
        <w:t xml:space="preserve">Вишнев А.С. </w:t>
      </w:r>
      <w:r w:rsidRPr="00EB182B" w:rsidR="00EB182B">
        <w:rPr>
          <w:rFonts w:ascii="Times New Roman" w:hAnsi="Times New Roman"/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 xml:space="preserve">отказался, </w:t>
      </w:r>
      <w:r w:rsidRPr="00EB182B" w:rsidR="0042633D">
        <w:rPr>
          <w:rFonts w:ascii="Times New Roman" w:hAnsi="Times New Roman"/>
          <w:sz w:val="27"/>
          <w:szCs w:val="27"/>
        </w:rPr>
        <w:t xml:space="preserve">пытался скрыться в квартире, </w:t>
      </w:r>
      <w:r w:rsidRPr="00EB182B">
        <w:rPr>
          <w:rFonts w:ascii="Times New Roman" w:hAnsi="Times New Roman"/>
          <w:sz w:val="27"/>
          <w:szCs w:val="27"/>
        </w:rPr>
        <w:t>на неоднократные требования про</w:t>
      </w:r>
      <w:r w:rsidRPr="00EB182B">
        <w:rPr>
          <w:rFonts w:ascii="Times New Roman" w:hAnsi="Times New Roman"/>
          <w:sz w:val="27"/>
          <w:szCs w:val="27"/>
        </w:rPr>
        <w:t xml:space="preserve">следовать в </w:t>
      </w:r>
      <w:r w:rsidRPr="00EB182B" w:rsidR="00AF3C67">
        <w:rPr>
          <w:rFonts w:ascii="Times New Roman" w:hAnsi="Times New Roman"/>
          <w:sz w:val="27"/>
          <w:szCs w:val="27"/>
        </w:rPr>
        <w:t xml:space="preserve">служебный автомобиль </w:t>
      </w:r>
      <w:r w:rsidRPr="00EB182B">
        <w:rPr>
          <w:rFonts w:ascii="Times New Roman" w:hAnsi="Times New Roman"/>
          <w:sz w:val="27"/>
          <w:szCs w:val="27"/>
        </w:rPr>
        <w:t>не реагировал, тем самым</w:t>
      </w:r>
      <w:r w:rsidRPr="00EB182B" w:rsidR="009D095D">
        <w:rPr>
          <w:rFonts w:ascii="Times New Roman" w:hAnsi="Times New Roman"/>
          <w:sz w:val="27"/>
          <w:szCs w:val="27"/>
        </w:rPr>
        <w:t>,</w:t>
      </w:r>
      <w:r w:rsidRPr="00EB182B">
        <w:rPr>
          <w:rFonts w:ascii="Times New Roman" w:hAnsi="Times New Roman"/>
          <w:sz w:val="27"/>
          <w:szCs w:val="27"/>
        </w:rPr>
        <w:t xml:space="preserve"> воспрепятствовал</w:t>
      </w:r>
      <w:r w:rsidRPr="00EB182B">
        <w:rPr>
          <w:sz w:val="27"/>
          <w:szCs w:val="27"/>
        </w:rPr>
        <w:t xml:space="preserve"> </w:t>
      </w:r>
      <w:r w:rsidRPr="00EB182B">
        <w:rPr>
          <w:rFonts w:ascii="Times New Roman" w:hAnsi="Times New Roman"/>
          <w:sz w:val="27"/>
          <w:szCs w:val="27"/>
        </w:rPr>
        <w:t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</w:t>
      </w:r>
      <w:r w:rsidRPr="00EB182B">
        <w:rPr>
          <w:rFonts w:ascii="Times New Roman" w:hAnsi="Times New Roman"/>
          <w:sz w:val="27"/>
          <w:szCs w:val="27"/>
        </w:rPr>
        <w:t>а деятельности судов, находящегося при исполнении служебных обязанностей.</w:t>
      </w:r>
    </w:p>
    <w:p w:rsidR="0042633D" w:rsidRPr="00EB182B" w:rsidP="0042633D">
      <w:pPr>
        <w:tabs>
          <w:tab w:val="left" w:pos="709"/>
        </w:tabs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D4518">
        <w:rPr>
          <w:rFonts w:ascii="Times New Roman" w:hAnsi="Times New Roman"/>
          <w:sz w:val="27"/>
          <w:szCs w:val="27"/>
        </w:rPr>
        <w:t xml:space="preserve">Вишнев А.С. </w:t>
      </w:r>
      <w:r w:rsidRPr="00EB182B">
        <w:rPr>
          <w:rFonts w:ascii="Times New Roman" w:hAnsi="Times New Roman"/>
          <w:sz w:val="27"/>
          <w:szCs w:val="27"/>
        </w:rPr>
        <w:t>в судебное заседание не явился, о времени и месте рассмотрении дела  уведомлен надлежащим образом, о причинах неявки не сообщил, ходатайство не направил.</w:t>
      </w:r>
    </w:p>
    <w:p w:rsidR="0042633D" w:rsidRPr="00EB182B" w:rsidP="0042633D">
      <w:pPr>
        <w:tabs>
          <w:tab w:val="left" w:pos="709"/>
        </w:tabs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Учитывая надлежа</w:t>
      </w:r>
      <w:r w:rsidRPr="00EB182B">
        <w:rPr>
          <w:rFonts w:ascii="Times New Roman" w:hAnsi="Times New Roman"/>
          <w:sz w:val="27"/>
          <w:szCs w:val="27"/>
        </w:rPr>
        <w:t xml:space="preserve">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B182B" w:rsidR="000C60DC">
        <w:rPr>
          <w:rFonts w:ascii="Times New Roman" w:hAnsi="Times New Roman"/>
          <w:sz w:val="27"/>
          <w:szCs w:val="27"/>
        </w:rPr>
        <w:t xml:space="preserve">его </w:t>
      </w:r>
      <w:r w:rsidRPr="00EB182B">
        <w:rPr>
          <w:rFonts w:ascii="Times New Roman" w:hAnsi="Times New Roman"/>
          <w:sz w:val="27"/>
          <w:szCs w:val="27"/>
        </w:rPr>
        <w:t>отсутствие</w:t>
      </w:r>
      <w:r w:rsidRPr="00EB182B" w:rsidR="00AF3C67">
        <w:rPr>
          <w:rFonts w:ascii="Times New Roman" w:hAnsi="Times New Roman"/>
          <w:sz w:val="27"/>
          <w:szCs w:val="27"/>
        </w:rPr>
        <w:t>.</w:t>
      </w:r>
    </w:p>
    <w:p w:rsidR="00584554" w:rsidRPr="00EB182B" w:rsidP="0042633D">
      <w:pPr>
        <w:tabs>
          <w:tab w:val="left" w:pos="709"/>
        </w:tabs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Исследовав материалы дела, прихожу к следующему.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Статьей 17.8 Кодекса Российской Федерации об адми</w:t>
      </w:r>
      <w:r w:rsidRPr="00EB182B">
        <w:rPr>
          <w:rFonts w:ascii="Times New Roman" w:hAnsi="Times New Roman"/>
          <w:sz w:val="27"/>
          <w:szCs w:val="27"/>
        </w:rPr>
        <w:t>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</w:t>
      </w:r>
      <w:r w:rsidRPr="00EB182B">
        <w:rPr>
          <w:rFonts w:ascii="Times New Roman" w:hAnsi="Times New Roman"/>
          <w:sz w:val="27"/>
          <w:szCs w:val="27"/>
        </w:rPr>
        <w:t xml:space="preserve">становленного порядка деятельности судов, находящегося при исполнении служебных обязанностей </w:t>
      </w:r>
    </w:p>
    <w:p w:rsidR="00584554" w:rsidRPr="00EB182B" w:rsidP="00584554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Согласно ч. 1 ст. 14 Федерального закона от 21.07.1997 года № 118-ФЗ «О судебных приставах» </w:t>
      </w:r>
      <w:r w:rsidRPr="00EB182B">
        <w:rPr>
          <w:rFonts w:ascii="Times New Roman" w:hAnsi="Times New Roman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</w:t>
      </w:r>
      <w:r w:rsidRPr="00EB182B">
        <w:rPr>
          <w:rFonts w:ascii="Times New Roman" w:hAnsi="Times New Roman"/>
          <w:sz w:val="27"/>
          <w:szCs w:val="27"/>
          <w:shd w:val="clear" w:color="auto" w:fill="FFFFFF"/>
        </w:rPr>
        <w:t>ами, организациями, должностными лицами и гражданами на территории Российской Федерации.</w:t>
      </w:r>
    </w:p>
    <w:p w:rsidR="00584554" w:rsidRPr="00EB182B" w:rsidP="00584554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  <w:shd w:val="clear" w:color="auto" w:fill="FFFFFF"/>
        </w:rPr>
      </w:pPr>
      <w:r w:rsidRPr="00EB182B">
        <w:rPr>
          <w:sz w:val="27"/>
          <w:szCs w:val="27"/>
        </w:rPr>
        <w:t xml:space="preserve"> </w:t>
      </w:r>
      <w:r w:rsidRPr="00EB182B">
        <w:rPr>
          <w:sz w:val="27"/>
          <w:szCs w:val="27"/>
          <w:shd w:val="clear" w:color="auto" w:fill="FFFFFF"/>
        </w:rPr>
        <w:t>В соответствии с  ч.1 ст. 11 Федерального закона от 21 июля 1997 года №118-ФЗ «О судебных приставах»,</w:t>
      </w:r>
      <w:r w:rsidRPr="00EB182B">
        <w:rPr>
          <w:sz w:val="27"/>
          <w:szCs w:val="27"/>
        </w:rPr>
        <w:t xml:space="preserve"> </w:t>
      </w:r>
      <w:r w:rsidRPr="00EB182B">
        <w:rPr>
          <w:sz w:val="27"/>
          <w:szCs w:val="27"/>
          <w:shd w:val="clear" w:color="auto" w:fill="FFFFFF"/>
        </w:rPr>
        <w:t xml:space="preserve">судебный пристав по обеспечению установленного порядка </w:t>
      </w:r>
      <w:r w:rsidRPr="00EB182B">
        <w:rPr>
          <w:sz w:val="27"/>
          <w:szCs w:val="27"/>
          <w:shd w:val="clear" w:color="auto" w:fill="FFFFFF"/>
        </w:rPr>
        <w:t>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584554" w:rsidRPr="00EB182B" w:rsidP="00584554">
      <w:pPr>
        <w:pStyle w:val="ConsPlusNormal"/>
        <w:ind w:firstLine="851"/>
        <w:contextualSpacing/>
        <w:jc w:val="both"/>
        <w:outlineLvl w:val="0"/>
        <w:rPr>
          <w:sz w:val="27"/>
          <w:szCs w:val="27"/>
        </w:rPr>
      </w:pPr>
      <w:r w:rsidRPr="00EB182B">
        <w:rPr>
          <w:sz w:val="27"/>
          <w:szCs w:val="27"/>
        </w:rPr>
        <w:t xml:space="preserve">   В статьях 2, 17 и 18 Конституции </w:t>
      </w:r>
      <w:r w:rsidRPr="00EB182B">
        <w:rPr>
          <w:sz w:val="27"/>
          <w:szCs w:val="27"/>
        </w:rPr>
        <w:t xml:space="preserve">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 действия судебного пристава-исполнителя по обеспечению установленного порядка деятельности </w:t>
      </w:r>
      <w:r w:rsidRPr="00EB182B">
        <w:rPr>
          <w:sz w:val="27"/>
          <w:szCs w:val="27"/>
        </w:rPr>
        <w:t>судов, осуществленные исключительно в целях обеспечения исполнения обязанностей, возложенных на него законом, направлены на защиту конституционно значимых целей и не могут рассматриваться как нарушающие конституционные права лица.</w:t>
      </w:r>
    </w:p>
    <w:p w:rsidR="00584554" w:rsidRPr="00EB182B" w:rsidP="0058455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Вина </w:t>
      </w:r>
      <w:r w:rsidRPr="00ED4518" w:rsidR="00ED4518">
        <w:rPr>
          <w:rFonts w:ascii="Times New Roman" w:hAnsi="Times New Roman"/>
          <w:sz w:val="27"/>
          <w:szCs w:val="27"/>
        </w:rPr>
        <w:t>Вишнев</w:t>
      </w:r>
      <w:r w:rsidR="00ED4518">
        <w:rPr>
          <w:rFonts w:ascii="Times New Roman" w:hAnsi="Times New Roman"/>
          <w:sz w:val="27"/>
          <w:szCs w:val="27"/>
        </w:rPr>
        <w:t>а</w:t>
      </w:r>
      <w:r w:rsidRPr="00ED4518" w:rsidR="00ED4518">
        <w:rPr>
          <w:rFonts w:ascii="Times New Roman" w:hAnsi="Times New Roman"/>
          <w:sz w:val="27"/>
          <w:szCs w:val="27"/>
        </w:rPr>
        <w:t xml:space="preserve"> А.С. </w:t>
      </w:r>
      <w:r w:rsidRPr="00EB182B">
        <w:rPr>
          <w:rFonts w:ascii="Times New Roman" w:hAnsi="Times New Roman"/>
          <w:sz w:val="27"/>
          <w:szCs w:val="27"/>
        </w:rPr>
        <w:t>при обс</w:t>
      </w:r>
      <w:r w:rsidRPr="00EB182B">
        <w:rPr>
          <w:rFonts w:ascii="Times New Roman" w:hAnsi="Times New Roman"/>
          <w:sz w:val="27"/>
          <w:szCs w:val="27"/>
        </w:rPr>
        <w:t>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 п</w:t>
      </w:r>
      <w:r w:rsidRPr="00EB182B">
        <w:rPr>
          <w:rFonts w:ascii="Times New Roman" w:hAnsi="Times New Roman"/>
          <w:sz w:val="27"/>
          <w:szCs w:val="27"/>
        </w:rPr>
        <w:t>равонарушении №</w:t>
      </w:r>
      <w:r w:rsidR="00ED4518">
        <w:rPr>
          <w:rFonts w:ascii="Times New Roman" w:hAnsi="Times New Roman"/>
          <w:sz w:val="27"/>
          <w:szCs w:val="27"/>
        </w:rPr>
        <w:t>2917</w:t>
      </w:r>
      <w:r w:rsidRPr="00EB182B">
        <w:rPr>
          <w:rFonts w:ascii="Times New Roman" w:hAnsi="Times New Roman"/>
          <w:sz w:val="27"/>
          <w:szCs w:val="27"/>
        </w:rPr>
        <w:t>/2</w:t>
      </w:r>
      <w:r w:rsidRPr="00EB182B" w:rsidR="00EB182B">
        <w:rPr>
          <w:rFonts w:ascii="Times New Roman" w:hAnsi="Times New Roman"/>
          <w:sz w:val="27"/>
          <w:szCs w:val="27"/>
        </w:rPr>
        <w:t>5</w:t>
      </w:r>
      <w:r w:rsidRPr="00EB182B">
        <w:rPr>
          <w:rFonts w:ascii="Times New Roman" w:hAnsi="Times New Roman"/>
          <w:sz w:val="27"/>
          <w:szCs w:val="27"/>
        </w:rPr>
        <w:t xml:space="preserve">/82004-АП от </w:t>
      </w:r>
      <w:r w:rsidR="00ED4518">
        <w:rPr>
          <w:rFonts w:ascii="Times New Roman" w:hAnsi="Times New Roman"/>
          <w:sz w:val="27"/>
          <w:szCs w:val="27"/>
        </w:rPr>
        <w:t>18.11</w:t>
      </w:r>
      <w:r w:rsidRPr="00EB182B" w:rsidR="00EB182B">
        <w:rPr>
          <w:rFonts w:ascii="Times New Roman" w:hAnsi="Times New Roman"/>
          <w:sz w:val="27"/>
          <w:szCs w:val="27"/>
        </w:rPr>
        <w:t>.2025</w:t>
      </w:r>
      <w:r w:rsidRPr="00EB182B">
        <w:rPr>
          <w:rFonts w:ascii="Times New Roman" w:hAnsi="Times New Roman"/>
          <w:sz w:val="27"/>
          <w:szCs w:val="27"/>
        </w:rPr>
        <w:t xml:space="preserve">  </w:t>
      </w:r>
      <w:r w:rsidRPr="00EB182B" w:rsidR="00EB182B">
        <w:rPr>
          <w:rFonts w:ascii="Times New Roman" w:hAnsi="Times New Roman"/>
          <w:sz w:val="27"/>
          <w:szCs w:val="27"/>
        </w:rPr>
        <w:t xml:space="preserve">копией </w:t>
      </w:r>
      <w:r w:rsidRPr="00EB182B">
        <w:rPr>
          <w:rFonts w:ascii="Times New Roman" w:hAnsi="Times New Roman"/>
          <w:sz w:val="27"/>
          <w:szCs w:val="27"/>
        </w:rPr>
        <w:t>постановлени</w:t>
      </w:r>
      <w:r w:rsidRPr="00EB182B" w:rsidR="00EB182B">
        <w:rPr>
          <w:rFonts w:ascii="Times New Roman" w:hAnsi="Times New Roman"/>
          <w:sz w:val="27"/>
          <w:szCs w:val="27"/>
        </w:rPr>
        <w:t>я</w:t>
      </w:r>
      <w:r w:rsidRPr="00EB182B">
        <w:rPr>
          <w:rFonts w:ascii="Times New Roman" w:hAnsi="Times New Roman"/>
          <w:sz w:val="27"/>
          <w:szCs w:val="27"/>
        </w:rPr>
        <w:t xml:space="preserve"> о приводе от </w:t>
      </w:r>
      <w:r w:rsidR="00ED4518">
        <w:rPr>
          <w:rFonts w:ascii="Times New Roman" w:hAnsi="Times New Roman"/>
          <w:sz w:val="27"/>
          <w:szCs w:val="27"/>
        </w:rPr>
        <w:t>10.11</w:t>
      </w:r>
      <w:r w:rsidRPr="00EB182B" w:rsidR="00EB182B">
        <w:rPr>
          <w:rFonts w:ascii="Times New Roman" w:hAnsi="Times New Roman"/>
          <w:sz w:val="27"/>
          <w:szCs w:val="27"/>
        </w:rPr>
        <w:t>.2025</w:t>
      </w:r>
      <w:r w:rsidRPr="00EB182B">
        <w:rPr>
          <w:rFonts w:ascii="Times New Roman" w:hAnsi="Times New Roman"/>
          <w:sz w:val="27"/>
          <w:szCs w:val="27"/>
        </w:rPr>
        <w:t xml:space="preserve">, </w:t>
      </w:r>
      <w:r w:rsidRPr="00EB182B" w:rsidR="0042633D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EB182B" w:rsidR="00AF3C67">
        <w:rPr>
          <w:rFonts w:ascii="Times New Roman" w:hAnsi="Times New Roman"/>
          <w:sz w:val="27"/>
          <w:szCs w:val="27"/>
        </w:rPr>
        <w:t>очевидца</w:t>
      </w:r>
      <w:r w:rsidRPr="00EB182B" w:rsidR="0042633D">
        <w:rPr>
          <w:rFonts w:ascii="Times New Roman" w:hAnsi="Times New Roman"/>
          <w:sz w:val="27"/>
          <w:szCs w:val="27"/>
        </w:rPr>
        <w:t>.</w:t>
      </w:r>
    </w:p>
    <w:p w:rsidR="00584554" w:rsidRPr="00EB182B" w:rsidP="00584554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Письменные пояснения </w:t>
      </w:r>
      <w:r w:rsidRPr="00EB182B" w:rsidR="0042633D">
        <w:rPr>
          <w:rFonts w:ascii="Times New Roman" w:hAnsi="Times New Roman"/>
          <w:sz w:val="27"/>
          <w:szCs w:val="27"/>
        </w:rPr>
        <w:t>очевидца</w:t>
      </w:r>
      <w:r w:rsidRPr="00EB182B">
        <w:rPr>
          <w:rFonts w:ascii="Times New Roman" w:hAnsi="Times New Roman"/>
          <w:sz w:val="27"/>
          <w:szCs w:val="27"/>
        </w:rPr>
        <w:t>, присутствовавш</w:t>
      </w:r>
      <w:r w:rsidRPr="00EB182B" w:rsidR="0042633D">
        <w:rPr>
          <w:rFonts w:ascii="Times New Roman" w:hAnsi="Times New Roman"/>
          <w:sz w:val="27"/>
          <w:szCs w:val="27"/>
        </w:rPr>
        <w:t>его</w:t>
      </w:r>
      <w:r w:rsidRPr="00EB182B">
        <w:rPr>
          <w:rFonts w:ascii="Times New Roman" w:hAnsi="Times New Roman"/>
          <w:sz w:val="27"/>
          <w:szCs w:val="27"/>
        </w:rPr>
        <w:t xml:space="preserve"> при выявлении и фиксации вмененного </w:t>
      </w:r>
      <w:r w:rsidRPr="00ED4518" w:rsidR="00ED4518">
        <w:rPr>
          <w:rFonts w:ascii="Times New Roman" w:hAnsi="Times New Roman"/>
          <w:sz w:val="27"/>
          <w:szCs w:val="27"/>
        </w:rPr>
        <w:t>Вишнев</w:t>
      </w:r>
      <w:r w:rsidR="00ED4518">
        <w:rPr>
          <w:rFonts w:ascii="Times New Roman" w:hAnsi="Times New Roman"/>
          <w:sz w:val="27"/>
          <w:szCs w:val="27"/>
        </w:rPr>
        <w:t>у</w:t>
      </w:r>
      <w:r w:rsidRPr="00ED4518" w:rsidR="00ED4518">
        <w:rPr>
          <w:rFonts w:ascii="Times New Roman" w:hAnsi="Times New Roman"/>
          <w:sz w:val="27"/>
          <w:szCs w:val="27"/>
        </w:rPr>
        <w:t xml:space="preserve"> А.С. </w:t>
      </w:r>
      <w:r w:rsidRPr="00EB182B">
        <w:rPr>
          <w:rFonts w:ascii="Times New Roman" w:hAnsi="Times New Roman"/>
          <w:sz w:val="27"/>
          <w:szCs w:val="27"/>
        </w:rPr>
        <w:t xml:space="preserve">административного </w:t>
      </w:r>
      <w:r w:rsidRPr="00EB182B">
        <w:rPr>
          <w:rFonts w:ascii="Times New Roman" w:hAnsi="Times New Roman"/>
          <w:sz w:val="27"/>
          <w:szCs w:val="27"/>
        </w:rPr>
        <w:t>правонарушения, являются последовательными, противоречий не содержат, полностью отвечают фактическим обстоятельствам, установленным в судебном заседании, а также исследованным в судебном заседании иным доказательствам.</w:t>
      </w:r>
    </w:p>
    <w:p w:rsidR="00EB182B" w:rsidRPr="00EB182B" w:rsidP="00EB182B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Исследованные в судебном заседании до</w:t>
      </w:r>
      <w:r w:rsidRPr="00EB182B">
        <w:rPr>
          <w:rFonts w:ascii="Times New Roman" w:hAnsi="Times New Roman"/>
          <w:sz w:val="27"/>
          <w:szCs w:val="27"/>
        </w:rPr>
        <w:t xml:space="preserve">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D4518" w:rsidR="00ED4518">
        <w:rPr>
          <w:rFonts w:ascii="Times New Roman" w:hAnsi="Times New Roman"/>
          <w:sz w:val="27"/>
          <w:szCs w:val="27"/>
        </w:rPr>
        <w:t>Вишнев</w:t>
      </w:r>
      <w:r w:rsidR="00ED4518">
        <w:rPr>
          <w:rFonts w:ascii="Times New Roman" w:hAnsi="Times New Roman"/>
          <w:sz w:val="27"/>
          <w:szCs w:val="27"/>
        </w:rPr>
        <w:t>а</w:t>
      </w:r>
      <w:r w:rsidRPr="00ED4518" w:rsidR="00ED4518">
        <w:rPr>
          <w:rFonts w:ascii="Times New Roman" w:hAnsi="Times New Roman"/>
          <w:sz w:val="27"/>
          <w:szCs w:val="27"/>
        </w:rPr>
        <w:t xml:space="preserve"> А.С. </w:t>
      </w:r>
      <w:r w:rsidRPr="00EB182B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EB182B" w:rsidRPr="00EB182B" w:rsidP="00EB182B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EB182B">
        <w:rPr>
          <w:sz w:val="27"/>
          <w:szCs w:val="27"/>
        </w:rPr>
        <w:t>Оценив доказате</w:t>
      </w:r>
      <w:r w:rsidRPr="00EB182B">
        <w:rPr>
          <w:sz w:val="27"/>
          <w:szCs w:val="27"/>
        </w:rPr>
        <w:t xml:space="preserve">льства, имеющиеся в деле об административном правонарушении, прихожу к выводу, что </w:t>
      </w:r>
      <w:r w:rsidRPr="00ED4518" w:rsidR="00ED4518">
        <w:rPr>
          <w:sz w:val="27"/>
          <w:szCs w:val="27"/>
        </w:rPr>
        <w:t xml:space="preserve">Вишнев А.С. </w:t>
      </w:r>
      <w:r w:rsidRPr="00EB182B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EB182B">
        <w:rPr>
          <w:sz w:val="27"/>
          <w:szCs w:val="27"/>
          <w:shd w:val="clear" w:color="auto" w:fill="FFFFFF"/>
        </w:rPr>
        <w:t>воспрепятствовал законной деятель</w:t>
      </w:r>
      <w:r w:rsidRPr="00EB182B">
        <w:rPr>
          <w:sz w:val="27"/>
          <w:szCs w:val="27"/>
          <w:shd w:val="clear" w:color="auto" w:fill="FFFFFF"/>
        </w:rPr>
        <w:t>ности должностного лица органа, уполномоченного обеспечение установленного порядка деятельности судов находящегося при исполнении служебных</w:t>
      </w:r>
      <w:r w:rsidRPr="00EB182B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EB182B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EB182B">
        <w:rPr>
          <w:sz w:val="27"/>
          <w:szCs w:val="27"/>
        </w:rPr>
        <w:t>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D4518" w:rsidR="00ED4518">
        <w:rPr>
          <w:rFonts w:ascii="Times New Roman" w:hAnsi="Times New Roman"/>
          <w:sz w:val="27"/>
          <w:szCs w:val="27"/>
        </w:rPr>
        <w:t>Вишнев</w:t>
      </w:r>
      <w:r w:rsidR="00ED4518">
        <w:rPr>
          <w:rFonts w:ascii="Times New Roman" w:hAnsi="Times New Roman"/>
          <w:sz w:val="27"/>
          <w:szCs w:val="27"/>
        </w:rPr>
        <w:t>а</w:t>
      </w:r>
      <w:r w:rsidRPr="00ED4518" w:rsidR="00ED4518">
        <w:rPr>
          <w:rFonts w:ascii="Times New Roman" w:hAnsi="Times New Roman"/>
          <w:sz w:val="27"/>
          <w:szCs w:val="27"/>
        </w:rPr>
        <w:t xml:space="preserve"> А.С. </w:t>
      </w:r>
      <w:r w:rsidRPr="00EB182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правонарушениях, не исте</w:t>
      </w:r>
      <w:r w:rsidRPr="00EB182B">
        <w:rPr>
          <w:rFonts w:ascii="Times New Roman" w:hAnsi="Times New Roman"/>
          <w:sz w:val="27"/>
          <w:szCs w:val="27"/>
        </w:rPr>
        <w:t>к. Оснований для прекращения производства по данному делу не установлено.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Федерации об  админист</w:t>
      </w:r>
      <w:r w:rsidRPr="00EB182B">
        <w:rPr>
          <w:rFonts w:ascii="Times New Roman" w:hAnsi="Times New Roman"/>
          <w:sz w:val="27"/>
          <w:szCs w:val="27"/>
        </w:rPr>
        <w:t>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Обстоятельств, смягчающих </w:t>
      </w:r>
      <w:r w:rsidR="00ED4518">
        <w:rPr>
          <w:rFonts w:ascii="Times New Roman" w:hAnsi="Times New Roman"/>
          <w:sz w:val="27"/>
          <w:szCs w:val="27"/>
        </w:rPr>
        <w:t xml:space="preserve">и отягчающих </w:t>
      </w:r>
      <w:r w:rsidRPr="00EB182B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B182B" w:rsidRPr="00EB182B" w:rsidP="00EB182B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</w:t>
      </w:r>
      <w:r w:rsidRPr="00EB182B">
        <w:rPr>
          <w:rFonts w:ascii="Times New Roman" w:hAnsi="Times New Roman"/>
          <w:sz w:val="27"/>
          <w:szCs w:val="27"/>
        </w:rPr>
        <w:t>совокупности, учитывая конкретные обстоятельства правонарушения, данные о личности вино</w:t>
      </w:r>
      <w:r w:rsidR="00ED4518">
        <w:rPr>
          <w:rFonts w:ascii="Times New Roman" w:hAnsi="Times New Roman"/>
          <w:sz w:val="27"/>
          <w:szCs w:val="27"/>
        </w:rPr>
        <w:t xml:space="preserve">вного, отсутствие смягчающих и </w:t>
      </w:r>
      <w:r w:rsidRPr="00EB182B">
        <w:rPr>
          <w:rFonts w:ascii="Times New Roman" w:hAnsi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ED4518" w:rsidR="00ED4518">
        <w:rPr>
          <w:rFonts w:ascii="Times New Roman" w:hAnsi="Times New Roman"/>
          <w:sz w:val="27"/>
          <w:szCs w:val="27"/>
        </w:rPr>
        <w:t>Вишнев</w:t>
      </w:r>
      <w:r w:rsidR="00ED4518">
        <w:rPr>
          <w:rFonts w:ascii="Times New Roman" w:hAnsi="Times New Roman"/>
          <w:sz w:val="27"/>
          <w:szCs w:val="27"/>
        </w:rPr>
        <w:t>а</w:t>
      </w:r>
      <w:r w:rsidRPr="00ED4518" w:rsidR="00ED4518">
        <w:rPr>
          <w:rFonts w:ascii="Times New Roman" w:hAnsi="Times New Roman"/>
          <w:sz w:val="27"/>
          <w:szCs w:val="27"/>
        </w:rPr>
        <w:t xml:space="preserve"> А.С. </w:t>
      </w:r>
      <w:r w:rsidRPr="00EB182B">
        <w:rPr>
          <w:rFonts w:ascii="Times New Roman" w:hAnsi="Times New Roman"/>
          <w:sz w:val="27"/>
          <w:szCs w:val="27"/>
        </w:rPr>
        <w:t>наказанию в виде административного шт</w:t>
      </w:r>
      <w:r w:rsidRPr="00EB182B">
        <w:rPr>
          <w:rFonts w:ascii="Times New Roman" w:hAnsi="Times New Roman"/>
          <w:sz w:val="27"/>
          <w:szCs w:val="27"/>
        </w:rPr>
        <w:t>рафа в пределах санкции, предусмотренной статьей 17.8 Кодекса Российской Федерации об административных правонарушениях.</w:t>
      </w:r>
    </w:p>
    <w:p w:rsidR="00EB182B" w:rsidRPr="00EB182B" w:rsidP="00EB182B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</w:t>
      </w:r>
      <w:r w:rsidRPr="00EB182B">
        <w:rPr>
          <w:rFonts w:ascii="Times New Roman" w:hAnsi="Times New Roman"/>
          <w:sz w:val="27"/>
          <w:szCs w:val="27"/>
        </w:rPr>
        <w:t>ировой судья -</w:t>
      </w:r>
    </w:p>
    <w:p w:rsidR="00EB182B" w:rsidRPr="00EB182B" w:rsidP="00EB182B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ПОСТАНОВИЛ: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 Признать </w:t>
      </w:r>
      <w:r w:rsidRPr="00ED4518" w:rsidR="00ED4518">
        <w:rPr>
          <w:rFonts w:ascii="Times New Roman" w:hAnsi="Times New Roman"/>
          <w:sz w:val="27"/>
          <w:szCs w:val="27"/>
        </w:rPr>
        <w:t xml:space="preserve">Вишнева Артура Станиславовича </w:t>
      </w:r>
      <w:r w:rsidRPr="00EB182B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административное нака</w:t>
      </w:r>
      <w:r w:rsidRPr="00EB182B">
        <w:rPr>
          <w:rFonts w:ascii="Times New Roman" w:hAnsi="Times New Roman"/>
          <w:sz w:val="27"/>
          <w:szCs w:val="27"/>
        </w:rPr>
        <w:t>зание в виде штрафа в размере 1</w:t>
      </w:r>
      <w:r w:rsidR="00ED4518">
        <w:rPr>
          <w:rFonts w:ascii="Times New Roman" w:hAnsi="Times New Roman"/>
          <w:sz w:val="27"/>
          <w:szCs w:val="27"/>
        </w:rPr>
        <w:t>0</w:t>
      </w:r>
      <w:r w:rsidRPr="00EB182B">
        <w:rPr>
          <w:rFonts w:ascii="Times New Roman" w:hAnsi="Times New Roman"/>
          <w:sz w:val="27"/>
          <w:szCs w:val="27"/>
        </w:rPr>
        <w:t>00 (одн</w:t>
      </w:r>
      <w:r w:rsidR="00ED4518">
        <w:rPr>
          <w:rFonts w:ascii="Times New Roman" w:hAnsi="Times New Roman"/>
          <w:sz w:val="27"/>
          <w:szCs w:val="27"/>
        </w:rPr>
        <w:t>ой</w:t>
      </w:r>
      <w:r w:rsidRPr="00EB182B">
        <w:rPr>
          <w:rFonts w:ascii="Times New Roman" w:hAnsi="Times New Roman"/>
          <w:sz w:val="27"/>
          <w:szCs w:val="27"/>
        </w:rPr>
        <w:t xml:space="preserve"> тысяч</w:t>
      </w:r>
      <w:r w:rsidR="00ED4518">
        <w:rPr>
          <w:rFonts w:ascii="Times New Roman" w:hAnsi="Times New Roman"/>
          <w:sz w:val="27"/>
          <w:szCs w:val="27"/>
        </w:rPr>
        <w:t>и</w:t>
      </w:r>
      <w:r w:rsidRPr="00EB182B">
        <w:rPr>
          <w:rFonts w:ascii="Times New Roman" w:hAnsi="Times New Roman"/>
          <w:sz w:val="27"/>
          <w:szCs w:val="27"/>
        </w:rPr>
        <w:t>) рублей.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A7463">
        <w:rPr>
          <w:rFonts w:ascii="Times New Roman" w:hAnsi="Times New Roman"/>
          <w:sz w:val="27"/>
          <w:szCs w:val="27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</w:t>
      </w:r>
      <w:r w:rsidRPr="009A7463">
        <w:rPr>
          <w:rFonts w:ascii="Times New Roman" w:hAnsi="Times New Roman"/>
          <w:sz w:val="27"/>
          <w:szCs w:val="27"/>
        </w:rPr>
        <w:t>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</w:t>
      </w:r>
      <w:r w:rsidRPr="009A7463">
        <w:rPr>
          <w:rFonts w:ascii="Times New Roman" w:hAnsi="Times New Roman"/>
          <w:sz w:val="27"/>
          <w:szCs w:val="27"/>
        </w:rPr>
        <w:t>03230 в УФК по Республике Крым, код Сводного реестра 35220323, КБК 828 1 16 01173 01 0008 140, УИН</w:t>
      </w:r>
      <w:r>
        <w:rPr>
          <w:rFonts w:ascii="Times New Roman" w:hAnsi="Times New Roman"/>
          <w:sz w:val="27"/>
          <w:szCs w:val="27"/>
        </w:rPr>
        <w:t xml:space="preserve"> </w:t>
      </w:r>
      <w:r w:rsidRPr="009A7463">
        <w:rPr>
          <w:rFonts w:ascii="Times New Roman" w:hAnsi="Times New Roman"/>
          <w:sz w:val="27"/>
          <w:szCs w:val="27"/>
        </w:rPr>
        <w:t>0410760300175005662517129</w:t>
      </w:r>
      <w:r w:rsidRPr="00EB182B">
        <w:rPr>
          <w:rFonts w:ascii="Times New Roman" w:hAnsi="Times New Roman"/>
          <w:sz w:val="27"/>
          <w:szCs w:val="27"/>
        </w:rPr>
        <w:t>.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</w:t>
      </w:r>
      <w:r w:rsidRPr="00EB182B">
        <w:rPr>
          <w:rFonts w:ascii="Times New Roman" w:hAnsi="Times New Roman"/>
          <w:sz w:val="27"/>
          <w:szCs w:val="27"/>
        </w:rPr>
        <w:t>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B182B" w:rsidRPr="00EB182B" w:rsidP="00EB182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</w:t>
      </w:r>
      <w:r w:rsidRPr="00EB182B">
        <w:rPr>
          <w:rFonts w:ascii="Times New Roman" w:hAnsi="Times New Roman"/>
          <w:sz w:val="27"/>
          <w:szCs w:val="27"/>
        </w:rPr>
        <w:t>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EB182B">
        <w:rPr>
          <w:rFonts w:ascii="Times New Roman" w:hAnsi="Times New Roman"/>
          <w:sz w:val="27"/>
          <w:szCs w:val="27"/>
        </w:rPr>
        <w:t>тнадцати суток, либо обязательные работы на срок до пятидесяти часов (часть 1 статьи 20.25 Кодекса Российской Федерации об административных правонарушениях).</w:t>
      </w:r>
    </w:p>
    <w:p w:rsidR="00EB182B" w:rsidRPr="00EB182B" w:rsidP="00EB18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</w:t>
      </w:r>
      <w:r w:rsidRPr="00EB182B">
        <w:rPr>
          <w:rFonts w:ascii="Times New Roman" w:hAnsi="Times New Roman"/>
          <w:sz w:val="27"/>
          <w:szCs w:val="27"/>
        </w:rPr>
        <w:t>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EB182B" w:rsidRPr="00EB182B" w:rsidP="00EB182B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</w:t>
      </w:r>
      <w:r w:rsidRPr="00EB182B">
        <w:rPr>
          <w:rFonts w:ascii="Times New Roman" w:hAnsi="Times New Roman"/>
          <w:sz w:val="27"/>
          <w:szCs w:val="27"/>
        </w:rPr>
        <w:t xml:space="preserve">й районный суд города Симферополя Республики Крым через </w:t>
      </w:r>
      <w:r w:rsidRPr="00EB182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EB182B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</w:t>
      </w:r>
      <w:r w:rsidRPr="00EB182B">
        <w:rPr>
          <w:rFonts w:ascii="Times New Roman" w:hAnsi="Times New Roman"/>
          <w:sz w:val="27"/>
          <w:szCs w:val="27"/>
        </w:rPr>
        <w:t>чения копии постановления.</w:t>
      </w:r>
    </w:p>
    <w:p w:rsidR="00EB182B" w:rsidRPr="00EB182B" w:rsidP="00EB182B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B182B" w:rsidRPr="00EB182B" w:rsidP="00EB182B">
      <w:pPr>
        <w:pStyle w:val="NoSpacing"/>
        <w:ind w:firstLine="709"/>
        <w:jc w:val="both"/>
        <w:rPr>
          <w:sz w:val="27"/>
          <w:szCs w:val="27"/>
        </w:rPr>
      </w:pPr>
      <w:r w:rsidRPr="00EB182B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EB182B">
        <w:rPr>
          <w:rFonts w:ascii="Times New Roman" w:hAnsi="Times New Roman"/>
          <w:sz w:val="27"/>
          <w:szCs w:val="27"/>
        </w:rPr>
        <w:tab/>
      </w:r>
      <w:r w:rsidRPr="00EB182B">
        <w:rPr>
          <w:rFonts w:ascii="Times New Roman" w:hAnsi="Times New Roman"/>
          <w:sz w:val="27"/>
          <w:szCs w:val="27"/>
        </w:rPr>
        <w:tab/>
      </w:r>
      <w:r w:rsidRPr="00EB182B">
        <w:rPr>
          <w:rFonts w:ascii="Times New Roman" w:hAnsi="Times New Roman"/>
          <w:sz w:val="27"/>
          <w:szCs w:val="27"/>
        </w:rPr>
        <w:tab/>
      </w:r>
      <w:r w:rsidRPr="00EB182B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EB182B" w:rsidRPr="00EB182B" w:rsidP="00EB182B">
      <w:pPr>
        <w:rPr>
          <w:sz w:val="27"/>
          <w:szCs w:val="27"/>
        </w:rPr>
      </w:pPr>
    </w:p>
    <w:p w:rsidR="002C5A43" w:rsidRPr="00EB182B" w:rsidP="00EB182B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</w:p>
    <w:sectPr w:rsidSect="0042633D">
      <w:headerReference w:type="even" r:id="rId5"/>
      <w:headerReference w:type="default" r:id="rId6"/>
      <w:pgSz w:w="11906" w:h="16838"/>
      <w:pgMar w:top="568" w:right="849" w:bottom="426" w:left="180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54"/>
    <w:rsid w:val="000900CE"/>
    <w:rsid w:val="000C60DC"/>
    <w:rsid w:val="001C2582"/>
    <w:rsid w:val="002536DF"/>
    <w:rsid w:val="002C5A43"/>
    <w:rsid w:val="002F0BE9"/>
    <w:rsid w:val="00326552"/>
    <w:rsid w:val="0042633D"/>
    <w:rsid w:val="004E22BC"/>
    <w:rsid w:val="00584554"/>
    <w:rsid w:val="008B1F1C"/>
    <w:rsid w:val="00990604"/>
    <w:rsid w:val="009A7463"/>
    <w:rsid w:val="009D095D"/>
    <w:rsid w:val="00AF3C67"/>
    <w:rsid w:val="00C545F8"/>
    <w:rsid w:val="00E025B9"/>
    <w:rsid w:val="00EB182B"/>
    <w:rsid w:val="00ED4518"/>
    <w:rsid w:val="00FA5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58455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84554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584554"/>
    <w:rPr>
      <w:rFonts w:cs="Times New Roman"/>
    </w:rPr>
  </w:style>
  <w:style w:type="paragraph" w:customStyle="1" w:styleId="Style3">
    <w:name w:val="Style3"/>
    <w:basedOn w:val="Normal"/>
    <w:uiPriority w:val="99"/>
    <w:rsid w:val="0058455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584554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584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84554"/>
  </w:style>
  <w:style w:type="paragraph" w:styleId="NoSpacing">
    <w:name w:val="No Spacing"/>
    <w:uiPriority w:val="1"/>
    <w:qFormat/>
    <w:rsid w:val="0058455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C258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C2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