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5EF5" w:rsidRPr="00574821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CE38F4">
        <w:rPr>
          <w:rFonts w:ascii="Times New Roman" w:eastAsia="Times New Roman" w:hAnsi="Times New Roman" w:cs="Times New Roman"/>
          <w:sz w:val="27"/>
          <w:szCs w:val="27"/>
        </w:rPr>
        <w:t>583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/17/202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D5EF5" w:rsidRPr="00574821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D5EF5" w:rsidRPr="0057482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 декабря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  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D5EF5" w:rsidRPr="00574821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D5EF5" w:rsidRPr="0057482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574821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</w:t>
      </w:r>
      <w:r w:rsidRPr="00574821">
        <w:rPr>
          <w:rFonts w:ascii="Times New Roman" w:eastAsia="Times New Roman" w:hAnsi="Times New Roman" w:cs="Times New Roman"/>
          <w:i/>
          <w:sz w:val="27"/>
          <w:szCs w:val="27"/>
        </w:rPr>
        <w:t xml:space="preserve">, </w:t>
      </w:r>
    </w:p>
    <w:p w:rsidR="00CD5EF5" w:rsidRPr="0057482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57482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574821">
        <w:rPr>
          <w:rFonts w:ascii="Times New Roman" w:hAnsi="Times New Roman" w:cs="Times New Roman"/>
          <w:sz w:val="27"/>
          <w:szCs w:val="27"/>
        </w:rPr>
        <w:t>судебного участка №17 Центрального судебного района города Симферо</w:t>
      </w:r>
      <w:r w:rsidRPr="00574821">
        <w:rPr>
          <w:rFonts w:ascii="Times New Roman" w:hAnsi="Times New Roman" w:cs="Times New Roman"/>
          <w:sz w:val="27"/>
          <w:szCs w:val="27"/>
        </w:rPr>
        <w:t xml:space="preserve">поль, по адресу: </w:t>
      </w:r>
      <w:r w:rsidRPr="0057482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574821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F733A0" w:rsidP="00B341EB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CE38F4">
        <w:rPr>
          <w:rFonts w:ascii="Times New Roman" w:hAnsi="Times New Roman" w:cs="Times New Roman"/>
          <w:sz w:val="27"/>
          <w:szCs w:val="27"/>
        </w:rPr>
        <w:t>должностного лица – директора ГБПОУ РК «КХУ Им. Н.С.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CE38F4">
        <w:rPr>
          <w:rFonts w:ascii="Times New Roman" w:hAnsi="Times New Roman" w:cs="Times New Roman"/>
          <w:sz w:val="27"/>
          <w:szCs w:val="27"/>
        </w:rPr>
        <w:t xml:space="preserve">Самокиша» Ермакова Виктора Ивановича, </w:t>
      </w:r>
      <w:r w:rsidRPr="00AD6BB3" w:rsidR="00AD6BB3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D5EF5" w:rsidRPr="00574821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по признакам состава пр</w:t>
      </w:r>
      <w:r>
        <w:rPr>
          <w:rFonts w:ascii="Times New Roman" w:eastAsia="Times New Roman" w:hAnsi="Times New Roman" w:cs="Times New Roman"/>
          <w:sz w:val="27"/>
          <w:szCs w:val="27"/>
        </w:rPr>
        <w:t>авонарушения, предусмотренного ст. 15.5</w:t>
      </w:r>
      <w:r w:rsidRPr="00574821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ации об административных правонарушениях,</w:t>
      </w:r>
    </w:p>
    <w:p w:rsidR="00CD5EF5" w:rsidRPr="00574821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E38F4">
        <w:rPr>
          <w:rFonts w:ascii="Times New Roman" w:eastAsia="Times New Roman" w:hAnsi="Times New Roman" w:cs="Times New Roman"/>
          <w:sz w:val="27"/>
          <w:szCs w:val="27"/>
        </w:rPr>
        <w:t xml:space="preserve">Ермаков В.И., </w:t>
      </w:r>
      <w:r>
        <w:rPr>
          <w:rFonts w:ascii="Times New Roman" w:eastAsia="Times New Roman" w:hAnsi="Times New Roman" w:cs="Times New Roman"/>
          <w:sz w:val="27"/>
          <w:szCs w:val="27"/>
        </w:rPr>
        <w:t>будучи должностным лицом - руководителем</w:t>
      </w:r>
      <w:r w:rsidRPr="00CE38F4">
        <w:rPr>
          <w:rFonts w:ascii="Times New Roman" w:eastAsia="Times New Roman" w:hAnsi="Times New Roman" w:cs="Times New Roman"/>
          <w:sz w:val="27"/>
          <w:szCs w:val="27"/>
        </w:rPr>
        <w:t xml:space="preserve"> ГБПОУ РК «КХУ Им. Н.С.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E38F4">
        <w:rPr>
          <w:rFonts w:ascii="Times New Roman" w:eastAsia="Times New Roman" w:hAnsi="Times New Roman" w:cs="Times New Roman"/>
          <w:sz w:val="27"/>
          <w:szCs w:val="27"/>
        </w:rPr>
        <w:t>Самокиша» (далее юридическое лицо), зарегистрированного по адресу: г</w:t>
      </w:r>
      <w:r w:rsidRPr="00AD6BB3" w:rsidR="00AD6BB3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не представил 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 xml:space="preserve">в налоговый орган 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в установленный законодательством о налогах и сборах срок налоговую декларацию 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>по налогу на прибыль за 202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по сроку представления по 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.03.202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включительно, фактически декларация представлена 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CE38F4" w:rsidP="00193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E38F4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Ермаков В.И. </w:t>
      </w:r>
      <w:r w:rsidRPr="00CE38F4">
        <w:rPr>
          <w:rFonts w:ascii="Times New Roman" w:eastAsia="Times New Roman" w:hAnsi="Times New Roman" w:cs="Times New Roman"/>
          <w:sz w:val="27"/>
          <w:szCs w:val="27"/>
        </w:rPr>
        <w:t>не явился, о дате, времени и месте рассмотрения дела уведомлен надлежащим образом, о причинах неявки не сообщил, ходатайств мировому судье не направил.</w:t>
      </w:r>
    </w:p>
    <w:p w:rsidR="00193163" w:rsidP="00193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93163">
        <w:rPr>
          <w:rFonts w:ascii="Times New Roman" w:eastAsia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</w:t>
      </w:r>
      <w:r w:rsidRPr="00193163">
        <w:rPr>
          <w:rFonts w:ascii="Times New Roman" w:eastAsia="Times New Roman" w:hAnsi="Times New Roman" w:cs="Times New Roman"/>
          <w:sz w:val="27"/>
          <w:szCs w:val="27"/>
        </w:rPr>
        <w:t xml:space="preserve">м правонарушении, считаю возможным рассмотреть дело в 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его отсутствие.</w:t>
      </w:r>
    </w:p>
    <w:p w:rsidR="00CD5EF5" w:rsidRPr="000B6A5D" w:rsidP="00193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 xml:space="preserve">Статья 23 Налогового кодекса Российской Федерации предусматривает обязанность представлять в установленном 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 xml:space="preserve">В силу п. 1 ст. 289 Налогового кодекса Российской Федерации налогоплательщики независимо от наличия у них 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собленного подразделения, если иное не предусмотрено настоящим пунктом, соответствующие налоговые декларации в порядке, определенном настоящей статьей.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>В соответствии с п. 1 ст. 285 Налогового кодекса Российской Федерации налоговым периодом по налогу призн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ается календарный год.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>Согласно п. 4 ст. 289 Налогового кодекса Российской Федерации 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кшим налоговым периодом.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ым днем, днем окончания срока считается ближайший следующий за ним рабочий день.</w:t>
      </w:r>
    </w:p>
    <w:p w:rsidR="00CD5EF5" w:rsidRPr="000B6A5D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>Следовательно, граничным сроком предоставления налоговой декларации по налогу на прибыль за 202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 xml:space="preserve"> год является 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.03.202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судебном заседании установлено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, что налоговая декла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рация на пологу на прибыль за  202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од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 подана в 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>налоговый орган юридическим лицом по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средств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м телекоммуникационной связи – </w:t>
      </w:r>
      <w:r w:rsidR="00CE38F4">
        <w:rPr>
          <w:rFonts w:ascii="Times New Roman" w:eastAsia="Times New Roman" w:hAnsi="Times New Roman" w:cs="Times New Roman"/>
          <w:sz w:val="27"/>
          <w:szCs w:val="27"/>
        </w:rPr>
        <w:t>29.04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, граничный срок представления налоговой декларации – 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.03.202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, то есть декларация представлена с нарушением граничного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срока представления.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осам) в налоговый орган по месту учета.</w:t>
      </w:r>
    </w:p>
    <w:p w:rsidR="00464B1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из Единого государственного реестра юридических лиц 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>руководителем юридического лица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829D0">
        <w:rPr>
          <w:rFonts w:ascii="Times New Roman" w:eastAsia="Times New Roman" w:hAnsi="Times New Roman" w:cs="Times New Roman"/>
          <w:sz w:val="27"/>
          <w:szCs w:val="27"/>
        </w:rPr>
        <w:t xml:space="preserve">на момент совершения вмененного правонарушения 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>явля</w:t>
      </w:r>
      <w:r w:rsidR="00F829D0">
        <w:rPr>
          <w:rFonts w:ascii="Times New Roman" w:eastAsia="Times New Roman" w:hAnsi="Times New Roman" w:cs="Times New Roman"/>
          <w:sz w:val="27"/>
          <w:szCs w:val="27"/>
        </w:rPr>
        <w:t>л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 xml:space="preserve">ся </w:t>
      </w:r>
      <w:r w:rsidRPr="00CE38F4" w:rsidR="00CE38F4">
        <w:rPr>
          <w:rFonts w:ascii="Times New Roman" w:eastAsia="Times New Roman" w:hAnsi="Times New Roman" w:cs="Times New Roman"/>
          <w:sz w:val="27"/>
          <w:szCs w:val="27"/>
        </w:rPr>
        <w:t>Ермаков В.И.</w:t>
      </w:r>
    </w:p>
    <w:p w:rsidR="00510731" w:rsidRPr="00510731" w:rsidP="005107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10731">
        <w:rPr>
          <w:rFonts w:ascii="Times New Roman" w:eastAsia="Times New Roman" w:hAnsi="Times New Roman" w:cs="Times New Roman"/>
          <w:sz w:val="27"/>
          <w:szCs w:val="27"/>
        </w:rPr>
        <w:t xml:space="preserve">Доводы </w:t>
      </w:r>
      <w:r>
        <w:rPr>
          <w:rFonts w:ascii="Times New Roman" w:eastAsia="Times New Roman" w:hAnsi="Times New Roman" w:cs="Times New Roman"/>
          <w:sz w:val="27"/>
          <w:szCs w:val="27"/>
        </w:rPr>
        <w:t>защитника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 xml:space="preserve">, что ответственность за 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>несвоевременное представление бухгалтерской отчетности несет главный бухгалтер ГБПОУ РК «КХУ Им. Н.С. Самокиша»</w:t>
      </w:r>
      <w:r>
        <w:rPr>
          <w:rFonts w:ascii="Times New Roman" w:eastAsia="Times New Roman" w:hAnsi="Times New Roman" w:cs="Times New Roman"/>
          <w:sz w:val="27"/>
          <w:szCs w:val="27"/>
        </w:rPr>
        <w:t>, на которую возложены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 xml:space="preserve"> обязанност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 xml:space="preserve"> по пред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 xml:space="preserve">ставлению отчетности, в том числе в части ее своевременного представления,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связи с чем Ермаков В.И. </w:t>
      </w:r>
      <w:r>
        <w:rPr>
          <w:rFonts w:ascii="Times New Roman" w:eastAsia="Times New Roman" w:hAnsi="Times New Roman" w:cs="Times New Roman"/>
          <w:sz w:val="27"/>
          <w:szCs w:val="27"/>
        </w:rPr>
        <w:t>не является субъектом вменного правонарушения,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являются несостоятельными в силу следующего.</w:t>
      </w:r>
    </w:p>
    <w:p w:rsidR="00510731" w:rsidRPr="00510731" w:rsidP="005107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10731">
        <w:rPr>
          <w:rFonts w:ascii="Times New Roman" w:eastAsia="Times New Roman" w:hAnsi="Times New Roman" w:cs="Times New Roman"/>
          <w:sz w:val="27"/>
          <w:szCs w:val="27"/>
        </w:rPr>
        <w:t>Действительно, в 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 xml:space="preserve"> 24 Постановления Пленума Верховного Суда РФ от </w:t>
      </w:r>
      <w:r>
        <w:rPr>
          <w:rFonts w:ascii="Times New Roman" w:eastAsia="Times New Roman" w:hAnsi="Times New Roman" w:cs="Times New Roman"/>
          <w:sz w:val="27"/>
          <w:szCs w:val="27"/>
        </w:rPr>
        <w:t>24.10.006 №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 xml:space="preserve">18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>О некоторых вопросах, возникающих у судов при применении Особенной части Кодекса Р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 xml:space="preserve"> разъяснено, что решая вопрос о привлечении должностного лица организации к административной ответственности по статьям 15.5, 15.6 и 15.11 Кодекса Российской Федерации об административных правонарушен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 xml:space="preserve">иях, необходимо руководствоваться положениями пункта 1 статьи 6 и пункта 2 статьи 7 Федерального закона от </w:t>
      </w:r>
      <w:r>
        <w:rPr>
          <w:rFonts w:ascii="Times New Roman" w:eastAsia="Times New Roman" w:hAnsi="Times New Roman" w:cs="Times New Roman"/>
          <w:sz w:val="27"/>
          <w:szCs w:val="27"/>
        </w:rPr>
        <w:t>21.11.1996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 xml:space="preserve">129-ФЗ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>О бухгалтерском учете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>, в соответствии с которыми руководитель несет ответственность за надлежащую организацию бухгалтерского уче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 xml:space="preserve">та, а главный бухгалтер (бухгалтер при отсутствии в штате должности главного бухгалтера) - за ведение бухгалтерского учета, своевременное представление полной и достоверной бухгалтерской отчетности. </w:t>
      </w:r>
    </w:p>
    <w:p w:rsidR="00510731" w:rsidRPr="00510731" w:rsidP="005107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10731">
        <w:rPr>
          <w:rFonts w:ascii="Times New Roman" w:eastAsia="Times New Roman" w:hAnsi="Times New Roman" w:cs="Times New Roman"/>
          <w:sz w:val="27"/>
          <w:szCs w:val="27"/>
        </w:rPr>
        <w:t xml:space="preserve">Названный закон утратил силу с </w:t>
      </w:r>
      <w:r>
        <w:rPr>
          <w:rFonts w:ascii="Times New Roman" w:eastAsia="Times New Roman" w:hAnsi="Times New Roman" w:cs="Times New Roman"/>
          <w:sz w:val="27"/>
          <w:szCs w:val="27"/>
        </w:rPr>
        <w:t>01.01.2013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 xml:space="preserve"> в связи с принятием Федерального закона от </w:t>
      </w:r>
      <w:r>
        <w:rPr>
          <w:rFonts w:ascii="Times New Roman" w:eastAsia="Times New Roman" w:hAnsi="Times New Roman" w:cs="Times New Roman"/>
          <w:sz w:val="27"/>
          <w:szCs w:val="27"/>
        </w:rPr>
        <w:t>06.12.2011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 xml:space="preserve">402-ФЗ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>О бухгалтерском учете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>,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 xml:space="preserve"> 7 которого установлены правила ведения бухгалтерского учета. </w:t>
      </w:r>
    </w:p>
    <w:p w:rsidR="00510731" w:rsidRPr="00510731" w:rsidP="005107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10731">
        <w:rPr>
          <w:rFonts w:ascii="Times New Roman" w:eastAsia="Times New Roman" w:hAnsi="Times New Roman" w:cs="Times New Roman"/>
          <w:sz w:val="27"/>
          <w:szCs w:val="27"/>
        </w:rPr>
        <w:t>Из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 xml:space="preserve"> 1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 xml:space="preserve"> 7 Федерального закона от 06.12.2011 №402-ФЗ «О бухгалтерском учете» следует, что ведение б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 xml:space="preserve">ухгалтерского учета и хранение документов бухгалтерского учета организуются руководителем экономического субъекта. </w:t>
      </w:r>
    </w:p>
    <w:p w:rsidR="00510731" w:rsidRPr="00510731" w:rsidP="005107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Между тем, допущенное Ермаковым В.И.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 xml:space="preserve"> нарушение установленных законодательством о налогах и сборах сроков представления налоговой декларации 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>в налоговый орган по месту учета было обусловлено ненадлежащей организацией ведения бухгалтерского учета им</w:t>
      </w:r>
      <w:r>
        <w:rPr>
          <w:rFonts w:ascii="Times New Roman" w:eastAsia="Times New Roman" w:hAnsi="Times New Roman" w:cs="Times New Roman"/>
          <w:sz w:val="27"/>
          <w:szCs w:val="27"/>
        </w:rPr>
        <w:t>енно последним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BA3CD9">
        <w:rPr>
          <w:rFonts w:ascii="Times New Roman" w:eastAsia="Times New Roman" w:hAnsi="Times New Roman" w:cs="Times New Roman"/>
          <w:sz w:val="27"/>
          <w:szCs w:val="27"/>
        </w:rPr>
        <w:t>Из материалов дела установлено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 xml:space="preserve">, что налоговая декларация с пропуском срока представлена в рамках своих полномочий </w:t>
      </w:r>
      <w:r>
        <w:rPr>
          <w:rFonts w:ascii="Times New Roman" w:eastAsia="Times New Roman" w:hAnsi="Times New Roman" w:cs="Times New Roman"/>
          <w:sz w:val="27"/>
          <w:szCs w:val="27"/>
        </w:rPr>
        <w:t>Ермаковым В.И., кот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орым подтверждена достоверность и полнота сведений, указанных в декларации, и который, 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>обладая такими полномочиями и осуществляя данные функции, вне зависимости от возложения части обязанностей на иное лицо, имел возможность организации надлежащего контрол</w:t>
      </w:r>
      <w:r w:rsidRPr="00510731">
        <w:rPr>
          <w:rFonts w:ascii="Times New Roman" w:eastAsia="Times New Roman" w:hAnsi="Times New Roman" w:cs="Times New Roman"/>
          <w:sz w:val="27"/>
          <w:szCs w:val="27"/>
        </w:rPr>
        <w:t xml:space="preserve">я в части своевременного представления налоговой декларации. </w:t>
      </w:r>
    </w:p>
    <w:p w:rsidR="00C5118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Учитывая изложенное </w:t>
      </w:r>
      <w:r w:rsidRPr="00C5118B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>Ермакова В.И.</w:t>
      </w:r>
      <w:r w:rsidRPr="00C5118B">
        <w:rPr>
          <w:rFonts w:ascii="Times New Roman" w:eastAsia="Times New Roman" w:hAnsi="Times New Roman" w:cs="Times New Roman"/>
          <w:sz w:val="27"/>
          <w:szCs w:val="27"/>
        </w:rPr>
        <w:t xml:space="preserve"> в настоящем случае заключается в ненадлежащей организации работы по качественному и своевременному исполнению обязанностей в возглавляемой организации как </w:t>
      </w:r>
      <w:r w:rsidRPr="00C5118B">
        <w:rPr>
          <w:rFonts w:ascii="Times New Roman" w:eastAsia="Times New Roman" w:hAnsi="Times New Roman" w:cs="Times New Roman"/>
          <w:sz w:val="27"/>
          <w:szCs w:val="27"/>
        </w:rPr>
        <w:t>налогового агента, и отсутствии контроля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5118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5118B">
        <w:rPr>
          <w:rFonts w:ascii="Times New Roman" w:eastAsia="Times New Roman" w:hAnsi="Times New Roman" w:cs="Times New Roman"/>
          <w:sz w:val="27"/>
          <w:szCs w:val="27"/>
        </w:rPr>
        <w:t xml:space="preserve">Из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представленной</w:t>
      </w:r>
      <w:r w:rsidRPr="00C5118B">
        <w:rPr>
          <w:rFonts w:ascii="Times New Roman" w:eastAsia="Times New Roman" w:hAnsi="Times New Roman" w:cs="Times New Roman"/>
          <w:sz w:val="27"/>
          <w:szCs w:val="27"/>
        </w:rPr>
        <w:t xml:space="preserve"> должностной инструкции </w:t>
      </w:r>
      <w:r>
        <w:rPr>
          <w:rFonts w:ascii="Times New Roman" w:eastAsia="Times New Roman" w:hAnsi="Times New Roman" w:cs="Times New Roman"/>
          <w:sz w:val="27"/>
          <w:szCs w:val="27"/>
        </w:rPr>
        <w:t>главного бухгалтера предприятия</w:t>
      </w:r>
      <w:r w:rsidRPr="00C5118B">
        <w:rPr>
          <w:rFonts w:ascii="Times New Roman" w:eastAsia="Times New Roman" w:hAnsi="Times New Roman" w:cs="Times New Roman"/>
          <w:sz w:val="27"/>
          <w:szCs w:val="27"/>
        </w:rPr>
        <w:t xml:space="preserve">, не следует, что </w:t>
      </w:r>
      <w:r>
        <w:rPr>
          <w:rFonts w:ascii="Times New Roman" w:eastAsia="Times New Roman" w:hAnsi="Times New Roman" w:cs="Times New Roman"/>
          <w:sz w:val="27"/>
          <w:szCs w:val="27"/>
        </w:rPr>
        <w:t>Ермаков В.И.</w:t>
      </w:r>
      <w:r w:rsidRPr="00C5118B">
        <w:rPr>
          <w:rFonts w:ascii="Times New Roman" w:eastAsia="Times New Roman" w:hAnsi="Times New Roman" w:cs="Times New Roman"/>
          <w:sz w:val="27"/>
          <w:szCs w:val="27"/>
        </w:rPr>
        <w:t xml:space="preserve"> как должностное лицо не является ответственным за представление в установленный срок </w:t>
      </w:r>
      <w:r>
        <w:rPr>
          <w:rFonts w:ascii="Times New Roman" w:eastAsia="Times New Roman" w:hAnsi="Times New Roman" w:cs="Times New Roman"/>
          <w:sz w:val="27"/>
          <w:szCs w:val="27"/>
        </w:rPr>
        <w:t>налоговой декларации на пр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ибыль. </w:t>
      </w:r>
    </w:p>
    <w:p w:rsidR="00C5118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Возложение на главного бухгалтера предприятия функций по правильному начислению и перечислению налогов и сборов, по обеспечению составления баланса и оперативных сводных отчетов о доходах и расходах средств, об использовании бюджета, дугой бухгалте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рской и статистической отчетности, представление их в установленном порядке в соответствующие органы не свидетельствует, </w:t>
      </w:r>
      <w:r w:rsidRPr="00C5118B">
        <w:rPr>
          <w:rFonts w:ascii="Times New Roman" w:eastAsia="Times New Roman" w:hAnsi="Times New Roman" w:cs="Times New Roman"/>
          <w:sz w:val="27"/>
          <w:szCs w:val="27"/>
        </w:rPr>
        <w:t>что данное лицо является ответственным за выявленное нарушение.</w:t>
      </w:r>
    </w:p>
    <w:p w:rsidR="00CD5EF5" w:rsidRPr="00CD5EF5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>м случае субъектом правонарушения, предусмотренного ст. 15.</w:t>
      </w:r>
      <w:r w:rsidR="00C55A1C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является именно </w:t>
      </w:r>
      <w:r w:rsidRPr="00CE38F4" w:rsidR="00CE38F4">
        <w:rPr>
          <w:rFonts w:ascii="Times New Roman" w:eastAsia="Times New Roman" w:hAnsi="Times New Roman" w:cs="Times New Roman"/>
          <w:sz w:val="27"/>
          <w:szCs w:val="27"/>
        </w:rPr>
        <w:t>Ермаков В.И.</w:t>
      </w:r>
      <w:r w:rsidR="002052E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CE38F4" w:rsidR="00CE38F4">
        <w:rPr>
          <w:rFonts w:ascii="Times New Roman" w:eastAsia="Times New Roman" w:hAnsi="Times New Roman" w:cs="Times New Roman"/>
          <w:sz w:val="27"/>
          <w:szCs w:val="27"/>
        </w:rPr>
        <w:t>Ермаков</w:t>
      </w:r>
      <w:r w:rsidR="00CE38F4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CE38F4" w:rsidR="00CE38F4">
        <w:rPr>
          <w:rFonts w:ascii="Times New Roman" w:eastAsia="Times New Roman" w:hAnsi="Times New Roman" w:cs="Times New Roman"/>
          <w:sz w:val="27"/>
          <w:szCs w:val="27"/>
        </w:rPr>
        <w:t xml:space="preserve"> В.И.</w:t>
      </w:r>
      <w:r w:rsidR="00CE38F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в совершении вмененного правонарушения подтверждается протоколом об административном правонарушении №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910225</w:t>
      </w:r>
      <w:r w:rsidR="00CE38F4">
        <w:rPr>
          <w:rFonts w:ascii="Times New Roman" w:eastAsia="Times New Roman" w:hAnsi="Times New Roman" w:cs="Times New Roman"/>
          <w:sz w:val="27"/>
          <w:szCs w:val="27"/>
        </w:rPr>
        <w:t>890002720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0002</w:t>
      </w:r>
      <w:r w:rsidR="0029184B">
        <w:rPr>
          <w:rFonts w:ascii="Times New Roman" w:eastAsia="Times New Roman" w:hAnsi="Times New Roman" w:cs="Times New Roman"/>
          <w:sz w:val="27"/>
          <w:szCs w:val="27"/>
        </w:rPr>
        <w:t>/17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CE38F4">
        <w:rPr>
          <w:rFonts w:ascii="Times New Roman" w:eastAsia="Times New Roman" w:hAnsi="Times New Roman" w:cs="Times New Roman"/>
          <w:sz w:val="27"/>
          <w:szCs w:val="27"/>
        </w:rPr>
        <w:t>25.11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,  копией </w:t>
      </w:r>
      <w:r w:rsidR="0029184B">
        <w:rPr>
          <w:rFonts w:ascii="Times New Roman" w:eastAsia="Times New Roman" w:hAnsi="Times New Roman" w:cs="Times New Roman"/>
          <w:sz w:val="27"/>
          <w:szCs w:val="27"/>
        </w:rPr>
        <w:t xml:space="preserve">декларации в электронном виде, копией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квитанции о приеме налоговой декларации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 xml:space="preserve"> в электронном виде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, копие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й акта, </w:t>
      </w:r>
      <w:r w:rsidR="0029184B">
        <w:rPr>
          <w:rFonts w:ascii="Times New Roman" w:eastAsia="Times New Roman" w:hAnsi="Times New Roman" w:cs="Times New Roman"/>
          <w:sz w:val="27"/>
          <w:szCs w:val="27"/>
        </w:rPr>
        <w:t xml:space="preserve">копией решения,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сведениями из Единого государственного реестра юридических лиц.</w:t>
      </w:r>
    </w:p>
    <w:p w:rsidR="00CD5EF5" w:rsidRPr="00CD5EF5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2D5DA7" w:rsidR="002D5DA7">
        <w:rPr>
          <w:rFonts w:ascii="Times New Roman" w:eastAsia="Times New Roman" w:hAnsi="Times New Roman" w:cs="Times New Roman"/>
          <w:sz w:val="27"/>
          <w:szCs w:val="27"/>
        </w:rPr>
        <w:t xml:space="preserve">Ермакова В.И. 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</w:t>
      </w:r>
      <w:r w:rsidR="0029184B">
        <w:rPr>
          <w:rFonts w:ascii="Times New Roman" w:eastAsia="Times New Roman" w:hAnsi="Times New Roman" w:cs="Times New Roman"/>
          <w:sz w:val="27"/>
          <w:szCs w:val="27"/>
        </w:rPr>
        <w:t xml:space="preserve">вмененного 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>Оц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енив доказательства, имеющиеся в деле об административном правонарушении в совокупности, прихожу к выводу, что </w:t>
      </w:r>
      <w:r w:rsidRPr="002D5DA7" w:rsidR="002D5DA7">
        <w:rPr>
          <w:rFonts w:ascii="Times New Roman" w:eastAsia="Times New Roman" w:hAnsi="Times New Roman" w:cs="Times New Roman"/>
          <w:sz w:val="27"/>
          <w:szCs w:val="27"/>
        </w:rPr>
        <w:t xml:space="preserve">Ермаков В.И.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совершил правонарушение, предусмотренное ст.15.5 Кодекса Российской Федерации об административных правонарушениях, а именно: нарушил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Согласно п.1 ст. 4.5 Кодекса Российской Федерации об административных правонарушениях, за нарушени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Учитывая установленные мировым судьей обстоятельства, срок привлечения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ном правонарушении составлен с соблюдением требований закона, противоречий не содержит. Права и законные интересы </w:t>
      </w:r>
      <w:r w:rsidRPr="002D5DA7" w:rsidR="002D5DA7">
        <w:rPr>
          <w:rFonts w:ascii="Times New Roman" w:eastAsia="Times New Roman" w:hAnsi="Times New Roman" w:cs="Times New Roman"/>
          <w:sz w:val="27"/>
          <w:szCs w:val="27"/>
        </w:rPr>
        <w:t xml:space="preserve">Ермакова В.И.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меры административного наказания за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оложение, а также наличие обстоятельств, смягчающих или отягчающих административную ответственность.</w:t>
      </w:r>
    </w:p>
    <w:p w:rsidR="00931451" w:rsidRP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 xml:space="preserve">и отягчающих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ответственность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 xml:space="preserve"> лица, в отношении которого возбуждено производство по делу об административном правонарушении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, по де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лу не установлено.</w:t>
      </w:r>
    </w:p>
    <w:p w:rsid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>виновного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отсутствие обстоятельств, смягчающих 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 xml:space="preserve">и отягчающих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ответственность, считаю необходимым назначить </w:t>
      </w:r>
      <w:r w:rsidRPr="002D5DA7" w:rsidR="002D5DA7">
        <w:rPr>
          <w:rFonts w:ascii="Times New Roman" w:eastAsia="Times New Roman" w:hAnsi="Times New Roman" w:cs="Times New Roman"/>
          <w:sz w:val="27"/>
          <w:szCs w:val="27"/>
        </w:rPr>
        <w:t>Ермаков</w:t>
      </w:r>
      <w:r w:rsidR="002D5DA7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2D5DA7" w:rsidR="002D5DA7">
        <w:rPr>
          <w:rFonts w:ascii="Times New Roman" w:eastAsia="Times New Roman" w:hAnsi="Times New Roman" w:cs="Times New Roman"/>
          <w:sz w:val="27"/>
          <w:szCs w:val="27"/>
        </w:rPr>
        <w:t xml:space="preserve"> В.И.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наказание в виде 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>предупреждения в пределах санкции статьи, по которой квалифицированы его бездействи</w:t>
      </w:r>
      <w:r w:rsidR="002D5DA7"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F829D0" w:rsidRPr="00F829D0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829D0">
        <w:rPr>
          <w:rFonts w:ascii="Times New Roman" w:eastAsia="Times New Roman" w:hAnsi="Times New Roman" w:cs="Times New Roman"/>
          <w:sz w:val="27"/>
          <w:szCs w:val="27"/>
        </w:rPr>
        <w:t>Руководствуясь ст.ст</w:t>
      </w:r>
      <w:r w:rsidRPr="00F829D0">
        <w:rPr>
          <w:rFonts w:ascii="Times New Roman" w:eastAsia="Times New Roman" w:hAnsi="Times New Roman" w:cs="Times New Roman"/>
          <w:sz w:val="27"/>
          <w:szCs w:val="27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F829D0" w:rsidRPr="00F829D0" w:rsidP="00F829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829D0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ПОСТАНОВИЛ:</w:t>
      </w:r>
    </w:p>
    <w:p w:rsidR="00931451" w:rsidRP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5DA7">
        <w:rPr>
          <w:rFonts w:ascii="Times New Roman" w:eastAsia="Times New Roman" w:hAnsi="Times New Roman" w:cs="Times New Roman"/>
          <w:sz w:val="27"/>
          <w:szCs w:val="27"/>
        </w:rPr>
        <w:t xml:space="preserve">Ермакова Виктора Ивановича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я, предусмотренного ст. 15.5 Кодекса Российской Федерации об административных правонарушениях, и назначить ему административное наказание в виде 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>предупреждения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31451" w:rsidRP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ия.</w:t>
      </w:r>
    </w:p>
    <w:p w:rsidR="00931451" w:rsidRP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D805A6" w:rsidP="00931451">
      <w:pPr>
        <w:spacing w:after="0" w:line="240" w:lineRule="auto"/>
        <w:ind w:firstLine="851"/>
        <w:jc w:val="both"/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                             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ab/>
      </w:r>
      <w:r w:rsidRPr="00931451">
        <w:rPr>
          <w:rFonts w:ascii="Times New Roman" w:eastAsia="Times New Roman" w:hAnsi="Times New Roman" w:cs="Times New Roman"/>
          <w:sz w:val="27"/>
          <w:szCs w:val="27"/>
        </w:rPr>
        <w:tab/>
        <w:t>А.Л. Тоскина</w:t>
      </w:r>
    </w:p>
    <w:sectPr w:rsidSect="001E0C1F">
      <w:footerReference w:type="default" r:id="rId4"/>
      <w:pgSz w:w="11906" w:h="16838"/>
      <w:pgMar w:top="567" w:right="707" w:bottom="426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F5"/>
    <w:rsid w:val="000B6A5D"/>
    <w:rsid w:val="00193163"/>
    <w:rsid w:val="002052E5"/>
    <w:rsid w:val="0029184B"/>
    <w:rsid w:val="002D5DA7"/>
    <w:rsid w:val="00380F27"/>
    <w:rsid w:val="00464B11"/>
    <w:rsid w:val="004D1BAC"/>
    <w:rsid w:val="00510731"/>
    <w:rsid w:val="0052518A"/>
    <w:rsid w:val="00574821"/>
    <w:rsid w:val="006907F9"/>
    <w:rsid w:val="00931451"/>
    <w:rsid w:val="009B5294"/>
    <w:rsid w:val="009E6D65"/>
    <w:rsid w:val="009E72B1"/>
    <w:rsid w:val="009F0F1D"/>
    <w:rsid w:val="00A12444"/>
    <w:rsid w:val="00AB0876"/>
    <w:rsid w:val="00AD6BB3"/>
    <w:rsid w:val="00B341EB"/>
    <w:rsid w:val="00B670A0"/>
    <w:rsid w:val="00B82012"/>
    <w:rsid w:val="00BA3CD9"/>
    <w:rsid w:val="00C5118B"/>
    <w:rsid w:val="00C55A1C"/>
    <w:rsid w:val="00CD5EF5"/>
    <w:rsid w:val="00CE38F4"/>
    <w:rsid w:val="00D805A6"/>
    <w:rsid w:val="00E30383"/>
    <w:rsid w:val="00F53C43"/>
    <w:rsid w:val="00F733A0"/>
    <w:rsid w:val="00F829D0"/>
    <w:rsid w:val="00FE451B"/>
    <w:rsid w:val="00FE7D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D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D5EF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9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93163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