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Дело № </w:t>
      </w:r>
      <w:r w:rsidR="00BD19F4">
        <w:rPr>
          <w:b/>
          <w:lang w:val="ru-RU"/>
        </w:rPr>
        <w:t>0</w:t>
      </w:r>
      <w:r w:rsidRPr="00642D4E">
        <w:rPr>
          <w:b/>
          <w:lang w:val="ru-RU"/>
        </w:rPr>
        <w:t>5-00</w:t>
      </w:r>
      <w:r w:rsidR="00BD19F4">
        <w:rPr>
          <w:b/>
          <w:lang w:val="ru-RU"/>
        </w:rPr>
        <w:t>33</w:t>
      </w:r>
      <w:r w:rsidRPr="00642D4E">
        <w:rPr>
          <w:b/>
          <w:lang w:val="ru-RU"/>
        </w:rPr>
        <w:t>/18/2017</w:t>
      </w: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="00BD19F4">
        <w:rPr>
          <w:lang w:val="ru-RU"/>
        </w:rPr>
        <w:t>15 февраля</w:t>
      </w:r>
      <w:r w:rsidRPr="00642D4E">
        <w:rPr>
          <w:lang w:val="ru-RU"/>
        </w:rPr>
        <w:t xml:space="preserve"> 2017 года                                                                                         гор. Симферополь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642D4E">
        <w:rPr>
          <w:lang w:val="ru-RU"/>
        </w:rPr>
        <w:t>Ляхович</w:t>
      </w:r>
      <w:r w:rsidRPr="00642D4E">
        <w:rPr>
          <w:lang w:val="ru-RU"/>
        </w:rPr>
        <w:t xml:space="preserve"> А.Н.,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Pr="00642D4E" w:rsidR="00231E6F">
        <w:rPr>
          <w:lang w:val="ru-RU"/>
        </w:rPr>
        <w:t xml:space="preserve">рассмотрев </w:t>
      </w:r>
      <w:r w:rsidRPr="00642D4E">
        <w:rPr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642D4E" w:rsidR="00231E6F">
        <w:rPr>
          <w:lang w:val="ru-RU"/>
        </w:rPr>
        <w:t>о</w:t>
      </w:r>
      <w:r w:rsidRPr="00642D4E">
        <w:rPr>
          <w:lang w:val="ru-RU"/>
        </w:rPr>
        <w:t xml:space="preserve"> об административном правонарушении в отношении: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="00BD19F4">
        <w:rPr>
          <w:lang w:val="ru-RU"/>
        </w:rPr>
        <w:t xml:space="preserve">Воронина </w:t>
      </w:r>
      <w:r w:rsidR="00EF229B">
        <w:rPr>
          <w:lang w:val="ru-RU"/>
        </w:rPr>
        <w:t>Л.Б.</w:t>
      </w:r>
      <w:r w:rsidRPr="00642D4E">
        <w:rPr>
          <w:lang w:val="ru-RU"/>
        </w:rPr>
        <w:t xml:space="preserve">, </w:t>
      </w:r>
      <w:r w:rsidRPr="00EF229B" w:rsidR="00EF229B">
        <w:rPr>
          <w:lang w:val="ru-RU"/>
        </w:rPr>
        <w:t>&lt;данные изъяты&gt;</w:t>
      </w:r>
      <w:r w:rsidRPr="00642D4E">
        <w:rPr>
          <w:lang w:val="ru-RU"/>
        </w:rPr>
        <w:t xml:space="preserve">, 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по </w:t>
      </w:r>
      <w:r w:rsidR="00BD19F4">
        <w:rPr>
          <w:lang w:val="ru-RU"/>
        </w:rPr>
        <w:t xml:space="preserve">ч.1 </w:t>
      </w:r>
      <w:r w:rsidRPr="00642D4E">
        <w:rPr>
          <w:lang w:val="ru-RU"/>
        </w:rPr>
        <w:t xml:space="preserve">ст. </w:t>
      </w:r>
      <w:r w:rsidRPr="00642D4E" w:rsidR="00231E6F">
        <w:rPr>
          <w:lang w:val="ru-RU"/>
        </w:rPr>
        <w:t>1</w:t>
      </w:r>
      <w:r w:rsidR="00BD19F4">
        <w:rPr>
          <w:lang w:val="ru-RU"/>
        </w:rPr>
        <w:t>4</w:t>
      </w:r>
      <w:r w:rsidRPr="00642D4E">
        <w:rPr>
          <w:lang w:val="ru-RU"/>
        </w:rPr>
        <w:t>.</w:t>
      </w:r>
      <w:r w:rsidR="00BD19F4"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231E6F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="00BD19F4">
        <w:rPr>
          <w:lang w:val="ru-RU"/>
        </w:rPr>
        <w:t xml:space="preserve">07 сентября 2016 года </w:t>
      </w:r>
      <w:r w:rsidRPr="00642D4E">
        <w:rPr>
          <w:lang w:val="ru-RU"/>
        </w:rPr>
        <w:t xml:space="preserve">в отношении </w:t>
      </w:r>
      <w:r w:rsidR="00BD19F4">
        <w:rPr>
          <w:lang w:val="ru-RU"/>
        </w:rPr>
        <w:t xml:space="preserve">Воронина Л.Б. </w:t>
      </w:r>
      <w:r w:rsidRPr="00642D4E">
        <w:rPr>
          <w:lang w:val="ru-RU"/>
        </w:rPr>
        <w:t xml:space="preserve">составлен протокол об административном правонарушении, предусмотренном </w:t>
      </w:r>
      <w:r w:rsidR="00BD19F4">
        <w:rPr>
          <w:lang w:val="ru-RU"/>
        </w:rPr>
        <w:t xml:space="preserve">ч.1 </w:t>
      </w:r>
      <w:r w:rsidRPr="00642D4E">
        <w:rPr>
          <w:lang w:val="ru-RU"/>
        </w:rPr>
        <w:t>ст. 1</w:t>
      </w:r>
      <w:r w:rsidR="00BD19F4">
        <w:rPr>
          <w:lang w:val="ru-RU"/>
        </w:rPr>
        <w:t>4.1</w:t>
      </w:r>
      <w:r w:rsidRPr="00642D4E">
        <w:rPr>
          <w:lang w:val="ru-RU"/>
        </w:rPr>
        <w:t xml:space="preserve"> КоАП РФ</w:t>
      </w:r>
      <w:r w:rsidRPr="00642D4E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>
        <w:rPr>
          <w:lang w:val="ru-RU"/>
        </w:rPr>
        <w:t xml:space="preserve"> Указанное дело об административном правонарушении поступило </w:t>
      </w:r>
      <w:r w:rsidR="00BD19F4">
        <w:rPr>
          <w:lang w:val="ru-RU"/>
        </w:rPr>
        <w:t xml:space="preserve">из </w:t>
      </w:r>
      <w:r w:rsidRPr="00642D4E">
        <w:rPr>
          <w:lang w:val="ru-RU"/>
        </w:rPr>
        <w:t>Центрального  район</w:t>
      </w:r>
      <w:r w:rsidR="00BD19F4">
        <w:rPr>
          <w:lang w:val="ru-RU"/>
        </w:rPr>
        <w:t xml:space="preserve">ного суда города </w:t>
      </w:r>
      <w:r w:rsidRPr="00642D4E">
        <w:rPr>
          <w:lang w:val="ru-RU"/>
        </w:rPr>
        <w:t>Симферополя</w:t>
      </w:r>
      <w:r w:rsidR="00BD19F4"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="00BD19F4">
        <w:rPr>
          <w:lang w:val="ru-RU"/>
        </w:rPr>
        <w:t>14</w:t>
      </w:r>
      <w:r w:rsidRPr="00642D4E">
        <w:rPr>
          <w:lang w:val="ru-RU"/>
        </w:rPr>
        <w:t xml:space="preserve"> </w:t>
      </w:r>
      <w:r w:rsidR="00BD19F4">
        <w:rPr>
          <w:lang w:val="ru-RU"/>
        </w:rPr>
        <w:t xml:space="preserve">февраля </w:t>
      </w:r>
      <w:r w:rsidRPr="00642D4E">
        <w:rPr>
          <w:lang w:val="ru-RU"/>
        </w:rPr>
        <w:t>2017 года</w:t>
      </w:r>
      <w:r w:rsidR="00F30F18">
        <w:rPr>
          <w:lang w:val="ru-RU"/>
        </w:rPr>
        <w:t xml:space="preserve"> для рассмотрения по подведомственности</w:t>
      </w:r>
      <w:r w:rsidRPr="00642D4E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</w:t>
      </w:r>
      <w:r w:rsidR="00642D4E">
        <w:rPr>
          <w:lang w:val="ru-RU"/>
        </w:rPr>
        <w:t>Положениями ст. 29.1 КоАП РФ предусмотрено,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При наличии обстоятельств</w:t>
      </w:r>
      <w:r w:rsidRPr="00642D4E" w:rsidR="00554297">
        <w:rPr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642D4E">
        <w:t xml:space="preserve">В соответствии с п. 6 ч. 1 ст. 24.5 </w:t>
      </w:r>
      <w:r w:rsidRPr="00642D4E">
        <w:t>КоАП</w:t>
      </w:r>
      <w:r w:rsidRPr="00642D4E">
        <w:t xml:space="preserve"> РФ, </w:t>
      </w:r>
      <w:r w:rsidRPr="00642D4E">
        <w:t>производство</w:t>
      </w:r>
      <w:r w:rsidRPr="00642D4E">
        <w:t xml:space="preserve"> по </w:t>
      </w:r>
      <w:r w:rsidRPr="00642D4E">
        <w:t>делу</w:t>
      </w:r>
      <w:r w:rsidRPr="00642D4E">
        <w:t xml:space="preserve"> об </w:t>
      </w:r>
      <w:r w:rsidRPr="00642D4E">
        <w:t>административном</w:t>
      </w:r>
      <w:r w:rsidRPr="00642D4E">
        <w:t xml:space="preserve"> </w:t>
      </w:r>
      <w:r w:rsidRPr="00642D4E">
        <w:t>правонарушении</w:t>
      </w:r>
      <w:r w:rsidRPr="00642D4E">
        <w:t xml:space="preserve"> не </w:t>
      </w:r>
      <w:r w:rsidRPr="00642D4E">
        <w:t>может</w:t>
      </w:r>
      <w:r w:rsidRPr="00642D4E">
        <w:t xml:space="preserve"> </w:t>
      </w:r>
      <w:r w:rsidRPr="00642D4E">
        <w:t>быть</w:t>
      </w:r>
      <w:r w:rsidRPr="00642D4E">
        <w:t xml:space="preserve"> </w:t>
      </w:r>
      <w:r w:rsidRPr="00642D4E">
        <w:t>начато</w:t>
      </w:r>
      <w:r w:rsidRPr="00642D4E">
        <w:t xml:space="preserve">, а </w:t>
      </w:r>
      <w:r w:rsidRPr="00642D4E">
        <w:t>начатое</w:t>
      </w:r>
      <w:r w:rsidRPr="00642D4E">
        <w:t xml:space="preserve"> </w:t>
      </w:r>
      <w:r w:rsidRPr="00642D4E">
        <w:t>производство</w:t>
      </w:r>
      <w:r w:rsidRPr="00642D4E">
        <w:t xml:space="preserve"> </w:t>
      </w:r>
      <w:r w:rsidRPr="00642D4E">
        <w:t>подлежит</w:t>
      </w:r>
      <w:r w:rsidRPr="00642D4E">
        <w:t xml:space="preserve"> </w:t>
      </w:r>
      <w:r w:rsidRPr="00642D4E">
        <w:t>прекращению</w:t>
      </w:r>
      <w:r w:rsidRPr="00642D4E">
        <w:t xml:space="preserve"> по </w:t>
      </w:r>
      <w:r w:rsidRPr="00642D4E">
        <w:t>основанию</w:t>
      </w:r>
      <w:r w:rsidRPr="00642D4E">
        <w:t xml:space="preserve"> </w:t>
      </w:r>
      <w:r w:rsidRPr="00642D4E">
        <w:t>истечения</w:t>
      </w:r>
      <w:r w:rsidRPr="00642D4E">
        <w:t xml:space="preserve"> </w:t>
      </w:r>
      <w:r w:rsidRPr="00642D4E">
        <w:t>сроков</w:t>
      </w:r>
      <w:r w:rsidRPr="00642D4E">
        <w:t xml:space="preserve"> </w:t>
      </w:r>
      <w:r w:rsidRPr="00642D4E">
        <w:t>давности</w:t>
      </w:r>
      <w:r w:rsidRPr="00642D4E">
        <w:t xml:space="preserve"> </w:t>
      </w:r>
      <w:r w:rsidRPr="00642D4E">
        <w:t>привлечения</w:t>
      </w:r>
      <w:r w:rsidRPr="00642D4E">
        <w:t xml:space="preserve"> к </w:t>
      </w:r>
      <w:r w:rsidRPr="00642D4E">
        <w:t>административной</w:t>
      </w:r>
      <w:r w:rsidRPr="00642D4E">
        <w:t xml:space="preserve"> </w:t>
      </w:r>
      <w:r w:rsidRPr="00642D4E">
        <w:t>ответственности</w:t>
      </w:r>
      <w:r w:rsidRPr="00642D4E">
        <w:t>.</w:t>
      </w:r>
      <w:r w:rsidRPr="00642D4E">
        <w:rPr>
          <w:lang w:val="ru-RU"/>
        </w:rPr>
        <w:t xml:space="preserve"> </w:t>
      </w:r>
      <w:r w:rsidRPr="00642D4E" w:rsidR="008730B0">
        <w:rPr>
          <w:lang w:val="ru-RU"/>
        </w:rPr>
        <w:t xml:space="preserve">       </w:t>
      </w:r>
    </w:p>
    <w:p w:rsidR="003E218A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 Из протокола об административном правонарушении </w:t>
      </w:r>
      <w:r w:rsidRPr="00EF229B" w:rsidR="00EF229B">
        <w:rPr>
          <w:lang w:val="ru-RU"/>
        </w:rPr>
        <w:t xml:space="preserve">&lt;данные </w:t>
      </w:r>
      <w:r w:rsidRPr="00EF229B" w:rsidR="00EF229B">
        <w:rPr>
          <w:lang w:val="ru-RU"/>
        </w:rPr>
        <w:t>изъяты</w:t>
      </w:r>
      <w:r w:rsidRPr="00EF229B" w:rsidR="00EF229B">
        <w:rPr>
          <w:lang w:val="ru-RU"/>
        </w:rPr>
        <w:t>&gt;</w:t>
      </w:r>
      <w:r w:rsidR="00BD19F4">
        <w:rPr>
          <w:lang w:val="ru-RU"/>
        </w:rPr>
        <w:t xml:space="preserve"> с</w:t>
      </w:r>
      <w:r w:rsidRPr="00642D4E">
        <w:rPr>
          <w:lang w:val="ru-RU"/>
        </w:rPr>
        <w:t xml:space="preserve">ледует, что </w:t>
      </w:r>
      <w:r w:rsidR="00BD19F4">
        <w:rPr>
          <w:lang w:val="ru-RU"/>
        </w:rPr>
        <w:t xml:space="preserve">Воронин Л.Б. </w:t>
      </w:r>
      <w:r w:rsidRPr="00642D4E">
        <w:rPr>
          <w:lang w:val="ru-RU"/>
        </w:rPr>
        <w:t xml:space="preserve">А., </w:t>
      </w:r>
      <w:r w:rsidR="00BD19F4">
        <w:rPr>
          <w:lang w:val="ru-RU"/>
        </w:rPr>
        <w:t xml:space="preserve"> 07 сентября 2016 года в 18 час. 00 мин. по адресу</w:t>
      </w:r>
      <w:r w:rsidRPr="00EF229B" w:rsidR="00EF229B">
        <w:rPr>
          <w:lang w:val="ru-RU"/>
        </w:rPr>
        <w:t>&lt;данные изъяты&gt;</w:t>
      </w:r>
      <w:r w:rsidR="00BD19F4">
        <w:rPr>
          <w:lang w:val="ru-RU"/>
        </w:rPr>
        <w:t>, осуществлял предпринимательскую деятельность, направленную на систематическое получение прибыли по реализации сельскохозяйственной продукции, без регистрации в качестве индивидуального предпринимателя</w:t>
      </w:r>
      <w:r w:rsidRPr="00642D4E">
        <w:rPr>
          <w:lang w:val="ru-RU"/>
        </w:rPr>
        <w:t xml:space="preserve">. </w:t>
      </w:r>
    </w:p>
    <w:p w:rsidR="003536D0" w:rsidRPr="00642D4E" w:rsidP="003536D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</w:t>
      </w:r>
      <w:r w:rsidRPr="00642D4E" w:rsidR="001A061C">
        <w:rPr>
          <w:lang w:val="ru-RU"/>
        </w:rPr>
        <w:t xml:space="preserve">    </w:t>
      </w:r>
      <w:r w:rsidR="00F30F18">
        <w:rPr>
          <w:lang w:val="ru-RU"/>
        </w:rPr>
        <w:t>Вменяемое Воронину Л.Б. правонарушение совершено 07 сентября 2016 года</w:t>
      </w:r>
      <w:r w:rsidRPr="00642D4E">
        <w:rPr>
          <w:lang w:val="ru-RU"/>
        </w:rPr>
        <w:t>,</w:t>
      </w:r>
      <w:r w:rsidR="00F30F18">
        <w:rPr>
          <w:lang w:val="ru-RU"/>
        </w:rPr>
        <w:t xml:space="preserve"> следовательно, срок давности привлечения лица к административной ответственности по ч.1 ст. 14.1 КоАП РФ </w:t>
      </w:r>
      <w:r w:rsidRPr="00642D4E">
        <w:rPr>
          <w:lang w:val="ru-RU"/>
        </w:rPr>
        <w:t xml:space="preserve"> начинает исчисляться с </w:t>
      </w:r>
      <w:r w:rsidR="00F30F18">
        <w:rPr>
          <w:lang w:val="ru-RU"/>
        </w:rPr>
        <w:t xml:space="preserve">07 сентября </w:t>
      </w:r>
      <w:r w:rsidRPr="00642D4E">
        <w:rPr>
          <w:lang w:val="ru-RU"/>
        </w:rPr>
        <w:t>2016 года</w:t>
      </w:r>
      <w:r w:rsidR="00BD3214">
        <w:rPr>
          <w:lang w:val="ru-RU"/>
        </w:rPr>
        <w:t xml:space="preserve"> и </w:t>
      </w:r>
      <w:r w:rsidRPr="00642D4E" w:rsidR="0068536D">
        <w:rPr>
          <w:lang w:val="ru-RU"/>
        </w:rPr>
        <w:t>на момент поступления</w:t>
      </w:r>
      <w:r w:rsidRPr="00642D4E" w:rsidR="005806D5">
        <w:rPr>
          <w:lang w:val="ru-RU"/>
        </w:rPr>
        <w:t xml:space="preserve"> данного дела </w:t>
      </w:r>
      <w:r w:rsidR="00BD3214">
        <w:rPr>
          <w:lang w:val="ru-RU"/>
        </w:rPr>
        <w:t xml:space="preserve">мировому судье – </w:t>
      </w:r>
      <w:r w:rsidR="00F30F18">
        <w:rPr>
          <w:lang w:val="ru-RU"/>
        </w:rPr>
        <w:t>14</w:t>
      </w:r>
      <w:r w:rsidR="00BD3214">
        <w:rPr>
          <w:lang w:val="ru-RU"/>
        </w:rPr>
        <w:t xml:space="preserve"> </w:t>
      </w:r>
      <w:r w:rsidR="00F30F18">
        <w:rPr>
          <w:lang w:val="ru-RU"/>
        </w:rPr>
        <w:t xml:space="preserve">февраля </w:t>
      </w:r>
      <w:r w:rsidR="00BD3214">
        <w:rPr>
          <w:lang w:val="ru-RU"/>
        </w:rPr>
        <w:t xml:space="preserve">2017 года </w:t>
      </w:r>
      <w:r w:rsidRPr="00642D4E" w:rsidR="005806D5">
        <w:rPr>
          <w:lang w:val="ru-RU"/>
        </w:rPr>
        <w:t xml:space="preserve">срок привлечения </w:t>
      </w:r>
      <w:r w:rsidR="00F30F18">
        <w:rPr>
          <w:lang w:val="ru-RU"/>
        </w:rPr>
        <w:t xml:space="preserve">Воронина Л.Б. </w:t>
      </w:r>
      <w:r w:rsidRPr="00642D4E" w:rsidR="005806D5">
        <w:rPr>
          <w:lang w:val="ru-RU"/>
        </w:rPr>
        <w:t>к административной ответственности</w:t>
      </w:r>
      <w:r w:rsidR="00BD3214">
        <w:rPr>
          <w:lang w:val="ru-RU"/>
        </w:rPr>
        <w:t xml:space="preserve"> истек</w:t>
      </w:r>
      <w:r w:rsidRPr="00642D4E" w:rsidR="005806D5">
        <w:rPr>
          <w:lang w:val="ru-RU"/>
        </w:rPr>
        <w:t>.</w:t>
      </w:r>
    </w:p>
    <w:p w:rsidR="00642D4E" w:rsidRP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rPr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 w:rsidR="005806D5">
        <w:rPr>
          <w:lang w:val="ru-RU"/>
        </w:rPr>
        <w:t xml:space="preserve">Учитывая </w:t>
      </w:r>
      <w:r w:rsidRPr="00642D4E" w:rsidR="005806D5">
        <w:rPr>
          <w:lang w:val="ru-RU"/>
        </w:rPr>
        <w:t>изложенное</w:t>
      </w:r>
      <w:r w:rsidRPr="00642D4E" w:rsidR="005806D5">
        <w:rPr>
          <w:lang w:val="ru-RU"/>
        </w:rPr>
        <w:t xml:space="preserve">, прихожу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642D4E" w:rsidR="003536D0">
        <w:rPr>
          <w:lang w:val="ru-RU"/>
        </w:rPr>
        <w:t xml:space="preserve">      </w:t>
      </w:r>
      <w:r w:rsidRPr="00642D4E" w:rsidR="003E218A">
        <w:rPr>
          <w:lang w:val="ru-RU"/>
        </w:rPr>
        <w:t xml:space="preserve">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Руководствуясь ст.с.29.</w:t>
      </w:r>
      <w:r w:rsidRPr="00642D4E" w:rsidR="005806D5">
        <w:rPr>
          <w:lang w:val="ru-RU"/>
        </w:rPr>
        <w:t>1, 2</w:t>
      </w:r>
      <w:r w:rsidRPr="00642D4E">
        <w:rPr>
          <w:lang w:val="ru-RU"/>
        </w:rPr>
        <w:t>9.</w:t>
      </w:r>
      <w:r w:rsidRPr="00642D4E" w:rsidR="005806D5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</w:p>
    <w:p w:rsidR="005806D5" w:rsidRPr="00642D4E" w:rsidP="005806D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Производство по делу об административном правонарушении в отношении </w:t>
      </w:r>
      <w:r w:rsidR="00F30F18">
        <w:rPr>
          <w:lang w:val="ru-RU"/>
        </w:rPr>
        <w:t xml:space="preserve">Воронина </w:t>
      </w:r>
      <w:r w:rsidR="00EF229B">
        <w:rPr>
          <w:lang w:val="ru-RU"/>
        </w:rPr>
        <w:t>Л.Б.</w:t>
      </w:r>
      <w:r w:rsidRPr="00642D4E" w:rsidR="00F30F18">
        <w:rPr>
          <w:lang w:val="ru-RU"/>
        </w:rPr>
        <w:t xml:space="preserve"> </w:t>
      </w:r>
      <w:r w:rsidRPr="00642D4E">
        <w:rPr>
          <w:lang w:val="ru-RU"/>
        </w:rPr>
        <w:t xml:space="preserve">по  </w:t>
      </w:r>
      <w:r w:rsidR="00F30F18">
        <w:rPr>
          <w:lang w:val="ru-RU"/>
        </w:rPr>
        <w:t xml:space="preserve">ч.1 </w:t>
      </w:r>
      <w:r w:rsidRPr="00642D4E">
        <w:rPr>
          <w:lang w:val="ru-RU"/>
        </w:rPr>
        <w:t>ст. 1</w:t>
      </w:r>
      <w:r w:rsidR="00F30F18">
        <w:rPr>
          <w:lang w:val="ru-RU"/>
        </w:rPr>
        <w:t>4</w:t>
      </w:r>
      <w:r w:rsidRPr="00642D4E">
        <w:rPr>
          <w:lang w:val="ru-RU"/>
        </w:rPr>
        <w:t>.</w:t>
      </w:r>
      <w:r w:rsidR="00F30F18"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</w:t>
      </w:r>
      <w:r w:rsidR="00F30F18">
        <w:rPr>
          <w:lang w:val="ru-RU"/>
        </w:rPr>
        <w:t xml:space="preserve">             </w:t>
      </w:r>
      <w:r w:rsidRPr="00642D4E">
        <w:rPr>
          <w:lang w:val="ru-RU"/>
        </w:rPr>
        <w:t xml:space="preserve">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642D4E">
        <w:rPr>
          <w:b/>
          <w:lang w:val="ru-RU"/>
        </w:rPr>
        <w:t xml:space="preserve">          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b/>
          <w:lang w:val="ru-RU"/>
        </w:rPr>
        <w:t xml:space="preserve">      Мировой судья                                                                                                        А.Н. </w:t>
      </w:r>
      <w:r w:rsidRPr="00642D4E">
        <w:rPr>
          <w:b/>
          <w:lang w:val="ru-RU"/>
        </w:rPr>
        <w:t>Ляхович</w:t>
      </w:r>
      <w:r w:rsidRPr="00642D4E">
        <w:rPr>
          <w:b/>
          <w:lang w:val="ru-RU"/>
        </w:rPr>
        <w:t xml:space="preserve"> </w:t>
      </w:r>
    </w:p>
    <w:p w:rsidR="00460D70" w:rsidRPr="00642D4E"/>
    <w:sectPr w:rsidSect="00657B3C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29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1A05-1630-43E9-AD1E-6BFB03C6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