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6377ED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№05-00</w:t>
      </w:r>
      <w:r w:rsidR="008D13D8">
        <w:rPr>
          <w:rFonts w:ascii="Times New Roman" w:hAnsi="Times New Roman"/>
          <w:sz w:val="26"/>
          <w:szCs w:val="26"/>
        </w:rPr>
        <w:t>80</w:t>
      </w:r>
      <w:r w:rsidRPr="006377ED" w:rsidR="00057E43">
        <w:rPr>
          <w:rFonts w:ascii="Times New Roman" w:hAnsi="Times New Roman"/>
          <w:sz w:val="26"/>
          <w:szCs w:val="26"/>
        </w:rPr>
        <w:t>/18</w:t>
      </w:r>
      <w:r w:rsidRPr="006377ED">
        <w:rPr>
          <w:rFonts w:ascii="Times New Roman" w:hAnsi="Times New Roman"/>
          <w:sz w:val="26"/>
          <w:szCs w:val="26"/>
        </w:rPr>
        <w:t>/2025</w:t>
      </w:r>
    </w:p>
    <w:p w:rsidR="00C16F0F" w:rsidRPr="006377ED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E4E01" w:rsidRPr="008D13D8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8D13D8" w:rsidP="00700AE5">
      <w:pPr>
        <w:pStyle w:val="NoSpacing"/>
        <w:rPr>
          <w:rFonts w:ascii="Times New Roman" w:hAnsi="Times New Roman"/>
          <w:sz w:val="26"/>
          <w:szCs w:val="26"/>
        </w:rPr>
      </w:pPr>
      <w:r w:rsidRPr="008D13D8">
        <w:rPr>
          <w:rFonts w:ascii="Times New Roman" w:hAnsi="Times New Roman"/>
          <w:sz w:val="26"/>
          <w:szCs w:val="26"/>
        </w:rPr>
        <w:t>19</w:t>
      </w:r>
      <w:r w:rsidRPr="008D13D8" w:rsidR="000B3D5D">
        <w:rPr>
          <w:rFonts w:ascii="Times New Roman" w:hAnsi="Times New Roman"/>
          <w:sz w:val="26"/>
          <w:szCs w:val="26"/>
        </w:rPr>
        <w:t xml:space="preserve"> марта </w:t>
      </w:r>
      <w:r w:rsidRPr="008D13D8" w:rsidR="001203FA">
        <w:rPr>
          <w:rFonts w:ascii="Times New Roman" w:hAnsi="Times New Roman"/>
          <w:sz w:val="26"/>
          <w:szCs w:val="26"/>
        </w:rPr>
        <w:t>20</w:t>
      </w:r>
      <w:r w:rsidRPr="008D13D8" w:rsidR="004F433F">
        <w:rPr>
          <w:rFonts w:ascii="Times New Roman" w:hAnsi="Times New Roman"/>
          <w:sz w:val="26"/>
          <w:szCs w:val="26"/>
        </w:rPr>
        <w:t>2</w:t>
      </w:r>
      <w:r w:rsidRPr="008D13D8" w:rsidR="000B3D5D">
        <w:rPr>
          <w:rFonts w:ascii="Times New Roman" w:hAnsi="Times New Roman"/>
          <w:sz w:val="26"/>
          <w:szCs w:val="26"/>
        </w:rPr>
        <w:t>5</w:t>
      </w:r>
      <w:r w:rsidRPr="008D13D8" w:rsidR="004A637B">
        <w:rPr>
          <w:rFonts w:ascii="Times New Roman" w:hAnsi="Times New Roman"/>
          <w:sz w:val="26"/>
          <w:szCs w:val="26"/>
        </w:rPr>
        <w:t xml:space="preserve"> </w:t>
      </w:r>
      <w:r w:rsidRPr="008D13D8">
        <w:rPr>
          <w:rFonts w:ascii="Times New Roman" w:hAnsi="Times New Roman"/>
          <w:sz w:val="26"/>
          <w:szCs w:val="26"/>
        </w:rPr>
        <w:t>года</w:t>
      </w:r>
      <w:r w:rsidRPr="008D13D8" w:rsidR="00C16F0F">
        <w:rPr>
          <w:rFonts w:ascii="Times New Roman" w:hAnsi="Times New Roman"/>
          <w:sz w:val="26"/>
          <w:szCs w:val="26"/>
        </w:rPr>
        <w:t xml:space="preserve"> </w:t>
      </w:r>
      <w:r w:rsidRPr="008D13D8" w:rsidR="00C16F0F">
        <w:rPr>
          <w:rFonts w:ascii="Times New Roman" w:hAnsi="Times New Roman"/>
          <w:sz w:val="26"/>
          <w:szCs w:val="26"/>
        </w:rPr>
        <w:tab/>
      </w:r>
      <w:r w:rsidRPr="008D13D8" w:rsidR="00C16F0F">
        <w:rPr>
          <w:rFonts w:ascii="Times New Roman" w:hAnsi="Times New Roman"/>
          <w:sz w:val="26"/>
          <w:szCs w:val="26"/>
        </w:rPr>
        <w:tab/>
      </w:r>
      <w:r w:rsidRPr="008D13D8" w:rsidR="00C16F0F">
        <w:rPr>
          <w:rFonts w:ascii="Times New Roman" w:hAnsi="Times New Roman"/>
          <w:sz w:val="26"/>
          <w:szCs w:val="26"/>
        </w:rPr>
        <w:tab/>
      </w:r>
      <w:r w:rsidRPr="008D13D8" w:rsidR="00C16F0F">
        <w:rPr>
          <w:rFonts w:ascii="Times New Roman" w:hAnsi="Times New Roman"/>
          <w:sz w:val="26"/>
          <w:szCs w:val="26"/>
        </w:rPr>
        <w:tab/>
      </w:r>
      <w:r w:rsidRPr="008D13D8" w:rsidR="008D2AF0">
        <w:rPr>
          <w:rFonts w:ascii="Times New Roman" w:hAnsi="Times New Roman"/>
          <w:sz w:val="26"/>
          <w:szCs w:val="26"/>
        </w:rPr>
        <w:tab/>
      </w:r>
      <w:r w:rsidRPr="008D13D8" w:rsidR="004A637B">
        <w:rPr>
          <w:rFonts w:ascii="Times New Roman" w:hAnsi="Times New Roman"/>
          <w:sz w:val="26"/>
          <w:szCs w:val="26"/>
        </w:rPr>
        <w:t xml:space="preserve">            </w:t>
      </w:r>
      <w:r w:rsidRPr="008D13D8" w:rsidR="007A338B">
        <w:rPr>
          <w:rFonts w:ascii="Times New Roman" w:hAnsi="Times New Roman"/>
          <w:sz w:val="26"/>
          <w:szCs w:val="26"/>
        </w:rPr>
        <w:t xml:space="preserve">            </w:t>
      </w:r>
      <w:r w:rsidRPr="008D13D8" w:rsidR="004A637B">
        <w:rPr>
          <w:rFonts w:ascii="Times New Roman" w:hAnsi="Times New Roman"/>
          <w:sz w:val="26"/>
          <w:szCs w:val="26"/>
        </w:rPr>
        <w:t xml:space="preserve"> </w:t>
      </w:r>
      <w:r w:rsidRPr="008D13D8" w:rsidR="006E7AA3">
        <w:rPr>
          <w:rFonts w:ascii="Times New Roman" w:hAnsi="Times New Roman"/>
          <w:sz w:val="26"/>
          <w:szCs w:val="26"/>
        </w:rPr>
        <w:t xml:space="preserve">     </w:t>
      </w:r>
      <w:r w:rsidRPr="008D13D8" w:rsidR="004A637B">
        <w:rPr>
          <w:rFonts w:ascii="Times New Roman" w:hAnsi="Times New Roman"/>
          <w:sz w:val="26"/>
          <w:szCs w:val="26"/>
        </w:rPr>
        <w:t xml:space="preserve"> </w:t>
      </w:r>
      <w:r w:rsidRPr="008D13D8" w:rsidR="00256C44">
        <w:rPr>
          <w:rFonts w:ascii="Times New Roman" w:hAnsi="Times New Roman"/>
          <w:sz w:val="26"/>
          <w:szCs w:val="26"/>
        </w:rPr>
        <w:t>г. Симферополь</w:t>
      </w:r>
    </w:p>
    <w:p w:rsidR="00A463FB" w:rsidRPr="008D13D8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A265B9" w:rsidRPr="008D13D8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D13D8">
        <w:rPr>
          <w:rFonts w:ascii="Times New Roman" w:hAnsi="Times New Roman"/>
          <w:sz w:val="26"/>
          <w:szCs w:val="26"/>
        </w:rPr>
        <w:t>М</w:t>
      </w:r>
      <w:r w:rsidRPr="008D13D8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8D13D8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8D13D8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8D13D8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8D13D8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8D13D8" w:rsidR="00FE4E01">
        <w:rPr>
          <w:rFonts w:ascii="Times New Roman" w:hAnsi="Times New Roman"/>
          <w:sz w:val="26"/>
          <w:szCs w:val="26"/>
        </w:rPr>
        <w:t xml:space="preserve">, </w:t>
      </w:r>
      <w:r w:rsidRPr="008D13D8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8D13D8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8D13D8" w:rsidR="00FE4E01">
        <w:rPr>
          <w:rFonts w:ascii="Times New Roman" w:hAnsi="Times New Roman"/>
          <w:sz w:val="26"/>
          <w:szCs w:val="26"/>
        </w:rPr>
        <w:t xml:space="preserve"> </w:t>
      </w:r>
      <w:r w:rsidRPr="008D13D8" w:rsidR="00F01AD3">
        <w:rPr>
          <w:rFonts w:ascii="Times New Roman" w:hAnsi="Times New Roman"/>
          <w:sz w:val="26"/>
          <w:szCs w:val="26"/>
        </w:rPr>
        <w:t>–</w:t>
      </w:r>
      <w:r w:rsidRPr="008D13D8" w:rsidR="000B3D5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3D8" w:rsidR="008D13D8">
        <w:rPr>
          <w:rFonts w:ascii="Times New Roman" w:hAnsi="Times New Roman"/>
          <w:sz w:val="26"/>
          <w:szCs w:val="26"/>
          <w:shd w:val="clear" w:color="auto" w:fill="FFFFFF"/>
        </w:rPr>
        <w:t>Сергейчук</w:t>
      </w:r>
      <w:r w:rsidR="004C2538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8D13D8" w:rsidR="008D13D8">
        <w:rPr>
          <w:rFonts w:ascii="Times New Roman" w:hAnsi="Times New Roman"/>
          <w:sz w:val="26"/>
          <w:szCs w:val="26"/>
          <w:shd w:val="clear" w:color="auto" w:fill="FFFFFF"/>
        </w:rPr>
        <w:t xml:space="preserve"> В.В.</w:t>
      </w:r>
      <w:r w:rsidRPr="008D13D8" w:rsidR="004F2B8A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8D13D8" w:rsidRPr="008D13D8" w:rsidP="008D13D8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D13D8">
        <w:rPr>
          <w:rFonts w:ascii="Times New Roman" w:hAnsi="Times New Roman"/>
          <w:sz w:val="26"/>
          <w:szCs w:val="26"/>
        </w:rPr>
        <w:t xml:space="preserve">Мировой судья судебного участка №18 Центрального судебного района г. Симферополь (Центральный </w:t>
      </w:r>
      <w:r w:rsidRPr="008D13D8">
        <w:rPr>
          <w:rFonts w:ascii="Times New Roman" w:hAnsi="Times New Roman"/>
          <w:sz w:val="26"/>
          <w:szCs w:val="26"/>
        </w:rPr>
        <w:t>район городского округа Симферополя) Республики Крым Прянишникова В.В., с участием лица, в отношении которого ведется производство по делу об административном правонарушении –</w:t>
      </w:r>
      <w:r w:rsidRPr="008D13D8">
        <w:rPr>
          <w:rFonts w:ascii="Times New Roman" w:hAnsi="Times New Roman"/>
          <w:sz w:val="26"/>
          <w:szCs w:val="26"/>
          <w:lang w:bidi="ru-RU"/>
        </w:rPr>
        <w:t xml:space="preserve"> Сергейчука Владислава Вячеславовича, </w:t>
      </w:r>
      <w:r w:rsidRPr="008D13D8">
        <w:rPr>
          <w:rFonts w:ascii="Times New Roman" w:hAnsi="Times New Roman"/>
          <w:sz w:val="26"/>
          <w:szCs w:val="26"/>
        </w:rPr>
        <w:t>рассмотрев в помещении судебного участка, р</w:t>
      </w:r>
      <w:r w:rsidRPr="008D13D8">
        <w:rPr>
          <w:rFonts w:ascii="Times New Roman" w:hAnsi="Times New Roman"/>
          <w:sz w:val="26"/>
          <w:szCs w:val="26"/>
        </w:rPr>
        <w:t xml:space="preserve">асположенного по адресу: Республика Крым, г. Симферополь, ул. Крымских Партизан №3-а,  дело об административном правонарушении в отношении: </w:t>
      </w:r>
    </w:p>
    <w:p w:rsidR="008D13D8" w:rsidRPr="008D13D8" w:rsidP="008D13D8">
      <w:pPr>
        <w:ind w:right="-1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8D13D8">
        <w:rPr>
          <w:rFonts w:ascii="Times New Roman" w:hAnsi="Times New Roman"/>
          <w:sz w:val="26"/>
          <w:szCs w:val="26"/>
        </w:rPr>
        <w:t>Сергейчука</w:t>
      </w:r>
      <w:r w:rsidRPr="008D13D8">
        <w:rPr>
          <w:rFonts w:ascii="Times New Roman" w:hAnsi="Times New Roman"/>
          <w:sz w:val="26"/>
          <w:szCs w:val="26"/>
        </w:rPr>
        <w:t xml:space="preserve"> Владислава Вячеславовича, </w:t>
      </w:r>
      <w:r w:rsidR="008C6B62">
        <w:rPr>
          <w:color w:val="000000"/>
          <w:sz w:val="28"/>
          <w:szCs w:val="28"/>
        </w:rPr>
        <w:t>/ДАННЫЕ ИЗЪЯТЫ/</w:t>
      </w:r>
      <w:r w:rsidRPr="008D13D8">
        <w:rPr>
          <w:rFonts w:ascii="Times New Roman" w:hAnsi="Times New Roman"/>
          <w:sz w:val="26"/>
          <w:szCs w:val="26"/>
        </w:rPr>
        <w:t>,</w:t>
      </w:r>
    </w:p>
    <w:p w:rsidR="004F2B8A" w:rsidRPr="008D13D8" w:rsidP="008D13D8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D13D8">
        <w:rPr>
          <w:rFonts w:ascii="Times New Roman" w:hAnsi="Times New Roman"/>
          <w:sz w:val="26"/>
          <w:szCs w:val="26"/>
        </w:rPr>
        <w:t xml:space="preserve">по ч. 2 ст. 12.26 Кодекса </w:t>
      </w:r>
      <w:r w:rsidRPr="008D13D8">
        <w:rPr>
          <w:rFonts w:ascii="Times New Roman" w:hAnsi="Times New Roman"/>
          <w:sz w:val="26"/>
          <w:szCs w:val="26"/>
        </w:rPr>
        <w:t>Российской Федерации об административных правонарушениях</w:t>
      </w:r>
      <w:r w:rsidRPr="008D13D8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8D13D8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            </w:t>
      </w:r>
      <w:r w:rsidRPr="006377ED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>У С</w:t>
      </w:r>
      <w:r w:rsidRPr="006377ED">
        <w:rPr>
          <w:rFonts w:ascii="Times New Roman" w:hAnsi="Times New Roman"/>
          <w:b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801AED" w:rsidRPr="006377ED" w:rsidP="00801A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6377ED" w:rsidR="000B3D5D">
        <w:rPr>
          <w:rFonts w:ascii="Times New Roman" w:hAnsi="Times New Roman"/>
          <w:sz w:val="26"/>
          <w:szCs w:val="26"/>
        </w:rPr>
        <w:t xml:space="preserve"> марта 2025 года в 0</w:t>
      </w:r>
      <w:r>
        <w:rPr>
          <w:rFonts w:ascii="Times New Roman" w:hAnsi="Times New Roman"/>
          <w:sz w:val="26"/>
          <w:szCs w:val="26"/>
        </w:rPr>
        <w:t>0</w:t>
      </w:r>
      <w:r w:rsidRPr="006377ED" w:rsidR="000B3D5D">
        <w:rPr>
          <w:rFonts w:ascii="Times New Roman" w:hAnsi="Times New Roman"/>
          <w:sz w:val="26"/>
          <w:szCs w:val="26"/>
        </w:rPr>
        <w:t xml:space="preserve"> часа </w:t>
      </w:r>
      <w:r>
        <w:rPr>
          <w:rFonts w:ascii="Times New Roman" w:hAnsi="Times New Roman"/>
          <w:sz w:val="26"/>
          <w:szCs w:val="26"/>
        </w:rPr>
        <w:t>20</w:t>
      </w:r>
      <w:r w:rsidRPr="006377ED" w:rsidR="000B3D5D">
        <w:rPr>
          <w:rFonts w:ascii="Times New Roman" w:hAnsi="Times New Roman"/>
          <w:sz w:val="26"/>
          <w:szCs w:val="26"/>
        </w:rPr>
        <w:t xml:space="preserve"> минуты в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0B3D5D">
        <w:rPr>
          <w:rFonts w:ascii="Times New Roman" w:hAnsi="Times New Roman"/>
          <w:sz w:val="26"/>
          <w:szCs w:val="26"/>
        </w:rPr>
        <w:t xml:space="preserve"> водитель </w:t>
      </w:r>
      <w:r>
        <w:rPr>
          <w:rFonts w:ascii="Times New Roman" w:hAnsi="Times New Roman"/>
          <w:sz w:val="26"/>
          <w:szCs w:val="26"/>
        </w:rPr>
        <w:t>Сергейчук</w:t>
      </w:r>
      <w:r>
        <w:rPr>
          <w:rFonts w:ascii="Times New Roman" w:hAnsi="Times New Roman"/>
          <w:sz w:val="26"/>
          <w:szCs w:val="26"/>
        </w:rPr>
        <w:t xml:space="preserve"> В.В</w:t>
      </w:r>
      <w:r w:rsidR="0090545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не имея права </w:t>
      </w:r>
      <w:r w:rsidRPr="006377ED" w:rsidR="000B3D5D">
        <w:rPr>
          <w:rFonts w:ascii="Times New Roman" w:hAnsi="Times New Roman"/>
          <w:sz w:val="26"/>
          <w:szCs w:val="26"/>
        </w:rPr>
        <w:t xml:space="preserve"> управл</w:t>
      </w:r>
      <w:r>
        <w:rPr>
          <w:rFonts w:ascii="Times New Roman" w:hAnsi="Times New Roman"/>
          <w:sz w:val="26"/>
          <w:szCs w:val="26"/>
        </w:rPr>
        <w:t>ения</w:t>
      </w:r>
      <w:r w:rsidRPr="006377ED" w:rsidR="000B3D5D">
        <w:rPr>
          <w:rFonts w:ascii="Times New Roman" w:hAnsi="Times New Roman"/>
          <w:sz w:val="26"/>
          <w:szCs w:val="26"/>
        </w:rPr>
        <w:t xml:space="preserve"> транспортным средством</w:t>
      </w:r>
      <w:r>
        <w:rPr>
          <w:rFonts w:ascii="Times New Roman" w:hAnsi="Times New Roman"/>
          <w:sz w:val="26"/>
          <w:szCs w:val="26"/>
        </w:rPr>
        <w:t xml:space="preserve"> с явными признаками опьянения (запах алкоголя изо рта, резкое изменение окраски кожных покровов лица) не выполнил законное требование </w:t>
      </w:r>
      <w:r w:rsidRPr="006377ED">
        <w:rPr>
          <w:rFonts w:ascii="Times New Roman" w:hAnsi="Times New Roman"/>
          <w:sz w:val="26"/>
          <w:szCs w:val="26"/>
        </w:rPr>
        <w:t>уполномоченного должностного лица о прохождении освидетель</w:t>
      </w:r>
      <w:r>
        <w:rPr>
          <w:rFonts w:ascii="Times New Roman" w:hAnsi="Times New Roman"/>
          <w:sz w:val="26"/>
          <w:szCs w:val="26"/>
        </w:rPr>
        <w:t xml:space="preserve">ствования на состояние алкогольного </w:t>
      </w:r>
      <w:r>
        <w:rPr>
          <w:rFonts w:ascii="Times New Roman" w:hAnsi="Times New Roman"/>
          <w:sz w:val="26"/>
          <w:szCs w:val="26"/>
        </w:rPr>
        <w:t>опьянения, медицинского освидетельствования на состояние опьянения в действиях Сергейчука В.В.</w:t>
      </w:r>
      <w:r>
        <w:rPr>
          <w:rFonts w:ascii="Times New Roman" w:hAnsi="Times New Roman"/>
          <w:sz w:val="26"/>
          <w:szCs w:val="26"/>
        </w:rPr>
        <w:t xml:space="preserve"> не содержится уголовно наказуемого деяния, </w:t>
      </w:r>
      <w:r w:rsidRPr="006377ED">
        <w:rPr>
          <w:rFonts w:ascii="Times New Roman" w:hAnsi="Times New Roman"/>
          <w:sz w:val="26"/>
          <w:szCs w:val="26"/>
        </w:rPr>
        <w:t>чем нарушил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 xml:space="preserve">, п.п.2.1.1, 2.3.2 ПДД РФ,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К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оАП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РФ.</w:t>
      </w:r>
    </w:p>
    <w:p w:rsidR="00057E43" w:rsidRPr="00905454" w:rsidP="0090545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6377ED" w:rsidR="000B3D5D">
        <w:rPr>
          <w:rFonts w:ascii="Times New Roman" w:hAnsi="Times New Roman"/>
          <w:sz w:val="26"/>
          <w:szCs w:val="26"/>
        </w:rPr>
        <w:t xml:space="preserve"> </w:t>
      </w:r>
      <w:r w:rsidR="00905454">
        <w:rPr>
          <w:rFonts w:ascii="Times New Roman" w:hAnsi="Times New Roman"/>
          <w:sz w:val="26"/>
          <w:szCs w:val="26"/>
        </w:rPr>
        <w:t xml:space="preserve">Сергейчук В.В. </w:t>
      </w:r>
      <w:r w:rsidRPr="006377ED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6377ED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вину в совершении административного правонарушения, предусмотренного ч.2 ст.12.26 КоАП РФ, призна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полностью, со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гласился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 обстоятельствами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изложенными в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протоколе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административном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 полном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объёме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пояснил, что отказался от освидетельствования на месте и в медицинском учреждении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Однако, утверждал, что не знал, что для управления электросамокатом нужно водительское удостоверения, поскольку скорость электросамоката составляла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50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км/ч.</w:t>
      </w:r>
    </w:p>
    <w:p w:rsidR="00DB7AB8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</w:t>
      </w:r>
      <w:r w:rsidRPr="006377ED" w:rsidR="00A463FB">
        <w:rPr>
          <w:rFonts w:ascii="Times New Roman" w:hAnsi="Times New Roman"/>
          <w:sz w:val="26"/>
          <w:szCs w:val="26"/>
        </w:rPr>
        <w:tab/>
      </w:r>
      <w:r w:rsidRPr="006377ED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6377ED" w:rsidR="000C088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05454">
        <w:rPr>
          <w:rFonts w:ascii="Times New Roman" w:hAnsi="Times New Roman"/>
          <w:sz w:val="26"/>
          <w:szCs w:val="26"/>
        </w:rPr>
        <w:t>Сергейчука В.В.</w:t>
      </w:r>
      <w:r w:rsidRPr="006377ED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 w:rsidR="00EA042D">
        <w:rPr>
          <w:rFonts w:ascii="Times New Roman" w:hAnsi="Times New Roman"/>
          <w:sz w:val="26"/>
          <w:szCs w:val="26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905454">
        <w:rPr>
          <w:rFonts w:ascii="Times New Roman" w:hAnsi="Times New Roman"/>
          <w:sz w:val="26"/>
          <w:szCs w:val="26"/>
        </w:rPr>
        <w:t xml:space="preserve">Сергейчука В.В. </w:t>
      </w:r>
      <w:r w:rsidRPr="006377ED" w:rsidR="00EA042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ч.2 ст. 12.26 КоАП РФ,  исходя из следующего.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377E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своевременное выясн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6377ED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377E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6377ED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</w:t>
      </w:r>
      <w:r w:rsidRPr="006377ED">
        <w:rPr>
          <w:rFonts w:ascii="Times New Roman" w:hAnsi="Times New Roman"/>
          <w:bCs/>
          <w:sz w:val="26"/>
          <w:szCs w:val="26"/>
        </w:rPr>
        <w:t>ть в совершении административного правонарушения.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C10C9" w:rsidRPr="006C10C9" w:rsidP="006C10C9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>П.п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. 2.1.1 Правил Дорожного движения  </w:t>
      </w:r>
      <w:r w:rsidRPr="006377ED">
        <w:rPr>
          <w:sz w:val="26"/>
          <w:szCs w:val="26"/>
        </w:rPr>
        <w:t>Российской Федерации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 водитель механического транспортного средства обязан и</w:t>
      </w:r>
      <w:r w:rsidRPr="006C10C9">
        <w:rPr>
          <w:sz w:val="26"/>
          <w:szCs w:val="26"/>
        </w:rPr>
        <w:t>меть при себе и по требованию со</w:t>
      </w:r>
      <w:r w:rsidRPr="006C10C9">
        <w:rPr>
          <w:sz w:val="26"/>
          <w:szCs w:val="26"/>
        </w:rPr>
        <w:t>трудников полиции</w:t>
      </w:r>
      <w:r w:rsidRPr="006377ED">
        <w:rPr>
          <w:sz w:val="26"/>
          <w:szCs w:val="26"/>
        </w:rPr>
        <w:t xml:space="preserve"> передавать им, для проверки</w:t>
      </w:r>
      <w:r w:rsidRPr="006C10C9">
        <w:rPr>
          <w:sz w:val="26"/>
          <w:szCs w:val="26"/>
        </w:rPr>
        <w:t xml:space="preserve">: </w:t>
      </w:r>
      <w:r w:rsidRPr="006377ED">
        <w:rPr>
          <w:sz w:val="26"/>
          <w:szCs w:val="26"/>
        </w:rPr>
        <w:t xml:space="preserve"> д</w:t>
      </w:r>
      <w:r w:rsidRPr="006C10C9">
        <w:rPr>
          <w:sz w:val="26"/>
          <w:szCs w:val="26"/>
        </w:rPr>
        <w:t xml:space="preserve">окументы,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 или </w:t>
      </w:r>
      <w:r w:rsidRPr="006377ED">
        <w:rPr>
          <w:sz w:val="26"/>
          <w:szCs w:val="26"/>
        </w:rPr>
        <w:t xml:space="preserve">его копии на </w:t>
      </w:r>
      <w:r w:rsidRPr="006377ED">
        <w:rPr>
          <w:sz w:val="26"/>
          <w:szCs w:val="26"/>
        </w:rPr>
        <w:t xml:space="preserve">бумажном носителе., </w:t>
      </w:r>
      <w:r w:rsidRPr="006C10C9">
        <w:rPr>
          <w:sz w:val="26"/>
          <w:szCs w:val="26"/>
        </w:rPr>
        <w:t>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</w:t>
      </w:r>
      <w:r w:rsidRPr="006C10C9">
        <w:rPr>
          <w:sz w:val="26"/>
          <w:szCs w:val="26"/>
        </w:rPr>
        <w:t>епов к мопедам); в установленных случаях 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</w:t>
      </w:r>
      <w:r w:rsidRPr="006C10C9">
        <w:rPr>
          <w:sz w:val="26"/>
          <w:szCs w:val="26"/>
        </w:rPr>
        <w:t>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</w:t>
      </w:r>
      <w:r w:rsidRPr="006C10C9">
        <w:rPr>
          <w:sz w:val="26"/>
          <w:szCs w:val="26"/>
        </w:rPr>
        <w:t>ранспортного средства, осуществляющего перевозки опасных грузов;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В случаях, прямо предусмотренных зак</w:t>
      </w:r>
      <w:r w:rsidRPr="006C10C9">
        <w:rPr>
          <w:sz w:val="26"/>
          <w:szCs w:val="26"/>
        </w:rPr>
        <w:t>онодательством Российской Федерации, иметь и передавать для проверки уполномоченным должностным лицам Федеральной службы по надзору в сфере транспорта путевой лист и документы на перевозимый груз (транспортная накладная, заказ-наряд, сопроводительная ведом</w:t>
      </w:r>
      <w:r w:rsidRPr="006C10C9">
        <w:rPr>
          <w:sz w:val="26"/>
          <w:szCs w:val="26"/>
        </w:rPr>
        <w:t>ость),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 средства, транспорт</w:t>
      </w:r>
      <w:r w:rsidRPr="006C10C9">
        <w:rPr>
          <w:sz w:val="26"/>
          <w:szCs w:val="26"/>
        </w:rPr>
        <w:t xml:space="preserve">ного </w:t>
      </w:r>
      <w:r w:rsidRPr="006C10C9">
        <w:rPr>
          <w:sz w:val="26"/>
          <w:szCs w:val="26"/>
        </w:rPr>
        <w:t xml:space="preserve">средства, осуществляющего перевозки опасных грузов, а также предоставлять транспортное средство для осуществления весового и габаритного контроля. </w:t>
      </w:r>
    </w:p>
    <w:p w:rsidR="00B928C4" w:rsidRPr="006377ED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377ED">
        <w:rPr>
          <w:sz w:val="26"/>
          <w:szCs w:val="26"/>
        </w:rPr>
        <w:tab/>
      </w:r>
      <w:r w:rsidRPr="006377ED" w:rsidR="006E088D">
        <w:rPr>
          <w:color w:val="000000" w:themeColor="text1"/>
          <w:sz w:val="26"/>
          <w:szCs w:val="26"/>
          <w:shd w:val="clear" w:color="auto" w:fill="FFFFFF"/>
        </w:rPr>
        <w:t>В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 соответствии с п.п.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2.3.2. Правил Дорожного движения  </w:t>
      </w:r>
      <w:r w:rsidRPr="006377ED" w:rsidR="00E5223F">
        <w:rPr>
          <w:sz w:val="26"/>
          <w:szCs w:val="26"/>
        </w:rPr>
        <w:t>Российской Федерации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E5223F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</w:t>
      </w:r>
      <w:r w:rsidRPr="006377ED" w:rsidR="00EA1D90">
        <w:rPr>
          <w:sz w:val="26"/>
          <w:szCs w:val="26"/>
        </w:rPr>
        <w:t>,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6377ED" w:rsidR="00851A94">
        <w:rPr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          </w:t>
      </w:r>
      <w:r w:rsidRPr="006377ED" w:rsidR="00EA1D9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соответствии с ч.1.1 ст.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27.12 КоАП РФ</w:t>
      </w:r>
      <w:r w:rsidRPr="006377ED" w:rsidR="00EA1D9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лицо, которое управляет транспортным средством соответствующего вида и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ние алкогольного опьянения указанное лицо подлежит направлению на медицинское освидетельствован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ишь в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случаях, установленных ч.1.1 ст.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КоАП РФ.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A12695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6377ED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05454">
        <w:rPr>
          <w:rFonts w:ascii="Times New Roman" w:hAnsi="Times New Roman"/>
          <w:sz w:val="26"/>
          <w:szCs w:val="26"/>
        </w:rPr>
        <w:t xml:space="preserve">Сергейчука В.В.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6377ED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 а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6B62">
        <w:rPr>
          <w:color w:val="000000"/>
          <w:sz w:val="28"/>
          <w:szCs w:val="28"/>
        </w:rPr>
        <w:t>/ДАННЫЕ ИЗЪЯТЫ/</w:t>
      </w:r>
      <w:r w:rsidR="008C6B6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C253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</w:t>
      </w:r>
      <w:r w:rsidR="004C253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="004C253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.д.1)</w:t>
      </w:r>
      <w:r w:rsidRPr="006377ED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исходя из содержания которой следует, что 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Сергейчук В.В.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 административному наказанию за управление транспортным средством в состоянии опьянения, за нев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ып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олнение законного требования уполномоченного должностного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лица о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прохождении  медицинского освидетельствования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состояние опьянения 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не подвергался, судимостей за совершение преступлений, предусмотренных частями 2,4,6 статьи 264 или статьи 264.1 УК РФ не имеет, водительское удостоверение на имя 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Сергейчук В.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В.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зарегистрировано (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.д.5);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согласно которому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Сергейчук В.В.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отстранен от управления транспортным средством при наличии достаточных оснований полагать, что лицо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управляет транспортным средством, находится в состоянии опьянения, а именно наличие у лица одного из нескольких признаков: запах алкоголя изо рта, резкое изменение кожных покров лица, что подтверждается видеозаписью события административного правонарушении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.6)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07A02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 направлении на медицинское освидетельствование на состояние опьянения от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19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.03.2025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в котором  содержится  запись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Сергейчук</w:t>
      </w:r>
      <w:r w:rsidR="004C253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В.В.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с его подписью, о несогласии  пройти медицинское освидетельствование (л.д.7);</w:t>
      </w:r>
      <w:r w:rsidRPr="00607A02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 задержании транспортного средства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8C6B6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(л.д.8);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объяснениями 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Сергейчука</w:t>
      </w:r>
      <w:r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В.В. от  19.03.2025г. (л.д. 9), 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рапортом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1</w:t>
      </w:r>
      <w:r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9</w:t>
      </w:r>
      <w:r w:rsidRPr="006377ED" w:rsidR="00607A0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.03.2025 года (л.д.10);</w:t>
      </w:r>
      <w:r w:rsidRPr="002C21E4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2C21E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копией технических характеристик </w:t>
      </w:r>
      <w:r w:rsidRPr="006377ED" w:rsidR="002C21E4">
        <w:rPr>
          <w:rFonts w:ascii="Times New Roman" w:hAnsi="Times New Roman"/>
          <w:sz w:val="26"/>
          <w:szCs w:val="26"/>
        </w:rPr>
        <w:t xml:space="preserve">транспортного средства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8C6B62">
        <w:rPr>
          <w:rFonts w:ascii="Times New Roman" w:hAnsi="Times New Roman"/>
          <w:sz w:val="26"/>
          <w:szCs w:val="26"/>
        </w:rPr>
        <w:t xml:space="preserve"> </w:t>
      </w:r>
      <w:r w:rsidRPr="006377ED" w:rsidR="002C21E4">
        <w:rPr>
          <w:rFonts w:ascii="Times New Roman" w:hAnsi="Times New Roman"/>
          <w:sz w:val="26"/>
          <w:szCs w:val="26"/>
        </w:rPr>
        <w:t>(л.д.</w:t>
      </w:r>
      <w:r w:rsidRPr="008C6B62" w:rsidR="002C21E4">
        <w:rPr>
          <w:rFonts w:ascii="Times New Roman" w:hAnsi="Times New Roman"/>
          <w:sz w:val="26"/>
          <w:szCs w:val="26"/>
        </w:rPr>
        <w:t>20-21</w:t>
      </w:r>
      <w:r w:rsidRPr="006377ED" w:rsidR="002C21E4">
        <w:rPr>
          <w:rFonts w:ascii="Times New Roman" w:hAnsi="Times New Roman"/>
          <w:sz w:val="26"/>
          <w:szCs w:val="26"/>
        </w:rPr>
        <w:t>);</w:t>
      </w:r>
      <w:r w:rsidRPr="002C21E4" w:rsidR="002C21E4">
        <w:rPr>
          <w:rFonts w:ascii="Times New Roman" w:hAnsi="Times New Roman"/>
          <w:sz w:val="26"/>
          <w:szCs w:val="26"/>
        </w:rPr>
        <w:t xml:space="preserve"> </w:t>
      </w:r>
      <w:r w:rsidRPr="006377ED" w:rsidR="002C21E4">
        <w:rPr>
          <w:rFonts w:ascii="Times New Roman" w:hAnsi="Times New Roman"/>
          <w:sz w:val="26"/>
          <w:szCs w:val="26"/>
        </w:rPr>
        <w:t xml:space="preserve">протоколом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2C21E4">
        <w:rPr>
          <w:rFonts w:ascii="Times New Roman" w:hAnsi="Times New Roman"/>
          <w:sz w:val="26"/>
          <w:szCs w:val="26"/>
        </w:rPr>
        <w:t xml:space="preserve"> об административном задержании </w:t>
      </w:r>
      <w:r w:rsidR="002C21E4">
        <w:rPr>
          <w:rFonts w:ascii="Times New Roman" w:hAnsi="Times New Roman"/>
          <w:sz w:val="26"/>
          <w:szCs w:val="26"/>
        </w:rPr>
        <w:t>Сергейчука</w:t>
      </w:r>
      <w:r w:rsidR="002C21E4">
        <w:rPr>
          <w:rFonts w:ascii="Times New Roman" w:hAnsi="Times New Roman"/>
          <w:sz w:val="26"/>
          <w:szCs w:val="26"/>
        </w:rPr>
        <w:t xml:space="preserve"> В.В. </w:t>
      </w:r>
      <w:r w:rsidR="002C21E4">
        <w:rPr>
          <w:rFonts w:ascii="Times New Roman" w:hAnsi="Times New Roman"/>
          <w:sz w:val="26"/>
          <w:szCs w:val="26"/>
        </w:rPr>
        <w:t>(</w:t>
      </w:r>
      <w:r w:rsidRPr="006377ED" w:rsidR="002C21E4">
        <w:rPr>
          <w:rFonts w:ascii="Times New Roman" w:hAnsi="Times New Roman"/>
          <w:sz w:val="26"/>
          <w:szCs w:val="26"/>
        </w:rPr>
        <w:t>л.д.1</w:t>
      </w:r>
      <w:r w:rsidR="002C21E4">
        <w:rPr>
          <w:rFonts w:ascii="Times New Roman" w:hAnsi="Times New Roman"/>
          <w:sz w:val="26"/>
          <w:szCs w:val="26"/>
        </w:rPr>
        <w:t>7</w:t>
      </w:r>
      <w:r w:rsidRPr="006377ED" w:rsidR="002C21E4">
        <w:rPr>
          <w:rFonts w:ascii="Times New Roman" w:hAnsi="Times New Roman"/>
          <w:sz w:val="26"/>
          <w:szCs w:val="26"/>
        </w:rPr>
        <w:t>)</w:t>
      </w:r>
      <w:r w:rsidR="002C21E4">
        <w:rPr>
          <w:rFonts w:ascii="Times New Roman" w:hAnsi="Times New Roman"/>
          <w:sz w:val="26"/>
          <w:szCs w:val="26"/>
        </w:rPr>
        <w:t>;</w:t>
      </w:r>
      <w:r w:rsidRPr="002C21E4" w:rsidR="002C21E4">
        <w:rPr>
          <w:sz w:val="26"/>
          <w:szCs w:val="26"/>
        </w:rPr>
        <w:t xml:space="preserve"> </w:t>
      </w:r>
      <w:r w:rsidRPr="006377ED" w:rsidR="002C21E4">
        <w:rPr>
          <w:rFonts w:ascii="Times New Roman" w:hAnsi="Times New Roman"/>
          <w:sz w:val="26"/>
          <w:szCs w:val="26"/>
        </w:rPr>
        <w:t>видеозаписью события административного правонарушения, исследованной в ходе рассмотрения дела об административном правонарушении (л.д.1</w:t>
      </w:r>
      <w:r w:rsidR="002C21E4">
        <w:rPr>
          <w:rFonts w:ascii="Times New Roman" w:hAnsi="Times New Roman"/>
          <w:sz w:val="26"/>
          <w:szCs w:val="26"/>
        </w:rPr>
        <w:t>6</w:t>
      </w:r>
      <w:r w:rsidRPr="006377ED" w:rsidR="002C21E4">
        <w:rPr>
          <w:rFonts w:ascii="Times New Roman" w:hAnsi="Times New Roman"/>
          <w:sz w:val="26"/>
          <w:szCs w:val="26"/>
        </w:rPr>
        <w:t>).</w:t>
      </w:r>
    </w:p>
    <w:p w:rsidR="006633F0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</w:t>
      </w:r>
      <w:r w:rsidRPr="006377ED">
        <w:rPr>
          <w:rFonts w:ascii="Times New Roman" w:hAnsi="Times New Roman"/>
          <w:sz w:val="26"/>
          <w:szCs w:val="26"/>
        </w:rPr>
        <w:t xml:space="preserve">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</w:t>
      </w:r>
      <w:r w:rsidRPr="006377ED">
        <w:rPr>
          <w:rFonts w:ascii="Times New Roman" w:hAnsi="Times New Roman"/>
          <w:sz w:val="26"/>
          <w:szCs w:val="26"/>
        </w:rPr>
        <w:t>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</w:t>
      </w:r>
      <w:r w:rsidRPr="006377ED">
        <w:rPr>
          <w:rFonts w:ascii="Times New Roman" w:hAnsi="Times New Roman"/>
          <w:sz w:val="26"/>
          <w:szCs w:val="26"/>
        </w:rPr>
        <w:t xml:space="preserve">конодательством Российской Федерации о безопасности дорожного движения предоставляется специальное право.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1.2 Правил дорожного движения </w:t>
      </w:r>
      <w:r w:rsidRPr="006377ED" w:rsidR="009134E7">
        <w:rPr>
          <w:rFonts w:ascii="Times New Roman" w:hAnsi="Times New Roman"/>
          <w:sz w:val="26"/>
          <w:szCs w:val="26"/>
        </w:rPr>
        <w:t>Российской Федерации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9134E7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4A3587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Мопед - это двух или трехколесное механическое транспортное средство, максимальная конструктивная скорость которого не п</w:t>
      </w:r>
      <w:r w:rsidRPr="006377ED">
        <w:rPr>
          <w:rFonts w:ascii="Times New Roman" w:hAnsi="Times New Roman"/>
          <w:sz w:val="26"/>
          <w:szCs w:val="26"/>
        </w:rPr>
        <w:t>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</w:t>
      </w:r>
      <w:r w:rsidRPr="006377ED">
        <w:rPr>
          <w:rFonts w:ascii="Times New Roman" w:hAnsi="Times New Roman"/>
          <w:sz w:val="26"/>
          <w:szCs w:val="26"/>
        </w:rPr>
        <w:t xml:space="preserve">я квадроциклы, имеющие аналогичные технические характеристики (пункт 1.2 Правил дорожного движения).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Федерации устан</w:t>
      </w:r>
      <w:r w:rsidRPr="006377ED">
        <w:rPr>
          <w:rFonts w:ascii="Times New Roman" w:hAnsi="Times New Roman"/>
          <w:sz w:val="26"/>
          <w:szCs w:val="26"/>
        </w:rPr>
        <w:t xml:space="preserve">авливаются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Из имеющихся в деле материалов, в том числе, </w:t>
      </w:r>
      <w:r w:rsidRPr="006377ED" w:rsidR="006633F0">
        <w:rPr>
          <w:rFonts w:ascii="Times New Roman" w:hAnsi="Times New Roman"/>
          <w:sz w:val="26"/>
          <w:szCs w:val="26"/>
        </w:rPr>
        <w:t xml:space="preserve">технических характеристик транспортного средства </w:t>
      </w:r>
      <w:r w:rsidR="008C6B62">
        <w:rPr>
          <w:color w:val="000000"/>
          <w:sz w:val="28"/>
          <w:szCs w:val="28"/>
        </w:rPr>
        <w:t>/ДАННЫЕ ИЗЪЯТЫ/</w:t>
      </w:r>
      <w:r w:rsidRPr="006377ED" w:rsidR="006633F0">
        <w:rPr>
          <w:rFonts w:ascii="Times New Roman" w:hAnsi="Times New Roman"/>
          <w:sz w:val="26"/>
          <w:szCs w:val="26"/>
        </w:rPr>
        <w:t>, которым управлял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="00AD6A43">
        <w:rPr>
          <w:rFonts w:ascii="Times New Roman" w:hAnsi="Times New Roman"/>
          <w:sz w:val="26"/>
          <w:szCs w:val="26"/>
        </w:rPr>
        <w:t>Сергейчук</w:t>
      </w:r>
      <w:r w:rsidR="00AD6A43">
        <w:rPr>
          <w:rFonts w:ascii="Times New Roman" w:hAnsi="Times New Roman"/>
          <w:sz w:val="26"/>
          <w:szCs w:val="26"/>
        </w:rPr>
        <w:t xml:space="preserve"> В.В.</w:t>
      </w:r>
      <w:r w:rsidRPr="006377ED">
        <w:rPr>
          <w:rFonts w:ascii="Times New Roman" w:hAnsi="Times New Roman"/>
          <w:sz w:val="26"/>
          <w:szCs w:val="26"/>
        </w:rPr>
        <w:t>, следует, что указанное средство передвижения является двухколесным, имеет электродвигатель номинальной максимальной мощностью в</w:t>
      </w:r>
      <w:r w:rsidR="006377ED">
        <w:rPr>
          <w:rFonts w:ascii="Times New Roman" w:hAnsi="Times New Roman"/>
          <w:sz w:val="26"/>
          <w:szCs w:val="26"/>
        </w:rPr>
        <w:t xml:space="preserve"> режиме длительной нагрузки </w:t>
      </w:r>
      <w:r w:rsidR="00AD6A43">
        <w:rPr>
          <w:rFonts w:ascii="Times New Roman" w:hAnsi="Times New Roman"/>
          <w:sz w:val="26"/>
          <w:szCs w:val="26"/>
        </w:rPr>
        <w:t>600</w:t>
      </w:r>
      <w:r w:rsidRPr="006377ED" w:rsidR="006633F0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Вт и развивае</w:t>
      </w:r>
      <w:r w:rsidR="006377ED">
        <w:rPr>
          <w:rFonts w:ascii="Times New Roman" w:hAnsi="Times New Roman"/>
          <w:sz w:val="26"/>
          <w:szCs w:val="26"/>
        </w:rPr>
        <w:t xml:space="preserve">т максимальную скорость около </w:t>
      </w:r>
      <w:r w:rsidR="004C2538">
        <w:rPr>
          <w:rFonts w:ascii="Times New Roman" w:hAnsi="Times New Roman"/>
          <w:sz w:val="26"/>
          <w:szCs w:val="26"/>
        </w:rPr>
        <w:t>45</w:t>
      </w:r>
      <w:r w:rsidRPr="006377ED" w:rsidR="009134E7">
        <w:rPr>
          <w:rFonts w:ascii="Times New Roman" w:hAnsi="Times New Roman"/>
          <w:sz w:val="26"/>
          <w:szCs w:val="26"/>
        </w:rPr>
        <w:t xml:space="preserve"> км/ч </w:t>
      </w:r>
      <w:r w:rsidRPr="006377ED">
        <w:rPr>
          <w:rFonts w:ascii="Times New Roman" w:hAnsi="Times New Roman"/>
          <w:sz w:val="26"/>
          <w:szCs w:val="26"/>
        </w:rPr>
        <w:t xml:space="preserve">которое по своим техническим характеристикам не может быть отнесено в соответствии с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70514-2022 "Национальный стандарт Российской Федерации. Электрические средства индивидуальной мобильно</w:t>
      </w:r>
      <w:r w:rsidRPr="006377ED">
        <w:rPr>
          <w:rFonts w:ascii="Times New Roman" w:hAnsi="Times New Roman"/>
          <w:sz w:val="26"/>
          <w:szCs w:val="26"/>
        </w:rPr>
        <w:t>сти. Технические требования и методы испытаний" к средствам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9B12B5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Самокат предс</w:t>
      </w:r>
      <w:r w:rsidRPr="006377ED">
        <w:rPr>
          <w:rFonts w:ascii="Times New Roman" w:hAnsi="Times New Roman"/>
          <w:sz w:val="26"/>
          <w:szCs w:val="26"/>
        </w:rPr>
        <w:t>тавляет собой спортивное оборудование на роликах (колесах), имеющее, в частности, рулевую колонку, которое перемещается мышечной силой пользователя (раздел 1, 4 ГОСТ Р 58680-2019).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Поскольку транспортное средство, которым управлял </w:t>
      </w:r>
      <w:r w:rsidR="008C6B62">
        <w:rPr>
          <w:color w:val="000000"/>
          <w:sz w:val="28"/>
          <w:szCs w:val="28"/>
        </w:rPr>
        <w:t>/</w:t>
      </w:r>
      <w:r w:rsidR="008C6B62">
        <w:rPr>
          <w:color w:val="000000"/>
          <w:sz w:val="28"/>
          <w:szCs w:val="28"/>
        </w:rPr>
        <w:t>ДАННЫЕ</w:t>
      </w:r>
      <w:r w:rsidR="008C6B62">
        <w:rPr>
          <w:color w:val="000000"/>
          <w:sz w:val="28"/>
          <w:szCs w:val="28"/>
        </w:rPr>
        <w:t xml:space="preserve"> ИЗЪЯТЫ/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при описанных</w:t>
      </w:r>
      <w:r w:rsidRPr="006377ED">
        <w:rPr>
          <w:rFonts w:ascii="Times New Roman" w:hAnsi="Times New Roman"/>
          <w:sz w:val="26"/>
          <w:szCs w:val="26"/>
        </w:rPr>
        <w:t xml:space="preserve"> выше обстоятельствах, по своим техническим характеристикам относится к механическим транспортным средствам, право на управление которыми </w:t>
      </w:r>
      <w:r w:rsidRPr="006377ED">
        <w:rPr>
          <w:rFonts w:ascii="Times New Roman" w:hAnsi="Times New Roman"/>
          <w:sz w:val="26"/>
          <w:szCs w:val="26"/>
        </w:rPr>
        <w:t>должно быть подтверждено водительским удостоверением, с учетом примечания к статье 12.1 Кодекса Российской Федерации о</w:t>
      </w:r>
      <w:r w:rsidRPr="006377ED">
        <w:rPr>
          <w:rFonts w:ascii="Times New Roman" w:hAnsi="Times New Roman"/>
          <w:sz w:val="26"/>
          <w:szCs w:val="26"/>
        </w:rPr>
        <w:t xml:space="preserve">б административных правонарушениях,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6377ED">
        <w:rPr>
          <w:rFonts w:ascii="Times New Roman" w:hAnsi="Times New Roman"/>
          <w:sz w:val="26"/>
          <w:szCs w:val="26"/>
        </w:rPr>
        <w:t xml:space="preserve"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7" w:history="1">
        <w:r w:rsidRPr="006377ED">
          <w:rPr>
            <w:rFonts w:ascii="Times New Roman" w:eastAsia="Calibri" w:hAnsi="Times New Roman"/>
            <w:sz w:val="26"/>
            <w:szCs w:val="26"/>
          </w:rPr>
          <w:t>КоАП РФ</w:t>
        </w:r>
      </w:hyperlink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6377ED" w:rsidP="006377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Действия</w:t>
      </w:r>
      <w:r w:rsidRPr="006377ED" w:rsidR="009134E7">
        <w:rPr>
          <w:rFonts w:ascii="Times New Roman" w:hAnsi="Times New Roman"/>
          <w:sz w:val="26"/>
          <w:szCs w:val="26"/>
        </w:rPr>
        <w:t xml:space="preserve">  </w:t>
      </w:r>
      <w:r w:rsidR="004C2538">
        <w:rPr>
          <w:rFonts w:ascii="Times New Roman" w:hAnsi="Times New Roman"/>
          <w:sz w:val="26"/>
          <w:szCs w:val="26"/>
        </w:rPr>
        <w:t>Сергейчука В.В.,</w:t>
      </w:r>
      <w:r w:rsidRPr="006377ED">
        <w:rPr>
          <w:rFonts w:ascii="Times New Roman" w:hAnsi="Times New Roman"/>
          <w:sz w:val="26"/>
          <w:szCs w:val="26"/>
        </w:rPr>
        <w:t xml:space="preserve"> образуют состав административного правонарушения, предусмотренного ч.2 ст. 12.26 КоАП РФ, а именно: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>установлено наличие соб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ского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700AE5" w:rsidRPr="001A3A64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>В части доводо</w:t>
      </w:r>
      <w:r w:rsidR="000302B1">
        <w:rPr>
          <w:rFonts w:ascii="Times New Roman" w:hAnsi="Times New Roman"/>
          <w:sz w:val="26"/>
          <w:szCs w:val="26"/>
        </w:rPr>
        <w:t>в</w:t>
      </w:r>
      <w:r w:rsidRPr="001A3A64">
        <w:rPr>
          <w:rFonts w:ascii="Times New Roman" w:hAnsi="Times New Roman"/>
          <w:sz w:val="26"/>
          <w:szCs w:val="26"/>
        </w:rPr>
        <w:t xml:space="preserve"> </w:t>
      </w:r>
      <w:r w:rsidR="004C2538">
        <w:rPr>
          <w:rFonts w:ascii="Times New Roman" w:hAnsi="Times New Roman"/>
          <w:sz w:val="26"/>
          <w:szCs w:val="26"/>
        </w:rPr>
        <w:t>Сергейчука</w:t>
      </w:r>
      <w:r w:rsidR="004C2538">
        <w:rPr>
          <w:rFonts w:ascii="Times New Roman" w:hAnsi="Times New Roman"/>
          <w:sz w:val="26"/>
          <w:szCs w:val="26"/>
        </w:rPr>
        <w:t xml:space="preserve"> В.</w:t>
      </w:r>
      <w:r w:rsidRPr="000302B1" w:rsidR="004C2538">
        <w:rPr>
          <w:rFonts w:ascii="Times New Roman" w:hAnsi="Times New Roman"/>
          <w:sz w:val="26"/>
          <w:szCs w:val="26"/>
        </w:rPr>
        <w:t>В.</w:t>
      </w:r>
      <w:r w:rsidRPr="000302B1">
        <w:rPr>
          <w:rFonts w:ascii="Times New Roman" w:hAnsi="Times New Roman"/>
          <w:sz w:val="26"/>
          <w:szCs w:val="26"/>
        </w:rPr>
        <w:t>,</w:t>
      </w:r>
      <w:r w:rsidRPr="001A3A64">
        <w:rPr>
          <w:rFonts w:ascii="Times New Roman" w:hAnsi="Times New Roman"/>
          <w:sz w:val="26"/>
          <w:szCs w:val="26"/>
        </w:rPr>
        <w:t xml:space="preserve"> что ему </w:t>
      </w:r>
      <w:r>
        <w:rPr>
          <w:rFonts w:ascii="Times New Roman" w:hAnsi="Times New Roman"/>
          <w:sz w:val="26"/>
          <w:szCs w:val="26"/>
        </w:rPr>
        <w:t xml:space="preserve">не было </w:t>
      </w:r>
      <w:r w:rsidRPr="001A3A64">
        <w:rPr>
          <w:rFonts w:ascii="Times New Roman" w:hAnsi="Times New Roman"/>
          <w:sz w:val="26"/>
          <w:szCs w:val="26"/>
        </w:rPr>
        <w:t xml:space="preserve">известно, что для </w:t>
      </w:r>
      <w:r w:rsidR="004C2538">
        <w:rPr>
          <w:rFonts w:ascii="Times New Roman" w:hAnsi="Times New Roman"/>
          <w:sz w:val="26"/>
          <w:szCs w:val="26"/>
        </w:rPr>
        <w:t xml:space="preserve">управления </w:t>
      </w:r>
      <w:r w:rsidR="008C6B62">
        <w:rPr>
          <w:color w:val="000000"/>
          <w:sz w:val="28"/>
          <w:szCs w:val="28"/>
        </w:rPr>
        <w:t xml:space="preserve">/ДАННЫЕ </w:t>
      </w:r>
      <w:r w:rsidR="008C6B62">
        <w:rPr>
          <w:color w:val="000000"/>
          <w:sz w:val="28"/>
          <w:szCs w:val="28"/>
        </w:rPr>
        <w:t>ИЗЪЯТЫ</w:t>
      </w:r>
      <w:r w:rsidR="008C6B62">
        <w:rPr>
          <w:color w:val="000000"/>
          <w:sz w:val="28"/>
          <w:szCs w:val="28"/>
        </w:rPr>
        <w:t>/</w:t>
      </w:r>
      <w:r w:rsidRPr="008C6B62" w:rsidR="004C2538">
        <w:rPr>
          <w:rFonts w:ascii="Times New Roman" w:hAnsi="Times New Roman"/>
          <w:sz w:val="26"/>
          <w:szCs w:val="26"/>
        </w:rPr>
        <w:t xml:space="preserve"> </w:t>
      </w:r>
      <w:r w:rsidRPr="001A3A64">
        <w:rPr>
          <w:rFonts w:ascii="Times New Roman" w:hAnsi="Times New Roman"/>
          <w:sz w:val="26"/>
          <w:szCs w:val="26"/>
        </w:rPr>
        <w:t>требуется водительское удостоверение подлежит отклонению, поскольку согласно общеправовой презумпции незнание закона не освобождает от ответственности за его нарушение.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="004C2538">
        <w:rPr>
          <w:rFonts w:ascii="Times New Roman" w:hAnsi="Times New Roman"/>
          <w:sz w:val="26"/>
          <w:szCs w:val="26"/>
        </w:rPr>
        <w:t xml:space="preserve">Сергейчука </w:t>
      </w:r>
      <w:r w:rsidRPr="000302B1" w:rsidR="004C2538">
        <w:rPr>
          <w:rFonts w:ascii="Times New Roman" w:hAnsi="Times New Roman"/>
          <w:sz w:val="26"/>
          <w:szCs w:val="26"/>
        </w:rPr>
        <w:t>В.В.</w:t>
      </w:r>
      <w:r w:rsidR="004C2538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административного правонарушения, данные о личности виновного, его имущественное положение, наличие обстоятельств, смягчающих административную ответственность - признание вины, отсутствие обстоятельств, отягчающих административную ответственность.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4C2538">
        <w:rPr>
          <w:rFonts w:ascii="Times New Roman" w:hAnsi="Times New Roman"/>
          <w:sz w:val="26"/>
          <w:szCs w:val="26"/>
        </w:rPr>
        <w:t xml:space="preserve">Сергейчуку </w:t>
      </w:r>
      <w:r w:rsidRPr="000302B1" w:rsidR="004C2538">
        <w:rPr>
          <w:rFonts w:ascii="Times New Roman" w:hAnsi="Times New Roman"/>
          <w:sz w:val="26"/>
          <w:szCs w:val="26"/>
        </w:rPr>
        <w:t>В.В.</w:t>
      </w:r>
      <w:r w:rsidR="004C2538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 xml:space="preserve">наказание в виде </w:t>
      </w:r>
      <w:r w:rsidRPr="006377ED" w:rsidR="00010EDE">
        <w:rPr>
          <w:rFonts w:ascii="Times New Roman" w:hAnsi="Times New Roman"/>
          <w:sz w:val="26"/>
          <w:szCs w:val="26"/>
        </w:rPr>
        <w:t>ареста сроком на 10 суток в пределах санкции ч.2</w:t>
      </w:r>
      <w:r w:rsidRPr="006377ED">
        <w:rPr>
          <w:rFonts w:ascii="Times New Roman" w:hAnsi="Times New Roman"/>
          <w:sz w:val="26"/>
          <w:szCs w:val="26"/>
        </w:rPr>
        <w:t xml:space="preserve"> ст. 12.26 КоАП РФ, что будет нести в себе цель воспитательного воздействия и способствовать недопущению новых правонарушений.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 с полож</w:t>
      </w:r>
      <w:r w:rsidRPr="006377ED">
        <w:rPr>
          <w:rFonts w:ascii="Times New Roman" w:hAnsi="Times New Roman"/>
          <w:sz w:val="26"/>
          <w:szCs w:val="26"/>
        </w:rPr>
        <w:t>ениями статьи 24.5 Кодекса Российской Федерации об административных правонарушениях не установлено.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Срок давности привлечения  </w:t>
      </w:r>
      <w:r w:rsidR="004C2538">
        <w:rPr>
          <w:rFonts w:ascii="Times New Roman" w:hAnsi="Times New Roman"/>
          <w:sz w:val="26"/>
          <w:szCs w:val="26"/>
        </w:rPr>
        <w:t>Сергейчука В.</w:t>
      </w:r>
      <w:r w:rsidR="004C2538">
        <w:rPr>
          <w:rFonts w:ascii="Times New Roman" w:hAnsi="Times New Roman"/>
          <w:sz w:val="26"/>
          <w:szCs w:val="26"/>
          <w:u w:val="double"/>
        </w:rPr>
        <w:t>В.</w:t>
      </w:r>
      <w:r w:rsidR="004C2538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к административной ответственности, установленный ст. 4.5 КоАП РФ,  не истек.</w:t>
      </w:r>
    </w:p>
    <w:p w:rsidR="00B23412" w:rsidRPr="006377ED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Руководствуясь ст.ст.29.9-29.10, 30</w:t>
      </w:r>
      <w:r w:rsidRPr="006377ED">
        <w:rPr>
          <w:rFonts w:ascii="Times New Roman" w:hAnsi="Times New Roman"/>
          <w:sz w:val="26"/>
          <w:szCs w:val="26"/>
        </w:rPr>
        <w:t>.1 КоАП РФ, мировой судья –</w:t>
      </w:r>
    </w:p>
    <w:p w:rsidR="00F25C3F" w:rsidRPr="006377ED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 О С Т А Н О В И Л:</w:t>
      </w:r>
    </w:p>
    <w:p w:rsidR="006377ED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4C2538" w:rsidRPr="008E5946" w:rsidP="004C2538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946">
        <w:rPr>
          <w:rFonts w:ascii="Times New Roman" w:hAnsi="Times New Roman"/>
          <w:sz w:val="24"/>
          <w:szCs w:val="24"/>
        </w:rPr>
        <w:t>Сергейчука</w:t>
      </w:r>
      <w:r w:rsidRPr="008E5946">
        <w:rPr>
          <w:rFonts w:ascii="Times New Roman" w:hAnsi="Times New Roman"/>
          <w:sz w:val="24"/>
          <w:szCs w:val="24"/>
        </w:rPr>
        <w:t xml:space="preserve"> Владислава Вячеславовича, </w:t>
      </w:r>
      <w:r w:rsidR="008C6B62">
        <w:rPr>
          <w:color w:val="000000"/>
          <w:sz w:val="28"/>
          <w:szCs w:val="28"/>
        </w:rPr>
        <w:t>/ДАННЫЕ ИЗЪЯТЫ/</w:t>
      </w:r>
      <w:r w:rsidRPr="008E5946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</w:t>
      </w:r>
      <w:r w:rsidRPr="008E5946">
        <w:rPr>
          <w:rFonts w:ascii="Times New Roman" w:hAnsi="Times New Roman"/>
          <w:sz w:val="24"/>
          <w:szCs w:val="24"/>
        </w:rPr>
        <w:t>ч</w:t>
      </w:r>
      <w:r w:rsidRPr="008E5946">
        <w:rPr>
          <w:rFonts w:ascii="Times New Roman" w:hAnsi="Times New Roman"/>
          <w:sz w:val="24"/>
          <w:szCs w:val="24"/>
        </w:rPr>
        <w:t xml:space="preserve">. 2 ст. 12.26 Кодекса Российской Федерации об административных правонарушениях 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назначить ему административное наказание в виде ареста сроком на 10 (десять) суток.</w:t>
      </w:r>
    </w:p>
    <w:p w:rsidR="004C2538" w:rsidRPr="008E5946" w:rsidP="004C253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5946">
        <w:rPr>
          <w:rFonts w:ascii="Times New Roman" w:hAnsi="Times New Roman"/>
          <w:sz w:val="24"/>
          <w:szCs w:val="24"/>
          <w:shd w:val="clear" w:color="auto" w:fill="FFFFFF"/>
        </w:rPr>
        <w:t xml:space="preserve">Срок  административного ареста исчислять с момента задержания 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Сергейчука В.В. согласно протокола об административном задержании от 19.03.2025 года </w:t>
      </w:r>
      <w:r w:rsidR="008C6B62">
        <w:rPr>
          <w:color w:val="000000"/>
          <w:sz w:val="28"/>
          <w:szCs w:val="28"/>
        </w:rPr>
        <w:t>/ДАННЫЕ ИЗЪЯТЫ/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то есть с 00 часов 35 минут 19.03.2025 года</w:t>
      </w:r>
      <w:r w:rsidRPr="008E594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C2538" w:rsidRPr="008E5946" w:rsidP="004C2538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Возложить исполнение постановления на  сотрудник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 </w:t>
      </w:r>
      <w:r w:rsidRPr="008E5946">
        <w:rPr>
          <w:rFonts w:ascii="Times New Roman" w:hAnsi="Times New Roman"/>
          <w:color w:val="000000"/>
          <w:sz w:val="24"/>
          <w:szCs w:val="24"/>
          <w:lang w:bidi="ru-RU"/>
        </w:rPr>
        <w:t>ОГИБДД УМВД России по г. Симферополю.</w:t>
      </w:r>
    </w:p>
    <w:p w:rsidR="004C2538" w:rsidRPr="008E5946" w:rsidP="004C2538">
      <w:pPr>
        <w:pStyle w:val="NoSpacing"/>
        <w:ind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Центральный районный суд города Симферополя в течение десяти дней со дня вручения или получения копии постановления через судебный  участок № 18 Центрального  судебного района  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города Симферополь </w:t>
      </w:r>
      <w:r w:rsidRPr="008E5946">
        <w:rPr>
          <w:rFonts w:ascii="Times New Roman" w:hAnsi="Times New Roman"/>
          <w:sz w:val="24"/>
          <w:szCs w:val="24"/>
        </w:rPr>
        <w:t>(Центральный район городского округа Симферополя) Республики Крым</w:t>
      </w:r>
      <w:r w:rsidRPr="008E59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712A0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141E33" w:rsidRPr="006377ED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6377ED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6377ED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7632D8">
          <w:instrText>PAGE   \* MERGEFORMAT</w:instrText>
        </w:r>
        <w:r>
          <w:fldChar w:fldCharType="separate"/>
        </w:r>
        <w:r w:rsidR="008C6B62">
          <w:rPr>
            <w:noProof/>
          </w:rPr>
          <w:t>6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02B1"/>
    <w:rsid w:val="00036DC8"/>
    <w:rsid w:val="0004182A"/>
    <w:rsid w:val="00057E43"/>
    <w:rsid w:val="000717C4"/>
    <w:rsid w:val="000757F0"/>
    <w:rsid w:val="00077CE5"/>
    <w:rsid w:val="0008041A"/>
    <w:rsid w:val="0009004F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41E33"/>
    <w:rsid w:val="001473F4"/>
    <w:rsid w:val="001728D7"/>
    <w:rsid w:val="001873E3"/>
    <w:rsid w:val="001A2037"/>
    <w:rsid w:val="001A3A64"/>
    <w:rsid w:val="00205CAB"/>
    <w:rsid w:val="00217D77"/>
    <w:rsid w:val="00220A7A"/>
    <w:rsid w:val="002318A4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21E4"/>
    <w:rsid w:val="002C6255"/>
    <w:rsid w:val="002D7765"/>
    <w:rsid w:val="002E18A3"/>
    <w:rsid w:val="002E278E"/>
    <w:rsid w:val="00302609"/>
    <w:rsid w:val="00310527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3587"/>
    <w:rsid w:val="004A637B"/>
    <w:rsid w:val="004C064D"/>
    <w:rsid w:val="004C13BA"/>
    <w:rsid w:val="004C2538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9289D"/>
    <w:rsid w:val="005A081D"/>
    <w:rsid w:val="005B40E9"/>
    <w:rsid w:val="005F2D3E"/>
    <w:rsid w:val="00607A02"/>
    <w:rsid w:val="00614F70"/>
    <w:rsid w:val="00622FBC"/>
    <w:rsid w:val="00623903"/>
    <w:rsid w:val="006377ED"/>
    <w:rsid w:val="0065072C"/>
    <w:rsid w:val="006633F0"/>
    <w:rsid w:val="00674439"/>
    <w:rsid w:val="00675C17"/>
    <w:rsid w:val="00683568"/>
    <w:rsid w:val="00692A0C"/>
    <w:rsid w:val="006A3284"/>
    <w:rsid w:val="006A57D3"/>
    <w:rsid w:val="006B3CE8"/>
    <w:rsid w:val="006C10C9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632D8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1AED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6B62"/>
    <w:rsid w:val="008C7B89"/>
    <w:rsid w:val="008C7E6F"/>
    <w:rsid w:val="008D13D8"/>
    <w:rsid w:val="008D2AF0"/>
    <w:rsid w:val="008D4BCE"/>
    <w:rsid w:val="008E0FCF"/>
    <w:rsid w:val="008E5946"/>
    <w:rsid w:val="00905454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D6A43"/>
    <w:rsid w:val="00AE22A8"/>
    <w:rsid w:val="00AE2554"/>
    <w:rsid w:val="00B00633"/>
    <w:rsid w:val="00B23412"/>
    <w:rsid w:val="00B4687A"/>
    <w:rsid w:val="00B928C4"/>
    <w:rsid w:val="00BC620D"/>
    <w:rsid w:val="00BD600A"/>
    <w:rsid w:val="00BF3339"/>
    <w:rsid w:val="00C0401B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6FF6"/>
    <w:rsid w:val="00CC00A7"/>
    <w:rsid w:val="00CC6EDC"/>
    <w:rsid w:val="00CE538C"/>
    <w:rsid w:val="00CE7C2C"/>
    <w:rsid w:val="00CF0E58"/>
    <w:rsid w:val="00D00151"/>
    <w:rsid w:val="00D23B43"/>
    <w:rsid w:val="00D264F6"/>
    <w:rsid w:val="00D31D0E"/>
    <w:rsid w:val="00D3598A"/>
    <w:rsid w:val="00D3798D"/>
    <w:rsid w:val="00D557C5"/>
    <w:rsid w:val="00D70A61"/>
    <w:rsid w:val="00D71729"/>
    <w:rsid w:val="00D75399"/>
    <w:rsid w:val="00D83CC2"/>
    <w:rsid w:val="00DB7AB8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62A7"/>
    <w:rsid w:val="00EE03CF"/>
    <w:rsid w:val="00EF1B11"/>
    <w:rsid w:val="00F01AD3"/>
    <w:rsid w:val="00F119E2"/>
    <w:rsid w:val="00F1491A"/>
    <w:rsid w:val="00F243B3"/>
    <w:rsid w:val="00F25C3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2452-8BA3-4A32-B4ED-6F9963E4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