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0C03D2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="0005502A">
        <w:rPr>
          <w:rFonts w:ascii="Times New Roman" w:hAnsi="Times New Roman" w:cs="Times New Roman"/>
          <w:sz w:val="24"/>
          <w:szCs w:val="24"/>
          <w:lang w:val="ru-RU" w:eastAsia="ru-RU"/>
        </w:rPr>
        <w:t>0102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0C03D2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4891"/>
        <w:gridCol w:w="5174"/>
      </w:tblGrid>
      <w:tr w:rsidTr="00A0701B">
        <w:tblPrEx>
          <w:tblW w:w="10065" w:type="dxa"/>
          <w:tblInd w:w="-459" w:type="dxa"/>
          <w:tblCellMar>
            <w:left w:w="0" w:type="dxa"/>
            <w:right w:w="0" w:type="dxa"/>
          </w:tblCellMar>
          <w:tblLook w:val="00A0"/>
        </w:tblPrEx>
        <w:tc>
          <w:tcPr>
            <w:tcW w:w="4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A0701B" w:rsidR="000550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05 мая </w:t>
            </w:r>
            <w:r w:rsidRPr="00A0701B" w:rsidR="000531F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0C03D2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0C03D2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0C03D2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0C03D2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0C03D2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C03D2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Дарьи Борисовны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05502A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 w:eastAsia="ru-RU"/>
        </w:rPr>
        <w:t>Пляс Д.Б.</w:t>
      </w:r>
      <w:r w:rsidRPr="000C03D2" w:rsidR="00BE4BAA">
        <w:rPr>
          <w:lang w:val="ru-RU"/>
        </w:rPr>
        <w:t xml:space="preserve"> </w:t>
      </w:r>
      <w:r w:rsidRPr="000C03D2">
        <w:rPr>
          <w:lang w:val="ru-RU"/>
        </w:rPr>
        <w:t>являясь</w:t>
      </w:r>
      <w:r w:rsidRPr="000C03D2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) </w:t>
      </w:r>
      <w:r>
        <w:rPr>
          <w:lang w:val="ru-RU"/>
        </w:rPr>
        <w:t>22.11.2024</w:t>
      </w:r>
      <w:r w:rsidRPr="000C03D2" w:rsidR="00CF48CB">
        <w:rPr>
          <w:lang w:val="ru-RU"/>
        </w:rPr>
        <w:t xml:space="preserve">г. </w:t>
      </w:r>
      <w:r w:rsidRPr="000C03D2" w:rsidR="00643C5C">
        <w:rPr>
          <w:lang w:val="ru-RU"/>
        </w:rPr>
        <w:t>предоставил</w:t>
      </w:r>
      <w:r w:rsidR="00A334BF">
        <w:rPr>
          <w:lang w:val="ru-RU"/>
        </w:rPr>
        <w:t>а</w:t>
      </w:r>
      <w:r w:rsidRPr="000C03D2" w:rsidR="00643C5C">
        <w:rPr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05502A" w:rsidR="00643C5C">
        <w:rPr>
          <w:lang w:val="ru-RU"/>
        </w:rPr>
        <w:t xml:space="preserve">профессиональных заболеваний (ЕФС-1)») за </w:t>
      </w:r>
      <w:r w:rsidRPr="0005502A">
        <w:rPr>
          <w:lang w:val="ru-RU"/>
        </w:rPr>
        <w:t>9 месяцев</w:t>
      </w:r>
      <w:r w:rsidRPr="0005502A" w:rsidR="000113FE">
        <w:rPr>
          <w:lang w:val="ru-RU"/>
        </w:rPr>
        <w:t xml:space="preserve"> 2024 </w:t>
      </w:r>
      <w:r w:rsidRPr="0005502A" w:rsidR="00643C5C">
        <w:rPr>
          <w:lang w:val="ru-RU"/>
        </w:rPr>
        <w:t>года, при с</w:t>
      </w:r>
      <w:r w:rsidRPr="0005502A">
        <w:rPr>
          <w:lang w:val="ru-RU"/>
        </w:rPr>
        <w:t xml:space="preserve">роке предоставления </w:t>
      </w:r>
      <w:r w:rsidRPr="0005502A" w:rsidR="000113FE">
        <w:rPr>
          <w:lang w:val="ru-RU"/>
        </w:rPr>
        <w:t>2</w:t>
      </w:r>
      <w:r w:rsidRPr="0005502A" w:rsidR="005718BC">
        <w:rPr>
          <w:lang w:val="ru-RU"/>
        </w:rPr>
        <w:t>5</w:t>
      </w:r>
      <w:r w:rsidRPr="0005502A" w:rsidR="000113FE">
        <w:rPr>
          <w:lang w:val="ru-RU"/>
        </w:rPr>
        <w:t>.</w:t>
      </w:r>
      <w:r w:rsidRPr="0005502A">
        <w:rPr>
          <w:lang w:val="ru-RU"/>
        </w:rPr>
        <w:t>10</w:t>
      </w:r>
      <w:r w:rsidRPr="0005502A" w:rsidR="000113FE">
        <w:rPr>
          <w:lang w:val="ru-RU"/>
        </w:rPr>
        <w:t>.2024</w:t>
      </w:r>
      <w:r w:rsidRPr="0005502A">
        <w:rPr>
          <w:lang w:val="ru-RU"/>
        </w:rPr>
        <w:t xml:space="preserve"> года, то есть</w:t>
      </w:r>
      <w:r w:rsidRPr="0005502A">
        <w:rPr>
          <w:lang w:val="ru-RU"/>
        </w:rPr>
        <w:t xml:space="preserve"> совершил</w:t>
      </w:r>
      <w:r w:rsidRPr="0005502A" w:rsidR="005718BC">
        <w:rPr>
          <w:lang w:val="ru-RU"/>
        </w:rPr>
        <w:t>а</w:t>
      </w:r>
      <w:r w:rsidRPr="0005502A">
        <w:rPr>
          <w:lang w:val="ru-RU"/>
        </w:rPr>
        <w:t xml:space="preserve"> административное правонарушение, предусмотренное ч. 2 ст.15.33 КоАП РФ. </w:t>
      </w:r>
    </w:p>
    <w:p w:rsidR="0005502A" w:rsidRPr="0005502A" w:rsidP="0005502A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02A">
        <w:rPr>
          <w:rFonts w:ascii="Times New Roman" w:hAnsi="Times New Roman" w:cs="Times New Roman"/>
          <w:sz w:val="24"/>
          <w:szCs w:val="24"/>
          <w:lang w:val="ru-RU"/>
        </w:rPr>
        <w:t>05 мая 2025</w:t>
      </w:r>
      <w:r w:rsidRPr="0005502A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 w:rsidRP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502A" w:rsidR="0083298F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05502A" w:rsidR="00A334BF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05502A" w:rsidR="0083298F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 w:rsidRPr="0005502A" w:rsidR="00A334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5502A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, подала мировому судье заявление о 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>рассмотрении дела в её отсутствие, в котором указала, что с административным правонарушением согласна, просила назначить минимальное наказание (л.д. 20).</w:t>
      </w:r>
      <w:r w:rsidRPr="0005502A">
        <w:rPr>
          <w:sz w:val="24"/>
          <w:szCs w:val="24"/>
        </w:rPr>
        <w:t xml:space="preserve"> </w:t>
      </w:r>
    </w:p>
    <w:p w:rsidR="0083298F" w:rsidRPr="000C03D2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ч.3 ст.25.1 КоАП РФ, </w:t>
      </w:r>
      <w:r w:rsidRPr="000550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05502A"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50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 рассмотрении дела обязательным не пр</w:t>
      </w:r>
      <w:r w:rsidRPr="000550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изнавалось, 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>будучи надлежащим образом извещенн</w:t>
      </w:r>
      <w:r w:rsidRPr="0005502A" w:rsidR="00A334BF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</w:t>
      </w:r>
      <w:r w:rsidRPr="0005502A" w:rsidR="00A334BF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="00A334B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0C03D2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Так, в соответствии с положениями ч.1 ст. 25.15 КоАП РФ лица, участвующие в производстве по делу об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0C03D2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вязью и т.п.</w:t>
      </w:r>
    </w:p>
    <w:p w:rsidR="00BE5AEC" w:rsidRPr="000C03D2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05502A"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Изучив протокол по делу об административном правон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арушении,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05502A"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0C03D2"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C03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0C03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авонарушения.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частью 2 статьи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т трехсот до пятисот рублей.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стей.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Обязанность страхователя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трахованию застрахованным, установлена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траховании). При этом указанные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ных и муниципальных услуг.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арный год. Отчетными периодами признаются первый квартал, полугодие, девять месяцев календарного года, календарный год.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ики и нормативно-правовому регулированию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ходе рассмотрения дела об административном правонарушении мировым судьей достоверно установлено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Pr="0005502A"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502A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05502A" w:rsidR="00FF3F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 w:rsidR="0005502A">
        <w:rPr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предоставил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численных страховых взносах на обязательное социальное страхование от несчастных случаев на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 профессиональных заболеваний (ЕФС-1)») за </w:t>
      </w:r>
      <w:r w:rsidR="0005502A">
        <w:rPr>
          <w:rFonts w:ascii="Times New Roman" w:hAnsi="Times New Roman" w:cs="Times New Roman"/>
          <w:sz w:val="24"/>
          <w:szCs w:val="24"/>
          <w:lang w:val="ru-RU"/>
        </w:rPr>
        <w:t xml:space="preserve">9 месяцев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2024 года 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05502A">
        <w:rPr>
          <w:rFonts w:ascii="Times New Roman" w:hAnsi="Times New Roman" w:cs="Times New Roman"/>
          <w:sz w:val="24"/>
          <w:szCs w:val="24"/>
          <w:lang w:val="ru-RU"/>
        </w:rPr>
        <w:t>22.11.</w:t>
      </w:r>
      <w:r w:rsidR="00C26C1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024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г., при сроке предоставления 25.</w:t>
      </w:r>
      <w:r w:rsidR="0005502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.2024 года.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shd w:val="clear" w:color="auto" w:fill="FFFFFF"/>
          <w:lang w:val="ru-RU"/>
        </w:rPr>
        <w:t xml:space="preserve">Вина </w:t>
      </w:r>
      <w:r w:rsidRPr="0005502A" w:rsidR="0005502A">
        <w:rPr>
          <w:lang w:val="ru-RU" w:eastAsia="ru-RU"/>
        </w:rPr>
        <w:t>Пляс Д.Б.</w:t>
      </w:r>
      <w:r w:rsidRPr="0005502A" w:rsidR="0005502A">
        <w:rPr>
          <w:lang w:val="ru-RU"/>
        </w:rPr>
        <w:t xml:space="preserve"> </w:t>
      </w:r>
      <w:r w:rsidRPr="000C03D2">
        <w:rPr>
          <w:shd w:val="clear" w:color="auto" w:fill="FFFFFF"/>
          <w:lang w:val="ru-RU"/>
        </w:rPr>
        <w:t xml:space="preserve">в совершении </w:t>
      </w:r>
      <w:r w:rsidRPr="000C03D2">
        <w:rPr>
          <w:shd w:val="clear" w:color="auto" w:fill="FFFFFF"/>
          <w:lang w:val="ru-RU"/>
        </w:rPr>
        <w:t>вышеуказанного административного правонарушения подтверждается следующими доказательствами</w:t>
      </w:r>
      <w:r w:rsidRPr="000C03D2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/>
        </w:rPr>
        <w:t xml:space="preserve"> </w:t>
      </w:r>
      <w:r w:rsidRPr="000C03D2" w:rsidR="009D5947">
        <w:rPr>
          <w:lang w:val="ru-RU"/>
        </w:rPr>
        <w:t xml:space="preserve">( </w:t>
      </w:r>
      <w:r w:rsidRPr="000C03D2" w:rsidR="009D5947">
        <w:rPr>
          <w:lang w:val="ru-RU"/>
        </w:rPr>
        <w:t xml:space="preserve">л.д. 1), извещением о вызове должностного лица для составления протокола об административном правонарушении от </w:t>
      </w:r>
      <w:r w:rsidR="0005502A">
        <w:rPr>
          <w:lang w:val="ru-RU"/>
        </w:rPr>
        <w:t>20.02.</w:t>
      </w:r>
      <w:r w:rsidR="00430CF7">
        <w:rPr>
          <w:lang w:val="ru-RU"/>
        </w:rPr>
        <w:t>2024</w:t>
      </w:r>
      <w:r w:rsidRPr="000C03D2" w:rsidR="009D5947">
        <w:rPr>
          <w:lang w:val="ru-RU"/>
        </w:rPr>
        <w:t xml:space="preserve"> (л.д.3)</w:t>
      </w:r>
      <w:r w:rsidRPr="000C03D2" w:rsidR="00A910B1">
        <w:rPr>
          <w:lang w:val="ru-RU"/>
        </w:rPr>
        <w:t>, уведомлением о страховом тарифе на обязательное социальное страхование от несчастных случаев на производстве  и  профессиональных заболеваний (л.д.</w:t>
      </w:r>
      <w:r w:rsidR="0005502A">
        <w:rPr>
          <w:lang w:val="ru-RU"/>
        </w:rPr>
        <w:t>6</w:t>
      </w:r>
      <w:r w:rsidR="0061693A">
        <w:rPr>
          <w:lang w:val="ru-RU"/>
        </w:rPr>
        <w:t>-</w:t>
      </w:r>
      <w:r w:rsidR="0005502A">
        <w:rPr>
          <w:lang w:val="ru-RU"/>
        </w:rPr>
        <w:t>7</w:t>
      </w:r>
      <w:r w:rsidRPr="000C03D2" w:rsidR="00A910B1">
        <w:rPr>
          <w:lang w:val="ru-RU"/>
        </w:rPr>
        <w:t xml:space="preserve">), уведомлением о регистрации в качестве страхователя в территориальном органе Фонда пенсионного и </w:t>
      </w:r>
      <w:r w:rsidRPr="000C03D2" w:rsidR="00A910B1">
        <w:rPr>
          <w:lang w:val="ru-RU"/>
        </w:rPr>
        <w:t>социального страхования Российской Федерации (л.д.</w:t>
      </w:r>
      <w:r w:rsidR="0005502A">
        <w:rPr>
          <w:lang w:val="ru-RU"/>
        </w:rPr>
        <w:t>8</w:t>
      </w:r>
      <w:r w:rsidRPr="000C03D2" w:rsidR="00A910B1">
        <w:rPr>
          <w:lang w:val="ru-RU"/>
        </w:rPr>
        <w:t xml:space="preserve">), копией выписки из ЕГРЮЛ  от </w:t>
      </w:r>
      <w:r w:rsidR="0005502A">
        <w:rPr>
          <w:lang w:val="ru-RU"/>
        </w:rPr>
        <w:t>24.03.</w:t>
      </w:r>
      <w:r w:rsidR="00430CF7">
        <w:rPr>
          <w:lang w:val="ru-RU"/>
        </w:rPr>
        <w:t>2025</w:t>
      </w:r>
      <w:r w:rsidRPr="000C03D2" w:rsidR="00FC7CE8">
        <w:rPr>
          <w:lang w:val="ru-RU"/>
        </w:rPr>
        <w:t xml:space="preserve"> </w:t>
      </w:r>
      <w:r w:rsidRPr="000C03D2">
        <w:rPr>
          <w:lang w:val="ru-RU"/>
        </w:rPr>
        <w:t>(л.д.</w:t>
      </w:r>
      <w:r w:rsidR="0005502A">
        <w:rPr>
          <w:lang w:val="ru-RU"/>
        </w:rPr>
        <w:t>9-10</w:t>
      </w:r>
      <w:r w:rsidRPr="000C03D2">
        <w:rPr>
          <w:lang w:val="ru-RU"/>
        </w:rPr>
        <w:t>);</w:t>
      </w:r>
      <w:r w:rsidRPr="000C03D2" w:rsidR="00D4196B">
        <w:rPr>
          <w:lang w:val="ru-RU"/>
        </w:rPr>
        <w:t xml:space="preserve"> </w:t>
      </w:r>
      <w:r w:rsidR="0005502A">
        <w:rPr>
          <w:lang w:val="ru-RU"/>
        </w:rPr>
        <w:t>копией приказа от 24.09.2021</w:t>
      </w:r>
      <w:r w:rsidRPr="000C03D2" w:rsidR="00D4196B">
        <w:rPr>
          <w:lang w:val="ru-RU"/>
        </w:rPr>
        <w:t xml:space="preserve"> (л.д.1</w:t>
      </w:r>
      <w:r w:rsidR="0005502A">
        <w:rPr>
          <w:lang w:val="ru-RU"/>
        </w:rPr>
        <w:t>1</w:t>
      </w:r>
      <w:r w:rsidR="00430CF7">
        <w:rPr>
          <w:lang w:val="ru-RU"/>
        </w:rPr>
        <w:t>).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сследованные мировым судьей доказательства согласуются между собой и отвечают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требованиям допустимости, достоверности и достаточности для разрешения данного дела в соответствии с законом.</w:t>
      </w:r>
    </w:p>
    <w:p w:rsidR="00D4196B" w:rsidRPr="000C03D2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05502A"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административной ответственности мировым судьей не установлено.</w:t>
      </w:r>
    </w:p>
    <w:p w:rsidR="00D4196B" w:rsidRPr="000C03D2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0C03D2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05502A" w:rsidR="0005502A">
        <w:t xml:space="preserve">Пляс Д.Б. </w:t>
      </w:r>
      <w:r w:rsidRPr="000C03D2">
        <w:t>в совершении вменяемого е</w:t>
      </w:r>
      <w:r w:rsidR="00B56D7D">
        <w:t>й</w:t>
      </w:r>
      <w:r w:rsidRPr="000C03D2">
        <w:t xml:space="preserve"> административного правонарушения, предусмотренного ч.2 ст. 15.33 КоАП РФ,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 w:rsidRPr="000C03D2">
        <w:t>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05502A" w:rsidR="0005502A">
        <w:rPr>
          <w:rFonts w:ascii="Times New Roman" w:hAnsi="Times New Roman" w:cs="Times New Roman"/>
          <w:sz w:val="24"/>
          <w:szCs w:val="24"/>
          <w:lang w:val="ru-RU" w:eastAsia="ru-RU"/>
        </w:rPr>
        <w:t>Пляс Д.Б.</w:t>
      </w:r>
      <w:r w:rsidRPr="0005502A"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ответственности по ч.3 ст. 15.33 КоАП РФ, данные о его личности,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достаточным для достижения це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лей административного наказания назначить минимальное наказание, предусмотренное санкцией </w:t>
      </w:r>
      <w:r w:rsidRPr="000C03D2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 в виде минимального штрафа, предусмотренного санкцией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В силу требований  статьи </w:t>
      </w:r>
      <w:r w:rsidRPr="000C03D2">
        <w:rPr>
          <w:lang w:val="ru-RU"/>
        </w:rPr>
        <w:t>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</w:t>
      </w:r>
      <w:r w:rsidRPr="000C03D2">
        <w:rPr>
          <w:lang w:val="ru-RU"/>
        </w:rPr>
        <w:t>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</w:t>
      </w:r>
      <w:r w:rsidRPr="000C03D2">
        <w:rPr>
          <w:lang w:val="ru-RU"/>
        </w:rPr>
        <w:t>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Согласно требованиям ч.2 ст.3.4. Кодекса Российской Федерации об административ</w:t>
      </w:r>
      <w:r w:rsidRPr="000C03D2">
        <w:rPr>
          <w:lang w:val="ru-RU"/>
        </w:rPr>
        <w:t>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</w:t>
      </w:r>
      <w:r w:rsidRPr="000C03D2">
        <w:rPr>
          <w:lang w:val="ru-RU"/>
        </w:rPr>
        <w:t xml:space="preserve">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Учитывая вышеизлож</w:t>
      </w:r>
      <w:r w:rsidRPr="000C03D2">
        <w:rPr>
          <w:lang w:val="ru-RU"/>
        </w:rPr>
        <w:t xml:space="preserve">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0C03D2" w:rsidR="00430CF7">
        <w:rPr>
          <w:lang w:val="ru-RU" w:eastAsia="ru-RU"/>
        </w:rPr>
        <w:t xml:space="preserve"> </w:t>
      </w:r>
      <w:r w:rsidRPr="0005502A" w:rsidR="0005502A">
        <w:rPr>
          <w:lang w:val="ru-RU" w:eastAsia="ru-RU"/>
        </w:rPr>
        <w:t>Пляс Д.Б.</w:t>
      </w:r>
      <w:r w:rsidRPr="0005502A" w:rsidR="0005502A">
        <w:rPr>
          <w:lang w:val="ru-RU"/>
        </w:rPr>
        <w:t xml:space="preserve"> </w:t>
      </w:r>
      <w:r w:rsidRPr="000C03D2" w:rsidR="00430CF7">
        <w:rPr>
          <w:lang w:val="ru-RU"/>
        </w:rPr>
        <w:t xml:space="preserve"> </w:t>
      </w:r>
      <w:r w:rsidRPr="000C03D2">
        <w:rPr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</w:t>
      </w:r>
      <w:r w:rsidRPr="000C03D2">
        <w:rPr>
          <w:lang w:val="ru-RU"/>
        </w:rPr>
        <w:t xml:space="preserve">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0C03D2" w:rsidR="0005502A">
        <w:rPr>
          <w:lang w:val="ru-RU" w:eastAsia="ru-RU"/>
        </w:rPr>
        <w:t xml:space="preserve"> </w:t>
      </w:r>
      <w:r w:rsidRPr="0005502A" w:rsidR="0005502A">
        <w:rPr>
          <w:lang w:val="ru-RU" w:eastAsia="ru-RU"/>
        </w:rPr>
        <w:t>Пляс Д.Б</w:t>
      </w:r>
      <w:r w:rsidRPr="000C03D2" w:rsidR="0005502A">
        <w:rPr>
          <w:lang w:val="ru-RU"/>
        </w:rPr>
        <w:t xml:space="preserve"> </w:t>
      </w:r>
      <w:r w:rsidRPr="000C03D2">
        <w:rPr>
          <w:lang w:val="ru-RU"/>
        </w:rPr>
        <w:t>административное наказание в виде административного</w:t>
      </w:r>
      <w:r w:rsidRPr="000C03D2">
        <w:rPr>
          <w:lang w:val="ru-RU"/>
        </w:rPr>
        <w:t xml:space="preserve"> штрафа, предусмотренного </w:t>
      </w:r>
      <w:r w:rsidRPr="000C03D2">
        <w:rPr>
          <w:lang w:val="ru-RU"/>
        </w:rPr>
        <w:t>санкцией данной статьи, на предупреждение.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506795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</w:p>
    <w:p w:rsidR="00506795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</w:p>
    <w:p w:rsidR="00643C5C" w:rsidRPr="000C03D2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0C03D2">
        <w:rPr>
          <w:lang w:val="ru-RU"/>
        </w:rPr>
        <w:t>п о с т а н о в и л: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C03D2" w:rsidR="00926BAB">
        <w:rPr>
          <w:lang w:val="ru-RU"/>
        </w:rPr>
        <w:t>Признать</w:t>
      </w:r>
      <w:r w:rsidRPr="000C03D2" w:rsidR="00926BAB">
        <w:rPr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 w:rsidR="00125561">
        <w:rPr>
          <w:lang w:val="ru-RU" w:eastAsia="ru-RU"/>
        </w:rPr>
        <w:t xml:space="preserve"> </w:t>
      </w:r>
      <w:r w:rsidR="00125561">
        <w:rPr>
          <w:lang w:val="ru-RU" w:eastAsia="ru-RU"/>
        </w:rPr>
        <w:t>Пляс Дарь</w:t>
      </w:r>
      <w:r w:rsidR="00506795">
        <w:rPr>
          <w:lang w:val="ru-RU" w:eastAsia="ru-RU"/>
        </w:rPr>
        <w:t>ю</w:t>
      </w:r>
      <w:r w:rsidR="00125561">
        <w:rPr>
          <w:lang w:val="ru-RU" w:eastAsia="ru-RU"/>
        </w:rPr>
        <w:t xml:space="preserve"> Борисовн</w:t>
      </w:r>
      <w:r w:rsidR="00506795">
        <w:rPr>
          <w:lang w:val="ru-RU" w:eastAsia="ru-RU"/>
        </w:rPr>
        <w:t>у</w:t>
      </w:r>
      <w:r w:rsidRPr="000C03D2" w:rsidR="00125561">
        <w:rPr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125561">
        <w:rPr>
          <w:lang w:val="ru-RU" w:eastAsia="ru-RU"/>
        </w:rPr>
        <w:t xml:space="preserve">, </w:t>
      </w:r>
      <w:r w:rsidR="00506795">
        <w:rPr>
          <w:lang w:val="ru-RU" w:eastAsia="ru-RU"/>
        </w:rPr>
        <w:t xml:space="preserve">виновной </w:t>
      </w:r>
      <w:r w:rsidRPr="000C03D2">
        <w:rPr>
          <w:lang w:val="ru-RU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</w:t>
      </w:r>
      <w:r w:rsidRPr="000C03D2">
        <w:rPr>
          <w:lang w:val="ru-RU"/>
        </w:rPr>
        <w:t>трафа в размере 300 (трехсот) рублей.</w:t>
      </w:r>
      <w:r w:rsidRPr="000C03D2" w:rsidR="00E64F8B">
        <w:rPr>
          <w:lang w:val="ru-RU"/>
        </w:rPr>
        <w:t xml:space="preserve">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</w:t>
      </w:r>
      <w:r w:rsidRPr="000C03D2">
        <w:rPr>
          <w:lang w:val="ru-RU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    Жалоба на  постановление может быть подана в Центральный район</w:t>
      </w:r>
      <w:r w:rsidRPr="000C03D2">
        <w:rPr>
          <w:lang w:val="ru-RU"/>
        </w:rPr>
        <w:t>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</w:t>
      </w:r>
      <w:r w:rsidRPr="000C03D2">
        <w:rPr>
          <w:lang w:val="ru-RU"/>
        </w:rPr>
        <w:t xml:space="preserve"> Симферополя Республики Крым  в течение 10 дней со дня вручения или получения копии постановления.</w:t>
      </w:r>
    </w:p>
    <w:p w:rsidR="00D054DB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ab/>
      </w:r>
    </w:p>
    <w:p w:rsidR="00643C5C" w:rsidRPr="000C03D2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Мировой судья:                                                                           </w:t>
      </w:r>
      <w:r w:rsidR="00D054DB">
        <w:rPr>
          <w:lang w:val="ru-RU"/>
        </w:rPr>
        <w:t xml:space="preserve">                 </w:t>
      </w:r>
      <w:r w:rsidRPr="000C03D2">
        <w:rPr>
          <w:lang w:val="ru-RU"/>
        </w:rPr>
        <w:t>В.В. Прянишникова</w:t>
      </w:r>
    </w:p>
    <w:p w:rsidR="00BE4BAA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13FE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31F8"/>
    <w:rsid w:val="0005502A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03D2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5561"/>
    <w:rsid w:val="00126F87"/>
    <w:rsid w:val="00131018"/>
    <w:rsid w:val="001313D8"/>
    <w:rsid w:val="00134251"/>
    <w:rsid w:val="00135F4D"/>
    <w:rsid w:val="0014132A"/>
    <w:rsid w:val="00151431"/>
    <w:rsid w:val="00154A5B"/>
    <w:rsid w:val="001640D2"/>
    <w:rsid w:val="001761C4"/>
    <w:rsid w:val="00176B06"/>
    <w:rsid w:val="00181950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8AD"/>
    <w:rsid w:val="003A6E5C"/>
    <w:rsid w:val="003B43A2"/>
    <w:rsid w:val="003B5AAE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0CF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6795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0C50"/>
    <w:rsid w:val="00541506"/>
    <w:rsid w:val="0055425A"/>
    <w:rsid w:val="00557955"/>
    <w:rsid w:val="005718BC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047F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1693A"/>
    <w:rsid w:val="0062181C"/>
    <w:rsid w:val="006233F4"/>
    <w:rsid w:val="006239EF"/>
    <w:rsid w:val="00631C2E"/>
    <w:rsid w:val="00643C5C"/>
    <w:rsid w:val="00643F8D"/>
    <w:rsid w:val="0064424E"/>
    <w:rsid w:val="00646716"/>
    <w:rsid w:val="006508D2"/>
    <w:rsid w:val="00661DDD"/>
    <w:rsid w:val="00673E7C"/>
    <w:rsid w:val="00674BED"/>
    <w:rsid w:val="00676E65"/>
    <w:rsid w:val="00682FA3"/>
    <w:rsid w:val="00683B2D"/>
    <w:rsid w:val="006860BF"/>
    <w:rsid w:val="006914D8"/>
    <w:rsid w:val="00692EBB"/>
    <w:rsid w:val="0069653F"/>
    <w:rsid w:val="0069655E"/>
    <w:rsid w:val="00697F00"/>
    <w:rsid w:val="006A2D89"/>
    <w:rsid w:val="006A30AD"/>
    <w:rsid w:val="006A5A4E"/>
    <w:rsid w:val="006A7058"/>
    <w:rsid w:val="006B0D0D"/>
    <w:rsid w:val="006B5781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68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2948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01B"/>
    <w:rsid w:val="00A07E4C"/>
    <w:rsid w:val="00A11074"/>
    <w:rsid w:val="00A11773"/>
    <w:rsid w:val="00A12531"/>
    <w:rsid w:val="00A177FC"/>
    <w:rsid w:val="00A256B3"/>
    <w:rsid w:val="00A32CD4"/>
    <w:rsid w:val="00A3338B"/>
    <w:rsid w:val="00A334BF"/>
    <w:rsid w:val="00A36F7D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3709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6D7D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E5AEC"/>
    <w:rsid w:val="00BF0FFE"/>
    <w:rsid w:val="00BF1D5C"/>
    <w:rsid w:val="00BF4B9A"/>
    <w:rsid w:val="00C01175"/>
    <w:rsid w:val="00C0214C"/>
    <w:rsid w:val="00C10270"/>
    <w:rsid w:val="00C10FA9"/>
    <w:rsid w:val="00C14C25"/>
    <w:rsid w:val="00C26C10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48CB"/>
    <w:rsid w:val="00CF6311"/>
    <w:rsid w:val="00D04FA2"/>
    <w:rsid w:val="00D054DB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2D70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366A"/>
    <w:rsid w:val="00E4445C"/>
    <w:rsid w:val="00E44DB5"/>
    <w:rsid w:val="00E5771F"/>
    <w:rsid w:val="00E607CB"/>
    <w:rsid w:val="00E64397"/>
    <w:rsid w:val="00E64F8B"/>
    <w:rsid w:val="00E65567"/>
    <w:rsid w:val="00E712C2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7F3B"/>
    <w:rsid w:val="00EC1BBA"/>
    <w:rsid w:val="00ED077D"/>
    <w:rsid w:val="00ED2895"/>
    <w:rsid w:val="00EE5082"/>
    <w:rsid w:val="00EF071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3B6"/>
    <w:rsid w:val="00FA23D1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C7CE8"/>
    <w:rsid w:val="00FD1ED0"/>
    <w:rsid w:val="00FD547C"/>
    <w:rsid w:val="00FD5762"/>
    <w:rsid w:val="00FE78E9"/>
    <w:rsid w:val="00FF0A08"/>
    <w:rsid w:val="00FF122C"/>
    <w:rsid w:val="00FF3FBA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7FA3-6174-4283-801E-D5C75FB6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