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A32DAE" w:rsidRPr="00610B42" w:rsidP="00D06DEB">
      <w:pPr>
        <w:pStyle w:val="Title"/>
        <w:jc w:val="right"/>
        <w:rPr>
          <w:sz w:val="22"/>
          <w:szCs w:val="22"/>
        </w:rPr>
      </w:pPr>
      <w:r w:rsidRPr="00610B42">
        <w:rPr>
          <w:sz w:val="22"/>
          <w:szCs w:val="22"/>
        </w:rPr>
        <w:t>Дело №</w:t>
      </w:r>
      <w:r w:rsidRPr="00610B42" w:rsidR="005846C2">
        <w:rPr>
          <w:sz w:val="22"/>
          <w:szCs w:val="22"/>
        </w:rPr>
        <w:t>05-0130</w:t>
      </w:r>
      <w:r w:rsidRPr="00610B42" w:rsidR="00036290">
        <w:rPr>
          <w:sz w:val="22"/>
          <w:szCs w:val="22"/>
        </w:rPr>
        <w:t>/18/2025</w:t>
      </w:r>
    </w:p>
    <w:p w:rsidR="004B10E7" w:rsidRPr="00610B42" w:rsidP="00D51C6B">
      <w:pPr>
        <w:pStyle w:val="Title"/>
        <w:ind w:left="-709" w:hanging="142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C02179">
        <w:rPr>
          <w:sz w:val="22"/>
          <w:szCs w:val="22"/>
        </w:rPr>
        <w:t>П О С Т А Н О В Л Е Н И Е</w:t>
      </w:r>
    </w:p>
    <w:p w:rsidR="00C02179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</w:t>
      </w:r>
      <w:r w:rsidRPr="00610B42" w:rsidR="00DE3FC1">
        <w:rPr>
          <w:sz w:val="22"/>
          <w:szCs w:val="22"/>
        </w:rPr>
        <w:t xml:space="preserve"> </w:t>
      </w:r>
      <w:r w:rsidRPr="00610B42" w:rsidR="001E4419">
        <w:rPr>
          <w:sz w:val="22"/>
          <w:szCs w:val="22"/>
        </w:rPr>
        <w:t xml:space="preserve"> </w:t>
      </w:r>
      <w:r w:rsidRPr="00610B42" w:rsidR="002E6170">
        <w:rPr>
          <w:sz w:val="22"/>
          <w:szCs w:val="22"/>
        </w:rPr>
        <w:t xml:space="preserve"> </w:t>
      </w:r>
      <w:r w:rsidRPr="00610B42" w:rsidR="009B50FA">
        <w:rPr>
          <w:sz w:val="22"/>
          <w:szCs w:val="22"/>
        </w:rPr>
        <w:t xml:space="preserve"> </w:t>
      </w:r>
      <w:r w:rsidRPr="00610B42" w:rsidR="005846C2">
        <w:rPr>
          <w:sz w:val="22"/>
          <w:szCs w:val="22"/>
        </w:rPr>
        <w:t xml:space="preserve">22 мая </w:t>
      </w:r>
      <w:r w:rsidRPr="00610B42" w:rsidR="00036290">
        <w:rPr>
          <w:sz w:val="22"/>
          <w:szCs w:val="22"/>
        </w:rPr>
        <w:t>2025</w:t>
      </w:r>
      <w:r w:rsidRPr="00610B42" w:rsidR="00E66D1B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года</w:t>
      </w:r>
      <w:r w:rsidRPr="00610B42" w:rsidR="004A7A3C">
        <w:rPr>
          <w:sz w:val="22"/>
          <w:szCs w:val="22"/>
        </w:rPr>
        <w:t xml:space="preserve">  </w:t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0437E2">
        <w:rPr>
          <w:sz w:val="22"/>
          <w:szCs w:val="22"/>
        </w:rPr>
        <w:t xml:space="preserve">    </w:t>
      </w:r>
      <w:r w:rsidRPr="00610B42" w:rsidR="00383434">
        <w:rPr>
          <w:sz w:val="22"/>
          <w:szCs w:val="22"/>
        </w:rPr>
        <w:t xml:space="preserve">         </w:t>
      </w:r>
      <w:r w:rsidRPr="00610B42" w:rsidR="005027B1">
        <w:rPr>
          <w:sz w:val="22"/>
          <w:szCs w:val="22"/>
        </w:rPr>
        <w:t xml:space="preserve"> </w:t>
      </w:r>
      <w:r w:rsidRPr="00610B42" w:rsidR="00BF3BCC">
        <w:rPr>
          <w:sz w:val="22"/>
          <w:szCs w:val="22"/>
        </w:rPr>
        <w:t xml:space="preserve"> </w:t>
      </w:r>
      <w:r w:rsidRPr="00610B42" w:rsidR="00157737">
        <w:rPr>
          <w:sz w:val="22"/>
          <w:szCs w:val="22"/>
        </w:rPr>
        <w:t xml:space="preserve"> </w:t>
      </w:r>
      <w:r w:rsidRPr="00610B42" w:rsidR="00BD163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            </w:t>
      </w:r>
      <w:r w:rsidRPr="00610B42" w:rsidR="00157737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г.</w:t>
      </w:r>
      <w:r w:rsidRPr="00610B42" w:rsidR="009B5E2B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Симферополь</w:t>
      </w:r>
    </w:p>
    <w:p w:rsidR="000E35D4" w:rsidRPr="00610B42" w:rsidP="00D51C6B">
      <w:pPr>
        <w:ind w:left="-709" w:hanging="142"/>
        <w:jc w:val="both"/>
        <w:rPr>
          <w:sz w:val="22"/>
          <w:szCs w:val="22"/>
        </w:rPr>
      </w:pPr>
    </w:p>
    <w:p w:rsidR="007906A1" w:rsidRPr="00610B42" w:rsidP="008B5140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</w:t>
      </w:r>
      <w:r w:rsidRPr="00610B42" w:rsidR="00C56014">
        <w:rPr>
          <w:sz w:val="22"/>
          <w:szCs w:val="22"/>
        </w:rPr>
        <w:t xml:space="preserve"> </w:t>
      </w:r>
      <w:r w:rsidRPr="00610B42" w:rsidR="00B325D2">
        <w:rPr>
          <w:sz w:val="22"/>
          <w:szCs w:val="22"/>
        </w:rPr>
        <w:t xml:space="preserve"> </w:t>
      </w:r>
      <w:r w:rsidRPr="00610B42" w:rsidR="004B10E7">
        <w:rPr>
          <w:sz w:val="22"/>
          <w:szCs w:val="22"/>
        </w:rPr>
        <w:t xml:space="preserve">Мировой судья судебного участка </w:t>
      </w:r>
      <w:r w:rsidRPr="00610B42" w:rsidR="00E66D1B">
        <w:rPr>
          <w:color w:val="000000"/>
          <w:sz w:val="22"/>
          <w:szCs w:val="22"/>
          <w:shd w:val="clear" w:color="auto" w:fill="FFFFFF"/>
        </w:rPr>
        <w:t>№18 Центрального</w:t>
      </w:r>
      <w:r w:rsidRPr="00610B42" w:rsidR="004B10E7">
        <w:rPr>
          <w:sz w:val="22"/>
          <w:szCs w:val="22"/>
        </w:rPr>
        <w:t xml:space="preserve"> судебного района города  Симферополь </w:t>
      </w:r>
      <w:r w:rsidRPr="00610B42" w:rsidR="004B10E7">
        <w:rPr>
          <w:color w:val="000000"/>
          <w:sz w:val="22"/>
          <w:szCs w:val="22"/>
          <w:shd w:val="clear" w:color="auto" w:fill="FFFFFF"/>
        </w:rPr>
        <w:t>(</w:t>
      </w:r>
      <w:r w:rsidRPr="00610B42" w:rsidR="00E66D1B">
        <w:rPr>
          <w:color w:val="000000"/>
          <w:sz w:val="22"/>
          <w:szCs w:val="22"/>
          <w:shd w:val="clear" w:color="auto" w:fill="FFFFFF"/>
        </w:rPr>
        <w:t xml:space="preserve">Центральный </w:t>
      </w:r>
      <w:r w:rsidRPr="00610B42" w:rsidR="00997112">
        <w:rPr>
          <w:color w:val="000000"/>
          <w:sz w:val="22"/>
          <w:szCs w:val="22"/>
          <w:shd w:val="clear" w:color="auto" w:fill="FFFFFF"/>
        </w:rPr>
        <w:t>район городского округа Симферополь</w:t>
      </w:r>
      <w:r w:rsidRPr="00610B42" w:rsidR="004B10E7">
        <w:rPr>
          <w:color w:val="000000"/>
          <w:sz w:val="22"/>
          <w:szCs w:val="22"/>
          <w:shd w:val="clear" w:color="auto" w:fill="FFFFFF"/>
        </w:rPr>
        <w:t>)</w:t>
      </w:r>
      <w:r w:rsidRPr="00610B42" w:rsidR="00997112">
        <w:rPr>
          <w:color w:val="000000"/>
          <w:sz w:val="22"/>
          <w:szCs w:val="22"/>
          <w:shd w:val="clear" w:color="auto" w:fill="FFFFFF"/>
        </w:rPr>
        <w:t xml:space="preserve"> Республики Крым</w:t>
      </w:r>
      <w:r w:rsidRPr="00610B42" w:rsidR="00E66D1B">
        <w:rPr>
          <w:sz w:val="22"/>
          <w:szCs w:val="22"/>
        </w:rPr>
        <w:t xml:space="preserve">  Прянишникова В.В.                </w:t>
      </w:r>
      <w:r w:rsidRPr="00610B42" w:rsidR="00C02179">
        <w:rPr>
          <w:sz w:val="22"/>
          <w:szCs w:val="22"/>
        </w:rPr>
        <w:t xml:space="preserve"> рассмотрев</w:t>
      </w:r>
      <w:r w:rsidRPr="00610B42" w:rsidR="009D3166">
        <w:rPr>
          <w:sz w:val="22"/>
          <w:szCs w:val="22"/>
        </w:rPr>
        <w:t xml:space="preserve"> </w:t>
      </w:r>
      <w:r w:rsidRPr="00610B42" w:rsidR="00CC6DA6">
        <w:rPr>
          <w:sz w:val="22"/>
          <w:szCs w:val="22"/>
        </w:rPr>
        <w:t>дело</w:t>
      </w:r>
      <w:r w:rsidRPr="00610B42" w:rsidR="006D518F">
        <w:rPr>
          <w:sz w:val="22"/>
          <w:szCs w:val="22"/>
        </w:rPr>
        <w:t xml:space="preserve"> </w:t>
      </w:r>
      <w:r w:rsidRPr="00610B42" w:rsidR="00C02179">
        <w:rPr>
          <w:sz w:val="22"/>
          <w:szCs w:val="22"/>
        </w:rPr>
        <w:t>об административном правонарушении</w:t>
      </w:r>
      <w:r w:rsidRPr="00610B42" w:rsidR="00B52E94">
        <w:rPr>
          <w:sz w:val="22"/>
          <w:szCs w:val="22"/>
        </w:rPr>
        <w:t xml:space="preserve">, предусмотренном </w:t>
      </w:r>
      <w:r w:rsidRPr="00610B42" w:rsidR="00DE3FC1">
        <w:rPr>
          <w:sz w:val="22"/>
          <w:szCs w:val="22"/>
        </w:rPr>
        <w:t>ч</w:t>
      </w:r>
      <w:r w:rsidRPr="00610B42" w:rsidR="00DE3FC1">
        <w:rPr>
          <w:sz w:val="22"/>
          <w:szCs w:val="22"/>
        </w:rPr>
        <w:t xml:space="preserve">.1 </w:t>
      </w:r>
      <w:r w:rsidRPr="00610B42" w:rsidR="004A7A3C">
        <w:rPr>
          <w:sz w:val="22"/>
          <w:szCs w:val="22"/>
        </w:rPr>
        <w:t xml:space="preserve">ст.15.33.2 КоАП РФ, </w:t>
      </w:r>
      <w:r w:rsidRPr="00610B42" w:rsidR="00C02179">
        <w:rPr>
          <w:sz w:val="22"/>
          <w:szCs w:val="22"/>
        </w:rPr>
        <w:t>в отношении</w:t>
      </w:r>
      <w:r w:rsidRPr="00610B42" w:rsidR="008852CE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 xml:space="preserve"> </w:t>
      </w:r>
      <w:r w:rsidR="0097178F">
        <w:rPr>
          <w:color w:val="000000"/>
          <w:sz w:val="28"/>
          <w:szCs w:val="28"/>
        </w:rPr>
        <w:t>/ДАННЫЕ ИЗЪЯТЫ/</w:t>
      </w:r>
      <w:r w:rsidRPr="00610B42" w:rsidR="000C116B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5846C2">
        <w:rPr>
          <w:color w:val="000000"/>
          <w:sz w:val="22"/>
          <w:szCs w:val="22"/>
          <w:shd w:val="clear" w:color="auto" w:fill="FFFFFF"/>
        </w:rPr>
        <w:t xml:space="preserve">Левонтьева Александра Александровича, </w:t>
      </w:r>
      <w:r w:rsidR="0097178F">
        <w:rPr>
          <w:color w:val="000000"/>
          <w:sz w:val="28"/>
          <w:szCs w:val="28"/>
        </w:rPr>
        <w:t>/ДАННЫЕ ИЗЪЯТЫ/</w:t>
      </w:r>
      <w:r w:rsidRPr="00610B42" w:rsidR="00E05D03">
        <w:rPr>
          <w:sz w:val="22"/>
          <w:szCs w:val="22"/>
        </w:rPr>
        <w:t>,</w:t>
      </w:r>
      <w:r w:rsidRPr="00610B42" w:rsidR="000642DA">
        <w:rPr>
          <w:sz w:val="22"/>
          <w:szCs w:val="22"/>
        </w:rPr>
        <w:t>-</w:t>
      </w:r>
      <w:r w:rsidRPr="00610B42" w:rsidR="00DE3FC1">
        <w:rPr>
          <w:sz w:val="22"/>
          <w:szCs w:val="22"/>
        </w:rPr>
        <w:t xml:space="preserve"> </w:t>
      </w:r>
    </w:p>
    <w:p w:rsidR="00D56F91" w:rsidRPr="00610B42" w:rsidP="001E4132">
      <w:pPr>
        <w:ind w:left="-709" w:hanging="142"/>
        <w:jc w:val="both"/>
        <w:rPr>
          <w:sz w:val="22"/>
          <w:szCs w:val="22"/>
        </w:rPr>
      </w:pPr>
    </w:p>
    <w:p w:rsidR="00CF78DE" w:rsidRPr="00610B42" w:rsidP="001E4132">
      <w:pPr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 xml:space="preserve">    </w:t>
      </w:r>
      <w:r w:rsidRPr="00610B42" w:rsidR="00C02179">
        <w:rPr>
          <w:b/>
          <w:sz w:val="22"/>
          <w:szCs w:val="22"/>
        </w:rPr>
        <w:t>У С Т А Н О В И Л:</w:t>
      </w:r>
    </w:p>
    <w:p w:rsidR="00D56F91" w:rsidRPr="00610B42" w:rsidP="001E4132">
      <w:pPr>
        <w:ind w:left="-709" w:hanging="142"/>
        <w:jc w:val="center"/>
        <w:rPr>
          <w:b/>
          <w:sz w:val="22"/>
          <w:szCs w:val="22"/>
        </w:rPr>
      </w:pPr>
    </w:p>
    <w:p w:rsidR="005027B1" w:rsidRPr="00610B42" w:rsidP="007F79E7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         </w:t>
      </w:r>
      <w:r w:rsidRPr="00610B42" w:rsidR="008B5140">
        <w:rPr>
          <w:sz w:val="22"/>
          <w:szCs w:val="22"/>
        </w:rPr>
        <w:t>Левонтьев А.А.</w:t>
      </w:r>
      <w:r w:rsidRPr="00610B42" w:rsidR="008B6A99">
        <w:rPr>
          <w:sz w:val="22"/>
          <w:szCs w:val="22"/>
        </w:rPr>
        <w:t xml:space="preserve">, являясь </w:t>
      </w:r>
      <w:r w:rsidR="0097178F">
        <w:rPr>
          <w:color w:val="000000"/>
          <w:sz w:val="28"/>
          <w:szCs w:val="28"/>
        </w:rPr>
        <w:t>/ДАННЫЕ ИЗЪЯТЫ/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 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(далее – </w:t>
      </w:r>
      <w:r w:rsidR="0097178F">
        <w:rPr>
          <w:color w:val="000000"/>
          <w:sz w:val="28"/>
          <w:szCs w:val="28"/>
        </w:rPr>
        <w:t>/ДАННЫЕ ИЗЪЯТЫ/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в нарушение 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п.2 ст. 8,  </w:t>
      </w:r>
      <w:r w:rsidRPr="00610B42" w:rsidR="008B6A99">
        <w:rPr>
          <w:color w:val="000000"/>
          <w:sz w:val="22"/>
          <w:szCs w:val="22"/>
          <w:shd w:val="clear" w:color="auto" w:fill="FFFFFF"/>
        </w:rPr>
        <w:t>пп. 5 п. 2 ст. 11, п. 6 ст. 11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8B6A99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8B5140">
        <w:rPr>
          <w:color w:val="000000"/>
          <w:sz w:val="22"/>
          <w:szCs w:val="22"/>
          <w:shd w:val="clear" w:color="auto" w:fill="FFFFFF"/>
        </w:rPr>
        <w:t>м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AD6CDA">
        <w:rPr>
          <w:color w:val="000000"/>
          <w:sz w:val="22"/>
          <w:szCs w:val="22"/>
          <w:shd w:val="clear" w:color="auto" w:fill="FFFFFF"/>
        </w:rPr>
        <w:t xml:space="preserve"> предоставил не в установленный срок сведения </w:t>
      </w:r>
      <w:r w:rsidRPr="00610B42" w:rsidR="008B5140">
        <w:rPr>
          <w:color w:val="000000"/>
          <w:sz w:val="22"/>
          <w:szCs w:val="22"/>
          <w:shd w:val="clear" w:color="auto" w:fill="FFFFFF"/>
        </w:rPr>
        <w:t>о трудовой деятельно</w:t>
      </w:r>
      <w:r w:rsidR="00610B42">
        <w:rPr>
          <w:color w:val="000000"/>
          <w:sz w:val="22"/>
          <w:szCs w:val="22"/>
          <w:shd w:val="clear" w:color="auto" w:fill="FFFFFF"/>
        </w:rPr>
        <w:t xml:space="preserve">сти зарегистрированных лиц </w:t>
      </w:r>
      <w:r w:rsidR="00610B42">
        <w:rPr>
          <w:color w:val="000000"/>
          <w:sz w:val="22"/>
          <w:szCs w:val="22"/>
          <w:shd w:val="clear" w:color="auto" w:fill="FFFFFF"/>
        </w:rPr>
        <w:t>пл</w:t>
      </w:r>
      <w:r w:rsidR="00610B42">
        <w:rPr>
          <w:color w:val="000000"/>
          <w:sz w:val="22"/>
          <w:szCs w:val="22"/>
          <w:shd w:val="clear" w:color="auto" w:fill="FFFFFF"/>
        </w:rPr>
        <w:t xml:space="preserve"> ф</w:t>
      </w:r>
      <w:r w:rsidRPr="00610B42" w:rsidR="008B5140">
        <w:rPr>
          <w:color w:val="000000"/>
          <w:sz w:val="22"/>
          <w:szCs w:val="22"/>
          <w:shd w:val="clear" w:color="auto" w:fill="FFFFFF"/>
        </w:rPr>
        <w:t>о</w:t>
      </w:r>
      <w:r w:rsidR="00610B42">
        <w:rPr>
          <w:color w:val="000000"/>
          <w:sz w:val="22"/>
          <w:szCs w:val="22"/>
          <w:shd w:val="clear" w:color="auto" w:fill="FFFFFF"/>
        </w:rPr>
        <w:t>р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ме ФС-1, подраздел 1.1 в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(данные о дате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заключения</w:t>
      </w:r>
      <w:r w:rsidRPr="00610B42" w:rsidR="00791D7D">
        <w:rPr>
          <w:color w:val="000000"/>
          <w:sz w:val="22"/>
          <w:szCs w:val="22"/>
          <w:shd w:val="clear" w:color="auto" w:fill="FFFFFF"/>
        </w:rPr>
        <w:t>/дате прекращения и иные реквизиты договора ГПХ) с кадровыми мероприятиями: «Начало договора ГПХ» от 02.09.2024 г. (Догов</w:t>
      </w:r>
      <w:r w:rsidR="00610B42">
        <w:rPr>
          <w:color w:val="000000"/>
          <w:sz w:val="22"/>
          <w:szCs w:val="22"/>
          <w:shd w:val="clear" w:color="auto" w:fill="FFFFFF"/>
        </w:rPr>
        <w:t>о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р №1) на </w:t>
      </w:r>
      <w:r w:rsidRPr="00610B42" w:rsidR="00791D7D">
        <w:rPr>
          <w:color w:val="000000"/>
          <w:sz w:val="22"/>
          <w:szCs w:val="22"/>
          <w:shd w:val="clear" w:color="auto" w:fill="FFFFFF"/>
        </w:rPr>
        <w:t>зл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="0097178F">
        <w:rPr>
          <w:color w:val="000000"/>
          <w:sz w:val="28"/>
          <w:szCs w:val="28"/>
        </w:rPr>
        <w:t xml:space="preserve">/ДАННЫЕ </w:t>
      </w:r>
      <w:r w:rsidR="0097178F">
        <w:rPr>
          <w:color w:val="000000"/>
          <w:sz w:val="28"/>
          <w:szCs w:val="28"/>
        </w:rPr>
        <w:t>ИЗЪЯТЫ</w:t>
      </w:r>
      <w:r w:rsidR="0097178F">
        <w:rPr>
          <w:color w:val="000000"/>
          <w:sz w:val="28"/>
          <w:szCs w:val="28"/>
        </w:rPr>
        <w:t>/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зарегистрирована №</w:t>
      </w:r>
      <w:r w:rsidR="0097178F">
        <w:rPr>
          <w:color w:val="000000"/>
          <w:sz w:val="28"/>
          <w:szCs w:val="28"/>
        </w:rPr>
        <w:t>/ДАННЫЕ ИЗЪЯТЫ/</w:t>
      </w:r>
      <w:r w:rsidR="00610B42">
        <w:rPr>
          <w:color w:val="000000"/>
          <w:sz w:val="22"/>
          <w:szCs w:val="22"/>
          <w:shd w:val="clear" w:color="auto" w:fill="FFFFFF"/>
        </w:rPr>
        <w:t xml:space="preserve"> (МСК) и направлена н</w:t>
      </w:r>
      <w:r w:rsidRPr="00610B42" w:rsidR="00791D7D">
        <w:rPr>
          <w:color w:val="000000"/>
          <w:sz w:val="22"/>
          <w:szCs w:val="22"/>
          <w:shd w:val="clear" w:color="auto" w:fill="FFFFFF"/>
        </w:rPr>
        <w:t>а обработк</w:t>
      </w:r>
      <w:r w:rsidR="00610B42">
        <w:rPr>
          <w:color w:val="000000"/>
          <w:sz w:val="22"/>
          <w:szCs w:val="22"/>
          <w:shd w:val="clear" w:color="auto" w:fill="FFFFFF"/>
        </w:rPr>
        <w:t>у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. Датой подачи считается  20.10.2024 года,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данные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предоставляться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по 03.09.2024 года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включительно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Левонтьев А.А сведения о трудовой деятельности зарегист</w:t>
      </w:r>
      <w:r w:rsidR="00610B42">
        <w:rPr>
          <w:color w:val="000000"/>
          <w:sz w:val="22"/>
          <w:szCs w:val="22"/>
          <w:shd w:val="clear" w:color="auto" w:fill="FFFFFF"/>
        </w:rPr>
        <w:t xml:space="preserve">рированных </w:t>
      </w:r>
      <w:r w:rsidRPr="00610B42" w:rsidR="00791D7D">
        <w:rPr>
          <w:color w:val="000000"/>
          <w:sz w:val="22"/>
          <w:szCs w:val="22"/>
          <w:shd w:val="clear" w:color="auto" w:fill="FFFFFF"/>
        </w:rPr>
        <w:t>лиц по форме ЕФС-1 подраздел 1.1 в Социальный ф</w:t>
      </w:r>
      <w:r w:rsidRPr="00610B42" w:rsidR="007F79E7">
        <w:rPr>
          <w:color w:val="000000"/>
          <w:sz w:val="22"/>
          <w:szCs w:val="22"/>
          <w:shd w:val="clear" w:color="auto" w:fill="FFFFFF"/>
        </w:rPr>
        <w:t>онд России представил 20.01.2025 г. В связи  непредставлением с</w:t>
      </w:r>
      <w:r w:rsidR="00610B42">
        <w:rPr>
          <w:color w:val="000000"/>
          <w:sz w:val="22"/>
          <w:szCs w:val="22"/>
          <w:shd w:val="clear" w:color="auto" w:fill="FFFFFF"/>
        </w:rPr>
        <w:t>ведений о труд</w:t>
      </w:r>
      <w:r w:rsidRPr="00610B42" w:rsidR="007F79E7">
        <w:rPr>
          <w:color w:val="000000"/>
          <w:sz w:val="22"/>
          <w:szCs w:val="22"/>
          <w:shd w:val="clear" w:color="auto" w:fill="FFFFFF"/>
        </w:rPr>
        <w:t xml:space="preserve">овой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деятельности</w:t>
      </w:r>
      <w:r w:rsidRPr="00610B42" w:rsidR="007F79E7">
        <w:rPr>
          <w:color w:val="000000"/>
          <w:sz w:val="22"/>
          <w:szCs w:val="22"/>
          <w:shd w:val="clear" w:color="auto" w:fill="FFFFFF"/>
        </w:rPr>
        <w:t xml:space="preserve"> зарегистрированных лиц  в срок, установленный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законодательством</w:t>
      </w:r>
      <w:r w:rsidRPr="00610B42" w:rsidR="007F79E7">
        <w:rPr>
          <w:color w:val="000000"/>
          <w:sz w:val="22"/>
          <w:szCs w:val="22"/>
          <w:shd w:val="clear" w:color="auto" w:fill="FFFFFF"/>
        </w:rPr>
        <w:t xml:space="preserve"> – не позднее рабочего дня, следующего за днем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заключения</w:t>
      </w:r>
      <w:r w:rsidRPr="00610B42" w:rsidR="007F79E7">
        <w:rPr>
          <w:color w:val="000000"/>
          <w:sz w:val="22"/>
          <w:szCs w:val="22"/>
          <w:shd w:val="clear" w:color="auto" w:fill="FFFFFF"/>
        </w:rPr>
        <w:t xml:space="preserve"> либо прекращения догов</w:t>
      </w:r>
      <w:r w:rsidR="00610B42">
        <w:rPr>
          <w:color w:val="000000"/>
          <w:sz w:val="22"/>
          <w:szCs w:val="22"/>
          <w:shd w:val="clear" w:color="auto" w:fill="FFFFFF"/>
        </w:rPr>
        <w:t>о</w:t>
      </w:r>
      <w:r w:rsidRPr="00610B42" w:rsidR="007F79E7">
        <w:rPr>
          <w:color w:val="000000"/>
          <w:sz w:val="22"/>
          <w:szCs w:val="22"/>
          <w:shd w:val="clear" w:color="auto" w:fill="FFFFFF"/>
        </w:rPr>
        <w:t xml:space="preserve">ра ПХ, датой совершения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административного</w:t>
      </w:r>
      <w:r w:rsidRPr="00610B42" w:rsidR="007F79E7">
        <w:rPr>
          <w:color w:val="000000"/>
          <w:sz w:val="22"/>
          <w:szCs w:val="22"/>
          <w:shd w:val="clear" w:color="auto" w:fill="FFFFFF"/>
        </w:rPr>
        <w:t xml:space="preserve"> правонарушения считается 04.09.2024 года</w:t>
      </w:r>
      <w:r w:rsidRPr="00610B42">
        <w:rPr>
          <w:sz w:val="22"/>
          <w:szCs w:val="22"/>
        </w:rPr>
        <w:t xml:space="preserve">, чем совершил правонарушение, предусмотренное </w:t>
      </w:r>
      <w:r w:rsidRPr="00610B42" w:rsidR="00DE3FC1">
        <w:rPr>
          <w:sz w:val="22"/>
          <w:szCs w:val="22"/>
        </w:rPr>
        <w:t xml:space="preserve">ч.1 </w:t>
      </w:r>
      <w:r w:rsidRPr="00610B42">
        <w:rPr>
          <w:sz w:val="22"/>
          <w:szCs w:val="22"/>
        </w:rPr>
        <w:t xml:space="preserve">ст. 15.33.2 КоАП РФ. </w:t>
      </w:r>
    </w:p>
    <w:p w:rsidR="00116F64" w:rsidRPr="00610B42" w:rsidP="00116F64">
      <w:pPr>
        <w:pStyle w:val="BodyText"/>
        <w:ind w:left="-709" w:firstLine="284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lang w:eastAsia="ru-RU"/>
        </w:rPr>
        <w:t xml:space="preserve">  </w:t>
      </w:r>
      <w:r w:rsidRPr="00610B42" w:rsidR="00CF4A82">
        <w:rPr>
          <w:sz w:val="22"/>
          <w:szCs w:val="22"/>
        </w:rPr>
        <w:t xml:space="preserve">  В судебное заседание</w:t>
      </w:r>
      <w:r w:rsidRPr="00610B42" w:rsidR="00517C93">
        <w:rPr>
          <w:sz w:val="22"/>
          <w:szCs w:val="22"/>
        </w:rPr>
        <w:t xml:space="preserve"> </w:t>
      </w:r>
      <w:r w:rsidRPr="00610B42" w:rsidR="007F79E7">
        <w:rPr>
          <w:sz w:val="22"/>
          <w:szCs w:val="22"/>
        </w:rPr>
        <w:t xml:space="preserve">Левонтьев А.А. </w:t>
      </w:r>
      <w:r w:rsidRPr="00610B42" w:rsidR="00517C93">
        <w:rPr>
          <w:sz w:val="22"/>
          <w:szCs w:val="22"/>
        </w:rPr>
        <w:t>не явился</w:t>
      </w:r>
      <w:r w:rsidRPr="00610B42" w:rsidR="00CF4A82">
        <w:rPr>
          <w:sz w:val="22"/>
          <w:szCs w:val="22"/>
        </w:rPr>
        <w:t>, о времени и ме</w:t>
      </w:r>
      <w:r w:rsidRPr="00610B42" w:rsidR="00517C93">
        <w:rPr>
          <w:sz w:val="22"/>
          <w:szCs w:val="22"/>
        </w:rPr>
        <w:t>сте судебного заседания извещен</w:t>
      </w:r>
      <w:r w:rsidRPr="00610B42" w:rsidR="00CF4A82">
        <w:rPr>
          <w:sz w:val="22"/>
          <w:szCs w:val="22"/>
        </w:rPr>
        <w:t xml:space="preserve"> надлежащим образом – судебн</w:t>
      </w:r>
      <w:r w:rsidRPr="00610B42" w:rsidR="00AD6CDA">
        <w:rPr>
          <w:sz w:val="22"/>
          <w:szCs w:val="22"/>
        </w:rPr>
        <w:t>ой</w:t>
      </w:r>
      <w:r w:rsidRPr="00610B42" w:rsidR="00CF4A82">
        <w:rPr>
          <w:sz w:val="22"/>
          <w:szCs w:val="22"/>
        </w:rPr>
        <w:t xml:space="preserve"> повестк</w:t>
      </w:r>
      <w:r w:rsidRPr="00610B42" w:rsidR="00AD6CDA">
        <w:rPr>
          <w:sz w:val="22"/>
          <w:szCs w:val="22"/>
        </w:rPr>
        <w:t>ой</w:t>
      </w:r>
      <w:r w:rsidRPr="00610B42" w:rsidR="00CF4A82">
        <w:rPr>
          <w:sz w:val="22"/>
          <w:szCs w:val="22"/>
        </w:rPr>
        <w:t>, направленн</w:t>
      </w:r>
      <w:r w:rsidRPr="00610B42" w:rsidR="00AD6CDA">
        <w:rPr>
          <w:sz w:val="22"/>
          <w:szCs w:val="22"/>
        </w:rPr>
        <w:t>ой</w:t>
      </w:r>
      <w:r w:rsidRPr="00610B42" w:rsidR="00CF4A82">
        <w:rPr>
          <w:sz w:val="22"/>
          <w:szCs w:val="22"/>
        </w:rPr>
        <w:t xml:space="preserve"> заказны</w:t>
      </w:r>
      <w:r w:rsidRPr="00610B42" w:rsidR="00AD6CDA">
        <w:rPr>
          <w:sz w:val="22"/>
          <w:szCs w:val="22"/>
        </w:rPr>
        <w:t>м</w:t>
      </w:r>
      <w:r w:rsidRPr="00610B42" w:rsidR="00CF4A82">
        <w:rPr>
          <w:sz w:val="22"/>
          <w:szCs w:val="22"/>
        </w:rPr>
        <w:t xml:space="preserve"> письм</w:t>
      </w:r>
      <w:r w:rsidRPr="00610B42" w:rsidR="00AD6CDA">
        <w:rPr>
          <w:sz w:val="22"/>
          <w:szCs w:val="22"/>
        </w:rPr>
        <w:t>ом с уведомлением</w:t>
      </w:r>
      <w:r w:rsidRPr="00610B42">
        <w:rPr>
          <w:sz w:val="22"/>
          <w:szCs w:val="22"/>
        </w:rPr>
        <w:t xml:space="preserve">, </w:t>
      </w:r>
      <w:r w:rsidRPr="00610B42">
        <w:rPr>
          <w:sz w:val="22"/>
          <w:szCs w:val="22"/>
          <w:shd w:val="clear" w:color="auto" w:fill="FFFFFF"/>
        </w:rPr>
        <w:t>что подтверждается уведомлением о вруче</w:t>
      </w:r>
      <w:r w:rsidRPr="00610B42" w:rsidR="007F79E7">
        <w:rPr>
          <w:sz w:val="22"/>
          <w:szCs w:val="22"/>
          <w:shd w:val="clear" w:color="auto" w:fill="FFFFFF"/>
        </w:rPr>
        <w:t>нии судебной повестки на л.д. 12</w:t>
      </w:r>
      <w:r w:rsidRPr="00610B42">
        <w:rPr>
          <w:sz w:val="22"/>
          <w:szCs w:val="22"/>
          <w:shd w:val="clear" w:color="auto" w:fill="FFFFFF"/>
        </w:rPr>
        <w:t xml:space="preserve">, </w:t>
      </w:r>
      <w:r w:rsidRPr="00610B42">
        <w:rPr>
          <w:sz w:val="22"/>
          <w:szCs w:val="22"/>
        </w:rPr>
        <w:t xml:space="preserve">об уважительности причин своей неявки мирового судью не уведомил, об отложении рассмотрения дела  не ходатайствовал, о рассмотрении дела в свое отсутствие не просил. </w:t>
      </w:r>
    </w:p>
    <w:p w:rsidR="00116F64" w:rsidRPr="00610B42" w:rsidP="00116F64">
      <w:pPr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Согласно разъяснениям Постановления Пленума Верховного Суда Российской Федерации  от 24.0</w:t>
      </w:r>
      <w:r w:rsidRPr="00610B42">
        <w:rPr>
          <w:sz w:val="22"/>
          <w:szCs w:val="22"/>
        </w:rPr>
        <w:t xml:space="preserve">3.2005г. №5 «О некоторых вопросах, возникающих у судов при применении кодекса Российской Федерации об административных правонарушениях» (п.6) в целях соблюдения установленных статьей 29.6 КоАП РФ сроков рассмотрения дел об административных правонарушениях </w:t>
      </w:r>
      <w:r w:rsidRPr="00610B42">
        <w:rPr>
          <w:sz w:val="22"/>
          <w:szCs w:val="22"/>
        </w:rPr>
        <w:t>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</w:t>
      </w:r>
      <w:r w:rsidRPr="00610B42">
        <w:rPr>
          <w:sz w:val="22"/>
          <w:szCs w:val="22"/>
        </w:rPr>
        <w:t xml:space="preserve">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        </w:t>
      </w:r>
      <w:r w:rsidRPr="00610B42">
        <w:rPr>
          <w:sz w:val="22"/>
          <w:szCs w:val="22"/>
        </w:rPr>
        <w:tab/>
      </w:r>
      <w:r w:rsidRPr="00610B42">
        <w:rPr>
          <w:sz w:val="22"/>
          <w:szCs w:val="22"/>
        </w:rPr>
        <w:tab/>
      </w:r>
    </w:p>
    <w:p w:rsidR="00116F64" w:rsidRPr="00610B42" w:rsidP="00116F64">
      <w:pPr>
        <w:ind w:left="-709" w:firstLine="426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При таких обсто</w:t>
      </w:r>
      <w:r w:rsidRPr="00610B42">
        <w:rPr>
          <w:sz w:val="22"/>
          <w:szCs w:val="22"/>
        </w:rPr>
        <w:t>ятельствах,</w:t>
      </w:r>
      <w:r w:rsidRPr="00610B42">
        <w:rPr>
          <w:sz w:val="22"/>
          <w:szCs w:val="22"/>
          <w:shd w:val="clear" w:color="auto" w:fill="FFFFFF"/>
        </w:rPr>
        <w:t xml:space="preserve"> мировой судья признает  </w:t>
      </w:r>
      <w:r w:rsidRPr="00610B42" w:rsidR="007F79E7">
        <w:rPr>
          <w:sz w:val="22"/>
          <w:szCs w:val="22"/>
          <w:shd w:val="clear" w:color="auto" w:fill="FFFFFF"/>
        </w:rPr>
        <w:t xml:space="preserve">Левонтьева А.А. </w:t>
      </w:r>
      <w:r w:rsidRPr="00610B42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заседания, а причины его неявки в суд неуважительными, и считает возможным,  в силу ч.2 ст.25.1 КоАП РФ,  рассмотреть дело в его отсутствие по предоставлен</w:t>
      </w:r>
      <w:r w:rsidRPr="00610B42">
        <w:rPr>
          <w:sz w:val="22"/>
          <w:szCs w:val="22"/>
          <w:shd w:val="clear" w:color="auto" w:fill="FFFFFF"/>
        </w:rPr>
        <w:t>ным доказательствам.</w:t>
      </w:r>
    </w:p>
    <w:p w:rsidR="00785C8A" w:rsidRPr="00610B42" w:rsidP="00785C8A">
      <w:pPr>
        <w:pStyle w:val="af1"/>
        <w:tabs>
          <w:tab w:val="center" w:pos="8789"/>
        </w:tabs>
        <w:spacing w:before="0" w:beforeAutospacing="0" w:after="0" w:afterAutospacing="0"/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Изучив  протокол по делу об административном правонарушении, </w:t>
      </w:r>
      <w:r w:rsidRPr="00610B42">
        <w:rPr>
          <w:sz w:val="22"/>
          <w:szCs w:val="22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</w:t>
      </w:r>
      <w:r w:rsidRPr="00610B42" w:rsidR="007F79E7">
        <w:rPr>
          <w:sz w:val="22"/>
          <w:szCs w:val="22"/>
        </w:rPr>
        <w:t xml:space="preserve">Левонтьева А.А. </w:t>
      </w:r>
      <w:r w:rsidRPr="00610B42">
        <w:rPr>
          <w:sz w:val="22"/>
          <w:szCs w:val="22"/>
        </w:rPr>
        <w:t>в совершении административного правонарушени</w:t>
      </w:r>
      <w:r w:rsidRPr="00610B42">
        <w:rPr>
          <w:sz w:val="22"/>
          <w:szCs w:val="22"/>
        </w:rPr>
        <w:t>я, предусмотренного ч.1 ст. 15.33.2 КоАП РФ,  исходя из следующего.</w:t>
      </w:r>
    </w:p>
    <w:p w:rsidR="00785C8A" w:rsidRPr="00610B42" w:rsidP="00785C8A">
      <w:pPr>
        <w:ind w:left="-709" w:right="-1" w:firstLine="567"/>
        <w:jc w:val="both"/>
        <w:outlineLvl w:val="0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>В соответствии со</w:t>
      </w:r>
      <w:r w:rsidRPr="00610B42">
        <w:rPr>
          <w:rStyle w:val="apple-converted-space"/>
          <w:sz w:val="22"/>
          <w:szCs w:val="22"/>
          <w:shd w:val="clear" w:color="auto" w:fill="FFFFFF"/>
        </w:rPr>
        <w:t> ст</w:t>
      </w:r>
      <w:r w:rsidRPr="00610B42">
        <w:rPr>
          <w:sz w:val="22"/>
          <w:szCs w:val="22"/>
          <w:shd w:val="clear" w:color="auto" w:fill="FFFFFF"/>
        </w:rPr>
        <w:t>.</w:t>
      </w:r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10B4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24.1</w:t>
        </w:r>
      </w:hyperlink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r w:rsidRPr="00610B42">
        <w:rPr>
          <w:sz w:val="22"/>
          <w:szCs w:val="22"/>
          <w:shd w:val="clear" w:color="auto" w:fill="FFFFFF"/>
        </w:rPr>
        <w:t>КоАП РФ задачами производства</w:t>
      </w:r>
      <w:r w:rsidRPr="00610B42">
        <w:rPr>
          <w:sz w:val="22"/>
          <w:szCs w:val="22"/>
          <w:shd w:val="clear" w:color="auto" w:fill="FFFFFF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</w:t>
      </w:r>
      <w:r w:rsidRPr="00610B42">
        <w:rPr>
          <w:sz w:val="22"/>
          <w:szCs w:val="22"/>
          <w:shd w:val="clear" w:color="auto" w:fill="FFFFFF"/>
        </w:rPr>
        <w:t xml:space="preserve">ин и условий, способствовавших совершению административных правонарушений. </w:t>
      </w:r>
    </w:p>
    <w:p w:rsidR="00785C8A" w:rsidRPr="00610B42" w:rsidP="00785C8A">
      <w:pPr>
        <w:ind w:left="-709" w:right="-1" w:firstLine="567"/>
        <w:jc w:val="both"/>
        <w:outlineLvl w:val="0"/>
        <w:rPr>
          <w:bCs/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В соответствии со ст. 26.1 КоАП РФ </w:t>
      </w:r>
      <w:r w:rsidRPr="00610B42">
        <w:rPr>
          <w:bCs/>
          <w:sz w:val="22"/>
          <w:szCs w:val="22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</w:t>
      </w:r>
      <w:r w:rsidRPr="00610B42">
        <w:rPr>
          <w:bCs/>
          <w:sz w:val="22"/>
          <w:szCs w:val="22"/>
        </w:rPr>
        <w:t xml:space="preserve"> совершившее противоправные действия (бездействие), за которые названным </w:t>
      </w:r>
      <w:hyperlink r:id="rId6" w:history="1">
        <w:r w:rsidRPr="00610B42">
          <w:rPr>
            <w:bCs/>
            <w:sz w:val="22"/>
            <w:szCs w:val="22"/>
          </w:rPr>
          <w:t>Кодексом</w:t>
        </w:r>
      </w:hyperlink>
      <w:r w:rsidRPr="00610B42">
        <w:rPr>
          <w:bCs/>
          <w:sz w:val="22"/>
          <w:szCs w:val="22"/>
        </w:rPr>
        <w:t xml:space="preserve"> или законом </w:t>
      </w:r>
      <w:r w:rsidRPr="00610B42">
        <w:rPr>
          <w:bCs/>
          <w:sz w:val="22"/>
          <w:szCs w:val="22"/>
        </w:rPr>
        <w:t>субъекта Российской Фед</w:t>
      </w:r>
      <w:r w:rsidRPr="00610B42">
        <w:rPr>
          <w:bCs/>
          <w:sz w:val="22"/>
          <w:szCs w:val="22"/>
        </w:rPr>
        <w:t>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383434" w:rsidRPr="00610B42" w:rsidP="00CF4A8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</w:t>
      </w:r>
      <w:r w:rsidRPr="00610B42" w:rsidR="00496759">
        <w:rPr>
          <w:sz w:val="22"/>
          <w:szCs w:val="22"/>
        </w:rPr>
        <w:t xml:space="preserve"> </w:t>
      </w:r>
      <w:r w:rsidRPr="00610B42" w:rsidR="00997112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>Ч</w:t>
      </w:r>
      <w:r w:rsidRPr="00610B42">
        <w:rPr>
          <w:sz w:val="22"/>
          <w:szCs w:val="22"/>
        </w:rPr>
        <w:t>.1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610B4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610B4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7" w:anchor="dst100079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610B4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610B4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</w:t>
      </w:r>
      <w:r w:rsidRPr="00610B42">
        <w:rPr>
          <w:sz w:val="22"/>
          <w:szCs w:val="22"/>
          <w:shd w:val="clear" w:color="auto" w:fill="FFFFFF"/>
        </w:rPr>
        <w:t xml:space="preserve">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610B42">
        <w:rPr>
          <w:sz w:val="22"/>
          <w:szCs w:val="22"/>
          <w:shd w:val="clear" w:color="auto" w:fill="FFFFFF"/>
        </w:rPr>
        <w:t>а равно представление таких сведений в неполном объеме или в искаженном виде, за исключением случаев, предусмотренных </w:t>
      </w:r>
      <w:hyperlink r:id="rId8" w:anchor="dst9110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610B42">
        <w:rPr>
          <w:sz w:val="22"/>
          <w:szCs w:val="22"/>
          <w:shd w:val="clear" w:color="auto" w:fill="FFFFFF"/>
        </w:rPr>
        <w:t> настоящ</w:t>
      </w:r>
      <w:r w:rsidRPr="00610B42">
        <w:rPr>
          <w:sz w:val="22"/>
          <w:szCs w:val="22"/>
          <w:shd w:val="clear" w:color="auto" w:fill="FFFFFF"/>
        </w:rPr>
        <w:t>ей статьи</w:t>
      </w:r>
      <w:r w:rsidRPr="00610B42" w:rsidR="005027B1">
        <w:rPr>
          <w:sz w:val="22"/>
          <w:szCs w:val="22"/>
        </w:rPr>
        <w:t>.</w:t>
      </w:r>
    </w:p>
    <w:p w:rsidR="00FB3FE6" w:rsidRPr="00FB3FE6" w:rsidP="00FB3FE6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 xml:space="preserve">В соответствии  с п.2 ст. 8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Федерального закона от 01.04.1996 №27-ФЗ «Об индивидуальном (персонифицированном) учете в системах обязательного  пенсионного страхования и обязательного  социального страхования» </w:t>
      </w:r>
      <w:r w:rsidRPr="00610B42">
        <w:rPr>
          <w:sz w:val="22"/>
          <w:szCs w:val="22"/>
          <w:lang w:eastAsia="ru-RU"/>
        </w:rPr>
        <w:t>страхователь представляет в органы Фо</w:t>
      </w:r>
      <w:r w:rsidRPr="00610B42">
        <w:rPr>
          <w:sz w:val="22"/>
          <w:szCs w:val="22"/>
          <w:lang w:eastAsia="ru-RU"/>
        </w:rPr>
        <w:t>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</w:t>
      </w:r>
      <w:r w:rsidRPr="00610B42">
        <w:rPr>
          <w:sz w:val="22"/>
          <w:szCs w:val="22"/>
          <w:lang w:eastAsia="ru-RU"/>
        </w:rPr>
        <w:t>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</w:t>
      </w:r>
      <w:r w:rsidRPr="00610B42">
        <w:rPr>
          <w:sz w:val="22"/>
          <w:szCs w:val="22"/>
          <w:lang w:eastAsia="ru-RU"/>
        </w:rPr>
        <w:t>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</w:t>
      </w:r>
      <w:r w:rsidRPr="00610B42">
        <w:rPr>
          <w:sz w:val="22"/>
          <w:szCs w:val="22"/>
          <w:lang w:eastAsia="ru-RU"/>
        </w:rPr>
        <w:t xml:space="preserve"> политики и нормативно-правовому регулированию в сфере социального страхования. Форматы единой формы сведений определяются Фондом. </w:t>
      </w:r>
      <w:r w:rsidRPr="00FB3FE6">
        <w:rPr>
          <w:sz w:val="22"/>
          <w:szCs w:val="22"/>
        </w:rPr>
        <w:t>Формы и форматы сведений для регистрации граждан в системе индивидуального (персонифицированного) учета, предоставляемые на б</w:t>
      </w:r>
      <w:r w:rsidRPr="00FB3FE6">
        <w:rPr>
          <w:sz w:val="22"/>
          <w:szCs w:val="22"/>
        </w:rPr>
        <w:t>умажном носителе или в электронной форме в соответствии с настоящим Федеральным законом в органы Фонда, и порядок заполнения этих форм утверждаются Фондом. Указанные сведения могут представляться как в виде документов в письменной форме, так и в электронно</w:t>
      </w:r>
      <w:r w:rsidRPr="00FB3FE6">
        <w:rPr>
          <w:sz w:val="22"/>
          <w:szCs w:val="22"/>
        </w:rPr>
        <w:t>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услуг) при наличии гарантий их достоверности и защиты от неса</w:t>
      </w:r>
      <w:r w:rsidRPr="00FB3FE6">
        <w:rPr>
          <w:sz w:val="22"/>
          <w:szCs w:val="22"/>
        </w:rPr>
        <w:t>нкционированного доступа и искажений.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</w:t>
      </w:r>
      <w:r w:rsidRPr="00FB3FE6">
        <w:rPr>
          <w:sz w:val="22"/>
          <w:szCs w:val="22"/>
        </w:rPr>
        <w:t xml:space="preserve">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 Федеральным законом от 6 апр</w:t>
      </w:r>
      <w:r w:rsidRPr="00FB3FE6">
        <w:rPr>
          <w:sz w:val="22"/>
          <w:szCs w:val="22"/>
        </w:rPr>
        <w:t xml:space="preserve">еля 2011 года N 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</w:t>
      </w:r>
      <w:r w:rsidRPr="00FB3FE6">
        <w:rPr>
          <w:sz w:val="22"/>
          <w:szCs w:val="22"/>
        </w:rPr>
        <w:t>по которым в соответствии с законодательством Российской Федерации начисляются страховые взносы, за отчетный период. При представлении единой формы сведений в электронной форме соответствующий орган Фонда направляет страхователю подтверждение приема указан</w:t>
      </w:r>
      <w:r w:rsidRPr="00FB3FE6">
        <w:rPr>
          <w:sz w:val="22"/>
          <w:szCs w:val="22"/>
        </w:rPr>
        <w:t>ной единой формы сведений в форме электронного документа. Порядок 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 Уполномоченный представитель с</w:t>
      </w:r>
      <w:r w:rsidRPr="00FB3FE6">
        <w:rPr>
          <w:sz w:val="22"/>
          <w:szCs w:val="22"/>
        </w:rPr>
        <w:t>трахователя - юридического лица осуществляет свои полномочия на основании доверенности, выдаваемой в порядке, установленном гражданским законодательством, в том числе доверенности в форме электронного документа, подписанного усиленной квалифицированной эле</w:t>
      </w:r>
      <w:r w:rsidRPr="00FB3FE6">
        <w:rPr>
          <w:sz w:val="22"/>
          <w:szCs w:val="22"/>
        </w:rPr>
        <w:t xml:space="preserve">ктронной подписью 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</w:t>
      </w:r>
      <w:r w:rsidRPr="00FB3FE6">
        <w:rPr>
          <w:sz w:val="22"/>
          <w:szCs w:val="22"/>
        </w:rPr>
        <w:t>доверенности, приравненной к нотариально удостоверенной в соответствии с гражданским законодательством, или доверенности в форме электронного документа, подписанного усиленной квалифицированной электронной подписью доверителя. Форматы указанных электронных</w:t>
      </w:r>
      <w:r w:rsidRPr="00FB3FE6">
        <w:rPr>
          <w:sz w:val="22"/>
          <w:szCs w:val="22"/>
        </w:rPr>
        <w:t xml:space="preserve"> документов утверждаются Фондом. </w:t>
      </w:r>
    </w:p>
    <w:p w:rsidR="006E2B2F" w:rsidRPr="00610B42" w:rsidP="00D61E0E">
      <w:pPr>
        <w:pStyle w:val="NormalWeb"/>
        <w:spacing w:before="0" w:beforeAutospacing="0" w:after="0" w:afterAutospacing="0" w:line="288" w:lineRule="atLeast"/>
        <w:ind w:left="-709" w:firstLine="567"/>
        <w:jc w:val="both"/>
        <w:rPr>
          <w:sz w:val="22"/>
          <w:szCs w:val="22"/>
        </w:rPr>
      </w:pPr>
      <w:r w:rsidRPr="00610B42">
        <w:rPr>
          <w:rStyle w:val="blk"/>
          <w:sz w:val="22"/>
          <w:szCs w:val="22"/>
        </w:rPr>
        <w:t xml:space="preserve">Исходя из содержания п.п.5 п. 2 ст. 11 </w:t>
      </w:r>
      <w:r w:rsidRPr="00610B42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обязательного  социального страхования» </w:t>
      </w:r>
      <w:r w:rsidRPr="00610B42">
        <w:rPr>
          <w:sz w:val="22"/>
          <w:szCs w:val="22"/>
        </w:rPr>
        <w:t>стр</w:t>
      </w:r>
      <w:r w:rsidRPr="00610B42">
        <w:rPr>
          <w:sz w:val="22"/>
          <w:szCs w:val="22"/>
        </w:rPr>
        <w:t>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</w:t>
      </w:r>
      <w:r w:rsidRPr="00610B42">
        <w:rPr>
          <w:sz w:val="22"/>
          <w:szCs w:val="22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</w:t>
      </w:r>
      <w:r w:rsidRPr="00610B42">
        <w:rPr>
          <w:sz w:val="22"/>
          <w:szCs w:val="22"/>
        </w:rPr>
        <w:t xml:space="preserve">ченные с организацией по управлению правами на коллективной основе) </w:t>
      </w:r>
      <w:r w:rsidRPr="00610B42">
        <w:rPr>
          <w:sz w:val="22"/>
          <w:szCs w:val="22"/>
          <w:lang w:eastAsia="ru-RU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</w:t>
      </w:r>
      <w:r w:rsidRPr="00610B42">
        <w:rPr>
          <w:sz w:val="22"/>
          <w:szCs w:val="22"/>
          <w:lang w:eastAsia="ru-RU"/>
        </w:rPr>
        <w:t>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</w:t>
      </w:r>
      <w:r w:rsidRPr="00610B42">
        <w:rPr>
          <w:sz w:val="22"/>
          <w:szCs w:val="22"/>
          <w:lang w:eastAsia="ru-RU"/>
        </w:rPr>
        <w:t>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</w:t>
      </w:r>
      <w:r w:rsidRPr="00610B42">
        <w:rPr>
          <w:sz w:val="22"/>
          <w:szCs w:val="22"/>
          <w:lang w:eastAsia="ru-RU"/>
        </w:rPr>
        <w:t>я услуг) по таким договорам.</w:t>
      </w:r>
    </w:p>
    <w:p w:rsidR="00512A60" w:rsidRPr="00610B42" w:rsidP="00F54FD3">
      <w:pPr>
        <w:pStyle w:val="NormalWeb"/>
        <w:spacing w:before="0" w:beforeAutospacing="0" w:after="0" w:afterAutospacing="0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>Согласно п.6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11 </w:t>
      </w:r>
      <w:r w:rsidRPr="00610B42" w:rsidR="006E2B2F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 w:rsidR="006E2B2F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DE3FC1">
        <w:rPr>
          <w:sz w:val="22"/>
          <w:szCs w:val="22"/>
        </w:rPr>
        <w:t>,</w:t>
      </w:r>
      <w:r w:rsidRPr="00610B42" w:rsidR="005027B1">
        <w:rPr>
          <w:sz w:val="22"/>
          <w:szCs w:val="22"/>
        </w:rPr>
        <w:t xml:space="preserve"> </w:t>
      </w:r>
      <w:r w:rsidRPr="00610B42">
        <w:rPr>
          <w:sz w:val="22"/>
          <w:szCs w:val="22"/>
          <w:lang w:eastAsia="ru-RU"/>
        </w:rPr>
        <w:t xml:space="preserve">сведения, указанные в </w:t>
      </w:r>
      <w:r w:rsidRPr="00610B42">
        <w:rPr>
          <w:sz w:val="22"/>
          <w:szCs w:val="22"/>
          <w:lang w:eastAsia="ru-RU"/>
        </w:rPr>
        <w:t>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В со</w:t>
      </w:r>
      <w:r w:rsidRPr="00610B42">
        <w:rPr>
          <w:sz w:val="22"/>
          <w:szCs w:val="22"/>
        </w:rPr>
        <w:t>ответствии с требованиями статьи 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</w:t>
      </w:r>
      <w:r w:rsidRPr="00610B42">
        <w:rPr>
          <w:sz w:val="22"/>
          <w:szCs w:val="22"/>
        </w:rPr>
        <w:t>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</w:t>
      </w:r>
      <w:r w:rsidRPr="00610B42">
        <w:rPr>
          <w:sz w:val="22"/>
          <w:szCs w:val="22"/>
        </w:rPr>
        <w:t>амоуправления, государственных и муниципальных организациях.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</w:t>
      </w:r>
      <w:r w:rsidRPr="00610B42">
        <w:rPr>
          <w:sz w:val="22"/>
          <w:szCs w:val="22"/>
        </w:rPr>
        <w:t>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</w:t>
      </w:r>
      <w:r w:rsidRPr="00610B42">
        <w:rPr>
          <w:sz w:val="22"/>
          <w:szCs w:val="22"/>
        </w:rPr>
        <w:t xml:space="preserve">ер поощрения или награждения, наложения дисциплинарных взысканий и т.п.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Субъектом данно</w:t>
      </w:r>
      <w:r w:rsidRPr="00610B42">
        <w:rPr>
          <w:sz w:val="22"/>
          <w:szCs w:val="22"/>
        </w:rPr>
        <w:t>го правонарушения является должностное или юридическое лицо, на которое возложена обязанность по предоставлению сведений (документов), необходимых для ведения индивидуального (персонифицированного) учета в системе обязательного пенсионного страхования, а и</w:t>
      </w:r>
      <w:r w:rsidRPr="00610B42">
        <w:rPr>
          <w:sz w:val="22"/>
          <w:szCs w:val="22"/>
        </w:rPr>
        <w:t>менно: отчет формы "ЕФС-1" (</w:t>
      </w:r>
      <w:r w:rsidRPr="00610B42">
        <w:rPr>
          <w:color w:val="000000"/>
          <w:sz w:val="22"/>
          <w:szCs w:val="22"/>
          <w:shd w:val="clear" w:color="auto" w:fill="FFFFFF"/>
        </w:rPr>
        <w:t>сведений о дате заключения (прекращения) и иных реквизитах договора ГПХ</w:t>
      </w:r>
      <w:r w:rsidRPr="00610B42">
        <w:rPr>
          <w:sz w:val="22"/>
          <w:szCs w:val="22"/>
        </w:rPr>
        <w:t xml:space="preserve">) в соответствующий орган. </w:t>
      </w:r>
    </w:p>
    <w:p w:rsidR="0023689B" w:rsidRPr="00610B42" w:rsidP="00610B4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</w:t>
      </w:r>
      <w:r w:rsidRPr="00610B42" w:rsidR="00997112">
        <w:rPr>
          <w:sz w:val="22"/>
          <w:szCs w:val="22"/>
        </w:rPr>
        <w:t xml:space="preserve"> </w:t>
      </w:r>
      <w:r w:rsidRPr="00610B42" w:rsidR="00954D26">
        <w:rPr>
          <w:sz w:val="22"/>
          <w:szCs w:val="22"/>
        </w:rPr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="0097178F">
        <w:rPr>
          <w:color w:val="000000"/>
          <w:sz w:val="28"/>
          <w:szCs w:val="28"/>
        </w:rPr>
        <w:t>/ДАННЫЕ ИЗЪЯТЫ/</w:t>
      </w:r>
      <w:r w:rsidRPr="00610B42" w:rsidR="007675FC">
        <w:rPr>
          <w:sz w:val="22"/>
          <w:szCs w:val="22"/>
        </w:rPr>
        <w:t xml:space="preserve"> в отношении </w:t>
      </w:r>
      <w:r w:rsidRPr="00610B42" w:rsidR="00FB3FE6">
        <w:rPr>
          <w:sz w:val="22"/>
          <w:szCs w:val="22"/>
          <w:shd w:val="clear" w:color="auto" w:fill="FFFFFF"/>
        </w:rPr>
        <w:t xml:space="preserve">Левонтьева А.А. </w:t>
      </w:r>
      <w:r w:rsidRPr="00610B42" w:rsidR="007675FC">
        <w:rPr>
          <w:sz w:val="22"/>
          <w:szCs w:val="22"/>
        </w:rPr>
        <w:t xml:space="preserve">по </w:t>
      </w:r>
      <w:r w:rsidRPr="00610B42" w:rsidR="007675FC">
        <w:rPr>
          <w:sz w:val="22"/>
          <w:szCs w:val="22"/>
        </w:rPr>
        <w:t>ч</w:t>
      </w:r>
      <w:r w:rsidRPr="00610B42" w:rsidR="007675FC">
        <w:rPr>
          <w:sz w:val="22"/>
          <w:szCs w:val="22"/>
        </w:rPr>
        <w:t>.1 ст.15.33.2 КоАП РФ</w:t>
      </w:r>
      <w:r w:rsidRPr="00610B42" w:rsidR="00FB3FE6">
        <w:rPr>
          <w:sz w:val="22"/>
          <w:szCs w:val="22"/>
        </w:rPr>
        <w:t xml:space="preserve"> (л.д.1) сведениями о трудовой (иной) деятельности (подраздел 1.1), предоставленными в составе ЕФС-1 от 20.01.2024 года</w:t>
      </w:r>
      <w:r w:rsidRPr="00610B42" w:rsidR="00610B42">
        <w:rPr>
          <w:sz w:val="22"/>
          <w:szCs w:val="22"/>
        </w:rPr>
        <w:t xml:space="preserve"> (л.д. 5-6); </w:t>
      </w:r>
      <w:r w:rsidRPr="00610B42">
        <w:rPr>
          <w:sz w:val="22"/>
          <w:szCs w:val="22"/>
        </w:rPr>
        <w:t xml:space="preserve">актом о выявлении правонарушения в сфере </w:t>
      </w:r>
      <w:r w:rsidRPr="00610B42" w:rsidR="00785C8A">
        <w:rPr>
          <w:sz w:val="22"/>
          <w:szCs w:val="22"/>
        </w:rPr>
        <w:t>законодательства</w:t>
      </w:r>
      <w:r w:rsidRPr="00610B42">
        <w:rPr>
          <w:sz w:val="22"/>
          <w:szCs w:val="22"/>
        </w:rPr>
        <w:t xml:space="preserve"> Российской Федерации об индивидуальном (</w:t>
      </w:r>
      <w:r w:rsidRPr="00610B42" w:rsidR="00785C8A">
        <w:rPr>
          <w:sz w:val="22"/>
          <w:szCs w:val="22"/>
        </w:rPr>
        <w:t>персонифицированном</w:t>
      </w:r>
      <w:r w:rsidRPr="00610B42">
        <w:rPr>
          <w:sz w:val="22"/>
          <w:szCs w:val="22"/>
        </w:rPr>
        <w:t>) учете в системах обязательного пенсионного страхования и обязательного социального страхования  от</w:t>
      </w:r>
      <w:r w:rsidRPr="00610B42" w:rsidR="00610B42">
        <w:rPr>
          <w:sz w:val="22"/>
          <w:szCs w:val="22"/>
        </w:rPr>
        <w:t xml:space="preserve"> 14.11.2024 года (л.д. 6 (обратная сторона</w:t>
      </w:r>
      <w:r w:rsidRPr="00610B42">
        <w:rPr>
          <w:sz w:val="22"/>
          <w:szCs w:val="22"/>
        </w:rPr>
        <w:t xml:space="preserve">); выпиской из ЕГРЮЛ </w:t>
      </w:r>
      <w:r w:rsidR="0097178F">
        <w:rPr>
          <w:color w:val="000000"/>
          <w:sz w:val="28"/>
          <w:szCs w:val="28"/>
        </w:rPr>
        <w:t>/ДАННЫЕ ИЗЪЯТЫ/</w:t>
      </w:r>
      <w:r w:rsidRPr="00610B42" w:rsidR="00785C8A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</w:rPr>
        <w:t>(л.д. 7</w:t>
      </w:r>
      <w:r w:rsidRPr="00610B42">
        <w:rPr>
          <w:sz w:val="22"/>
          <w:szCs w:val="22"/>
        </w:rPr>
        <w:t>).</w:t>
      </w:r>
    </w:p>
    <w:p w:rsidR="00383434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 </w:t>
      </w:r>
      <w:r w:rsidRPr="00610B42" w:rsidR="00A63EBF">
        <w:rPr>
          <w:color w:val="000000"/>
          <w:sz w:val="22"/>
          <w:szCs w:val="22"/>
        </w:rPr>
        <w:t xml:space="preserve">Таким образом, вина </w:t>
      </w:r>
      <w:r w:rsidRPr="00610B42" w:rsidR="00610B42">
        <w:rPr>
          <w:sz w:val="22"/>
          <w:szCs w:val="22"/>
          <w:shd w:val="clear" w:color="auto" w:fill="FFFFFF"/>
        </w:rPr>
        <w:t xml:space="preserve">Левонтьева А.А. </w:t>
      </w:r>
      <w:r w:rsidRPr="00610B42" w:rsidR="00BD1634">
        <w:rPr>
          <w:color w:val="000000"/>
          <w:sz w:val="22"/>
          <w:szCs w:val="22"/>
        </w:rPr>
        <w:t xml:space="preserve">в совершении </w:t>
      </w:r>
      <w:r w:rsidRPr="00610B4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610B42" w:rsidR="00F22523">
        <w:rPr>
          <w:color w:val="000000"/>
          <w:sz w:val="22"/>
          <w:szCs w:val="22"/>
        </w:rPr>
        <w:t>м заседании доказательствами и е</w:t>
      </w:r>
      <w:r w:rsidRPr="00610B42" w:rsidR="00292BBD">
        <w:rPr>
          <w:color w:val="000000"/>
          <w:sz w:val="22"/>
          <w:szCs w:val="22"/>
        </w:rPr>
        <w:t>го</w:t>
      </w:r>
      <w:r w:rsidRPr="00610B42" w:rsidR="00B26478">
        <w:rPr>
          <w:color w:val="000000"/>
          <w:sz w:val="22"/>
          <w:szCs w:val="22"/>
        </w:rPr>
        <w:t xml:space="preserve"> действия </w:t>
      </w:r>
      <w:r w:rsidRPr="00610B42" w:rsidR="003B7EFF">
        <w:rPr>
          <w:color w:val="000000"/>
          <w:sz w:val="22"/>
          <w:szCs w:val="22"/>
        </w:rPr>
        <w:t>следует квалифицировать</w:t>
      </w:r>
      <w:r w:rsidRPr="00610B42" w:rsidR="00B26478">
        <w:rPr>
          <w:color w:val="000000"/>
          <w:sz w:val="22"/>
          <w:szCs w:val="22"/>
        </w:rPr>
        <w:t xml:space="preserve"> по</w:t>
      </w:r>
      <w:r w:rsidRPr="00610B42" w:rsidR="00B26478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ч.1 </w:t>
      </w:r>
      <w:r w:rsidRPr="00610B42" w:rsidR="00292BBD">
        <w:rPr>
          <w:sz w:val="22"/>
          <w:szCs w:val="22"/>
        </w:rPr>
        <w:t>ст.</w:t>
      </w:r>
      <w:r w:rsidRPr="00610B42" w:rsidR="00B26478">
        <w:rPr>
          <w:sz w:val="22"/>
          <w:szCs w:val="22"/>
        </w:rPr>
        <w:t>15.</w:t>
      </w:r>
      <w:r w:rsidRPr="00610B42" w:rsidR="00371B47">
        <w:rPr>
          <w:sz w:val="22"/>
          <w:szCs w:val="22"/>
        </w:rPr>
        <w:t>33.2</w:t>
      </w:r>
      <w:r w:rsidRPr="00610B42" w:rsidR="00B26478">
        <w:rPr>
          <w:sz w:val="22"/>
          <w:szCs w:val="22"/>
        </w:rPr>
        <w:t xml:space="preserve"> КоАП РФ,</w:t>
      </w:r>
      <w:r w:rsidRPr="00610B42" w:rsidR="00371B47">
        <w:rPr>
          <w:sz w:val="22"/>
          <w:szCs w:val="22"/>
        </w:rPr>
        <w:t xml:space="preserve"> как</w:t>
      </w:r>
      <w:r w:rsidRPr="00610B42" w:rsidR="00B26478">
        <w:rPr>
          <w:sz w:val="22"/>
          <w:szCs w:val="22"/>
        </w:rPr>
        <w:t xml:space="preserve"> </w:t>
      </w:r>
      <w:r w:rsidRPr="00610B42" w:rsidR="00110B7C">
        <w:rPr>
          <w:sz w:val="22"/>
          <w:szCs w:val="22"/>
        </w:rPr>
        <w:t xml:space="preserve">непредставление в </w:t>
      </w:r>
      <w:r w:rsidRPr="00610B42" w:rsidR="009A744E">
        <w:rPr>
          <w:sz w:val="22"/>
          <w:szCs w:val="22"/>
        </w:rPr>
        <w:t xml:space="preserve">установленный законодательством Российской </w:t>
      </w:r>
      <w:r w:rsidRPr="00610B42" w:rsidR="00D51C6B">
        <w:rPr>
          <w:sz w:val="22"/>
          <w:szCs w:val="22"/>
        </w:rPr>
        <w:t xml:space="preserve">Федерации об </w:t>
      </w:r>
      <w:r w:rsidRPr="00610B4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610B42">
        <w:rPr>
          <w:sz w:val="22"/>
          <w:szCs w:val="22"/>
        </w:rPr>
        <w:t xml:space="preserve">ельного пенсионного страхования. 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  </w:t>
      </w:r>
      <w:r w:rsidRPr="00610B4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610B42">
        <w:rPr>
          <w:rFonts w:eastAsia="Calibri"/>
          <w:sz w:val="22"/>
          <w:szCs w:val="22"/>
        </w:rPr>
        <w:t>на должностных лиц в размере от тре</w:t>
      </w:r>
      <w:r w:rsidRPr="00610B42">
        <w:rPr>
          <w:rFonts w:eastAsia="Calibri"/>
          <w:sz w:val="22"/>
          <w:szCs w:val="22"/>
        </w:rPr>
        <w:t>хсот до пятисот рублей.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sz w:val="22"/>
          <w:szCs w:val="22"/>
        </w:rPr>
        <w:t xml:space="preserve">            Согласно ч.2 ст.3.4 КоАП РФ, </w:t>
      </w:r>
      <w:r w:rsidRPr="00610B42">
        <w:rPr>
          <w:color w:val="000000"/>
          <w:sz w:val="22"/>
          <w:szCs w:val="22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610B42">
        <w:rPr>
          <w:sz w:val="22"/>
          <w:szCs w:val="22"/>
          <w:shd w:val="clear" w:color="auto" w:fill="FFFFFF"/>
        </w:rPr>
        <w:t xml:space="preserve">безопасности государства, угрозы чрезвычайных ситуаций природного и техногенного характера, а также при </w:t>
      </w:r>
      <w:r w:rsidRPr="00610B42">
        <w:rPr>
          <w:sz w:val="22"/>
          <w:szCs w:val="22"/>
          <w:shd w:val="clear" w:color="auto" w:fill="FFFFFF"/>
        </w:rPr>
        <w:t>отсутствии имущественного ущерба</w:t>
      </w:r>
      <w:r w:rsidRPr="00610B42">
        <w:rPr>
          <w:rFonts w:eastAsia="Calibri"/>
          <w:sz w:val="22"/>
          <w:szCs w:val="22"/>
        </w:rPr>
        <w:t>.</w:t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</w:t>
      </w:r>
      <w:r w:rsidRPr="00610B42">
        <w:rPr>
          <w:sz w:val="22"/>
          <w:szCs w:val="22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</w:t>
      </w:r>
      <w:r w:rsidRPr="00610B42">
        <w:rPr>
          <w:sz w:val="22"/>
          <w:szCs w:val="22"/>
        </w:rPr>
        <w:t xml:space="preserve">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610B42">
        <w:rPr>
          <w:rFonts w:eastAsia="Calibri"/>
          <w:sz w:val="22"/>
          <w:szCs w:val="22"/>
        </w:rPr>
        <w:t>(ч.3 ст.</w:t>
      </w:r>
      <w:r w:rsidRPr="00610B42">
        <w:rPr>
          <w:sz w:val="22"/>
          <w:szCs w:val="22"/>
        </w:rPr>
        <w:t>3.4 КоАП РФ)</w:t>
      </w:r>
      <w:r w:rsidRPr="00610B42">
        <w:rPr>
          <w:rFonts w:eastAsia="Calibri"/>
          <w:sz w:val="22"/>
          <w:szCs w:val="22"/>
        </w:rPr>
        <w:t>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В соответствии с ч.1 ст.4.1.1 КоАП РФ</w:t>
      </w:r>
      <w:r w:rsidRPr="00610B42" w:rsidR="00292BBD">
        <w:rPr>
          <w:rFonts w:eastAsia="Calibri"/>
          <w:sz w:val="22"/>
          <w:szCs w:val="22"/>
        </w:rPr>
        <w:t>,</w:t>
      </w:r>
      <w:r w:rsidRPr="00610B42">
        <w:rPr>
          <w:rFonts w:eastAsia="Calibri"/>
          <w:sz w:val="22"/>
          <w:szCs w:val="22"/>
        </w:rPr>
        <w:t xml:space="preserve"> </w:t>
      </w:r>
      <w:r w:rsidRPr="00610B42">
        <w:rPr>
          <w:sz w:val="22"/>
          <w:szCs w:val="22"/>
        </w:rPr>
        <w:t>за впервые соверш</w:t>
      </w:r>
      <w:r w:rsidRPr="00610B42">
        <w:rPr>
          <w:sz w:val="22"/>
          <w:szCs w:val="22"/>
        </w:rPr>
        <w:t>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</w:t>
      </w:r>
      <w:r w:rsidRPr="00610B42">
        <w:rPr>
          <w:sz w:val="22"/>
          <w:szCs w:val="22"/>
        </w:rPr>
        <w:t>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</w:t>
      </w:r>
      <w:r w:rsidRPr="00610B42">
        <w:rPr>
          <w:sz w:val="22"/>
          <w:szCs w:val="22"/>
        </w:rPr>
        <w:t>.4 настоящего Кодекса, за исключением случаев, предусмотренных частью 2 настоящей статьи.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</w:t>
      </w:r>
      <w:r w:rsidRPr="00610B42">
        <w:rPr>
          <w:sz w:val="22"/>
          <w:szCs w:val="22"/>
        </w:rPr>
        <w:t xml:space="preserve">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</w:t>
      </w:r>
      <w:r w:rsidRPr="00610B42" w:rsidR="00610B42">
        <w:rPr>
          <w:sz w:val="22"/>
          <w:szCs w:val="22"/>
        </w:rPr>
        <w:t xml:space="preserve">утствуют сведения о привлечении Левонтьева А.А. </w:t>
      </w:r>
      <w:r w:rsidRPr="00610B42">
        <w:rPr>
          <w:sz w:val="22"/>
          <w:szCs w:val="22"/>
        </w:rPr>
        <w:t>ранее к административной ответственнос</w:t>
      </w:r>
      <w:r w:rsidRPr="00610B42">
        <w:rPr>
          <w:sz w:val="22"/>
          <w:szCs w:val="22"/>
        </w:rPr>
        <w:t>ти, отсутствует причинение вреда и  имущественного ущерба.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</w:t>
      </w:r>
      <w:r w:rsidRPr="00610B42">
        <w:rPr>
          <w:sz w:val="22"/>
          <w:szCs w:val="22"/>
        </w:rPr>
        <w:t>правонарушениях не установлено.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Срок давности привлечения   </w:t>
      </w:r>
      <w:r w:rsidRPr="00610B42" w:rsidR="00610B42">
        <w:rPr>
          <w:sz w:val="22"/>
          <w:szCs w:val="22"/>
        </w:rPr>
        <w:t>Левонтьева А.А.</w:t>
      </w:r>
      <w:r w:rsidRPr="00610B42">
        <w:rPr>
          <w:sz w:val="22"/>
          <w:szCs w:val="22"/>
        </w:rPr>
        <w:t>, к административной ответственности, установленный ст. 4.5 КоАП РФ,  не истек.</w:t>
      </w:r>
    </w:p>
    <w:p w:rsidR="003836B2" w:rsidRPr="00610B42" w:rsidP="00844FDA">
      <w:pPr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b/>
          <w:sz w:val="22"/>
          <w:szCs w:val="22"/>
        </w:rPr>
        <w:t xml:space="preserve">         </w:t>
      </w:r>
      <w:r w:rsidRPr="00610B42">
        <w:rPr>
          <w:sz w:val="22"/>
          <w:szCs w:val="22"/>
        </w:rPr>
        <w:t xml:space="preserve">   На основании изложенного, мировой судья считает возможным заменить</w:t>
      </w:r>
      <w:r w:rsidRPr="00610B42" w:rsidR="00F324F9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  <w:shd w:val="clear" w:color="auto" w:fill="FFFFFF"/>
        </w:rPr>
        <w:t xml:space="preserve">Левонтьеву А.А. </w:t>
      </w:r>
      <w:r w:rsidRPr="00610B42">
        <w:rPr>
          <w:sz w:val="22"/>
          <w:szCs w:val="22"/>
        </w:rPr>
        <w:t>админи</w:t>
      </w:r>
      <w:r w:rsidRPr="00610B42">
        <w:rPr>
          <w:sz w:val="22"/>
          <w:szCs w:val="22"/>
        </w:rPr>
        <w:t xml:space="preserve">стративное наказание, предусмотренное  </w:t>
      </w:r>
      <w:r w:rsidRPr="00610B42">
        <w:rPr>
          <w:color w:val="000000"/>
          <w:sz w:val="22"/>
          <w:szCs w:val="22"/>
        </w:rPr>
        <w:t xml:space="preserve">ч.1 ст.15.33.2 КоАП РФ, </w:t>
      </w:r>
      <w:r w:rsidRPr="00610B42">
        <w:rPr>
          <w:sz w:val="22"/>
          <w:szCs w:val="22"/>
        </w:rPr>
        <w:t xml:space="preserve"> в виде административного штрафа на предупреждение.</w:t>
      </w:r>
    </w:p>
    <w:p w:rsidR="00785C8A" w:rsidRPr="00610B42" w:rsidP="00785C8A">
      <w:pPr>
        <w:ind w:left="-426" w:right="-1" w:firstLine="567"/>
        <w:jc w:val="both"/>
        <w:outlineLvl w:val="0"/>
        <w:rPr>
          <w:sz w:val="22"/>
          <w:szCs w:val="22"/>
        </w:rPr>
      </w:pPr>
      <w:r w:rsidRPr="00610B42">
        <w:rPr>
          <w:sz w:val="22"/>
          <w:szCs w:val="22"/>
        </w:rPr>
        <w:t>Руководствуясь ст.ст.29.9-29.10, 30.1 КоАП РФ, мировой судья –</w:t>
      </w:r>
    </w:p>
    <w:p w:rsidR="00785C8A" w:rsidRPr="00610B42" w:rsidP="001E4132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                                          </w:t>
      </w:r>
      <w:r w:rsidRPr="00610B42" w:rsidR="00D51C6B">
        <w:rPr>
          <w:sz w:val="22"/>
          <w:szCs w:val="22"/>
        </w:rPr>
        <w:t xml:space="preserve">              </w:t>
      </w:r>
    </w:p>
    <w:p w:rsidR="00890C1B" w:rsidRPr="00610B42" w:rsidP="00785C8A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>П</w:t>
      </w:r>
      <w:r w:rsidRPr="00610B42">
        <w:rPr>
          <w:b/>
          <w:sz w:val="22"/>
          <w:szCs w:val="22"/>
        </w:rPr>
        <w:t xml:space="preserve"> О С Т А Н О В И Л</w:t>
      </w:r>
      <w:r w:rsidRPr="00610B42" w:rsidR="00157737">
        <w:rPr>
          <w:b/>
          <w:sz w:val="22"/>
          <w:szCs w:val="22"/>
        </w:rPr>
        <w:t>:</w:t>
      </w:r>
    </w:p>
    <w:p w:rsidR="00F25A80" w:rsidRPr="00610B42" w:rsidP="001E4132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>Признать</w:t>
      </w:r>
      <w:r w:rsidRPr="00610B42" w:rsidR="00A63EBF">
        <w:rPr>
          <w:sz w:val="22"/>
          <w:szCs w:val="22"/>
        </w:rPr>
        <w:t xml:space="preserve"> </w:t>
      </w:r>
      <w:r w:rsidR="0097178F">
        <w:rPr>
          <w:color w:val="000000"/>
          <w:sz w:val="28"/>
          <w:szCs w:val="28"/>
        </w:rPr>
        <w:t>/ДАННЫЕ ИЗЪЯТЫ/</w:t>
      </w:r>
      <w:r w:rsidRPr="00610B42" w:rsidR="00610B42">
        <w:rPr>
          <w:color w:val="000000"/>
          <w:sz w:val="22"/>
          <w:szCs w:val="22"/>
          <w:shd w:val="clear" w:color="auto" w:fill="FFFFFF"/>
        </w:rPr>
        <w:t xml:space="preserve"> Левонтьева Александра Александровича</w:t>
      </w:r>
      <w:r w:rsidRPr="00610B42" w:rsidR="00610B42">
        <w:rPr>
          <w:color w:val="000000"/>
          <w:sz w:val="22"/>
          <w:szCs w:val="22"/>
        </w:rPr>
        <w:t xml:space="preserve"> </w:t>
      </w:r>
      <w:r w:rsidRPr="00610B42" w:rsidR="00C02179">
        <w:rPr>
          <w:color w:val="000000"/>
          <w:sz w:val="22"/>
          <w:szCs w:val="22"/>
        </w:rPr>
        <w:t>виновн</w:t>
      </w:r>
      <w:r w:rsidRPr="00610B42" w:rsidR="00997112">
        <w:rPr>
          <w:color w:val="000000"/>
          <w:sz w:val="22"/>
          <w:szCs w:val="22"/>
        </w:rPr>
        <w:t>ым</w:t>
      </w:r>
      <w:r w:rsidRPr="00610B4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610B4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610B42" w:rsidR="00383434">
        <w:rPr>
          <w:color w:val="000000"/>
          <w:sz w:val="22"/>
          <w:szCs w:val="22"/>
        </w:rPr>
        <w:t>ст.</w:t>
      </w:r>
      <w:r w:rsidRPr="00610B42" w:rsidR="00C02179">
        <w:rPr>
          <w:color w:val="000000"/>
          <w:sz w:val="22"/>
          <w:szCs w:val="22"/>
        </w:rPr>
        <w:t>15.</w:t>
      </w:r>
      <w:r w:rsidRPr="00610B42" w:rsidR="004A054B">
        <w:rPr>
          <w:color w:val="000000"/>
          <w:sz w:val="22"/>
          <w:szCs w:val="22"/>
        </w:rPr>
        <w:t>33.2</w:t>
      </w:r>
      <w:r w:rsidRPr="00610B42" w:rsidR="00C02179">
        <w:rPr>
          <w:color w:val="000000"/>
          <w:sz w:val="22"/>
          <w:szCs w:val="22"/>
        </w:rPr>
        <w:t xml:space="preserve"> КоАП РФ, </w:t>
      </w:r>
      <w:r w:rsidRPr="00610B42">
        <w:rPr>
          <w:color w:val="000000"/>
          <w:sz w:val="22"/>
          <w:szCs w:val="22"/>
        </w:rPr>
        <w:t xml:space="preserve"> и назначить </w:t>
      </w:r>
      <w:r w:rsidRPr="00610B42" w:rsidR="00997112">
        <w:rPr>
          <w:color w:val="000000"/>
          <w:sz w:val="22"/>
          <w:szCs w:val="22"/>
        </w:rPr>
        <w:t>ему</w:t>
      </w:r>
      <w:r w:rsidRPr="00610B42" w:rsidR="00D51C6B">
        <w:rPr>
          <w:color w:val="000000"/>
          <w:sz w:val="22"/>
          <w:szCs w:val="22"/>
        </w:rPr>
        <w:t xml:space="preserve"> </w:t>
      </w:r>
      <w:r w:rsidRPr="00610B42">
        <w:rPr>
          <w:color w:val="000000"/>
          <w:sz w:val="22"/>
          <w:szCs w:val="22"/>
        </w:rPr>
        <w:t xml:space="preserve">административное наказание </w:t>
      </w:r>
      <w:r w:rsidRPr="00610B42">
        <w:rPr>
          <w:sz w:val="22"/>
          <w:szCs w:val="22"/>
        </w:rPr>
        <w:t>в виде предупреждения.</w:t>
      </w:r>
    </w:p>
    <w:p w:rsidR="00D51C6B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 xml:space="preserve">           </w:t>
      </w:r>
      <w:r w:rsidRPr="00610B42" w:rsidR="00CF78DE">
        <w:rPr>
          <w:sz w:val="22"/>
          <w:szCs w:val="22"/>
          <w:shd w:val="clear" w:color="auto" w:fill="FFFFFF"/>
        </w:rPr>
        <w:t xml:space="preserve"> </w:t>
      </w:r>
      <w:r w:rsidRPr="00610B4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</w:t>
      </w:r>
      <w:r w:rsidRPr="00610B42" w:rsidR="00F54FD3">
        <w:rPr>
          <w:sz w:val="22"/>
          <w:szCs w:val="22"/>
          <w:shd w:val="clear" w:color="auto" w:fill="FFFFFF"/>
        </w:rPr>
        <w:t>Центральны</w:t>
      </w:r>
      <w:r w:rsidRPr="00610B42" w:rsidR="000D681D">
        <w:rPr>
          <w:sz w:val="22"/>
          <w:szCs w:val="22"/>
          <w:shd w:val="clear" w:color="auto" w:fill="FFFFFF"/>
        </w:rPr>
        <w:t xml:space="preserve">й районный суд города Симферополя в течение десяти </w:t>
      </w:r>
      <w:r w:rsidRPr="00610B42" w:rsidR="0023689B">
        <w:rPr>
          <w:sz w:val="22"/>
          <w:szCs w:val="22"/>
          <w:shd w:val="clear" w:color="auto" w:fill="FFFFFF"/>
        </w:rPr>
        <w:t xml:space="preserve">дней </w:t>
      </w:r>
      <w:r w:rsidRPr="00610B42" w:rsidR="000D681D">
        <w:rPr>
          <w:sz w:val="22"/>
          <w:szCs w:val="22"/>
          <w:shd w:val="clear" w:color="auto" w:fill="FFFFFF"/>
        </w:rPr>
        <w:t>со дня вручения или получения копии постановления через судебный участок №</w:t>
      </w:r>
      <w:r w:rsidRPr="00610B42" w:rsidR="00CA26B3">
        <w:rPr>
          <w:sz w:val="22"/>
          <w:szCs w:val="22"/>
          <w:shd w:val="clear" w:color="auto" w:fill="FFFFFF"/>
        </w:rPr>
        <w:t xml:space="preserve">18 Центрального </w:t>
      </w:r>
      <w:r w:rsidRPr="00610B42" w:rsidR="000D681D">
        <w:rPr>
          <w:sz w:val="22"/>
          <w:szCs w:val="22"/>
          <w:shd w:val="clear" w:color="auto" w:fill="FFFFFF"/>
        </w:rPr>
        <w:t>судебного района города Симферополь.</w:t>
      </w:r>
    </w:p>
    <w:p w:rsidR="00CF78DE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610B42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610B42" w:rsidP="00D51C6B">
      <w:pPr>
        <w:ind w:left="-709" w:hanging="142"/>
        <w:jc w:val="both"/>
        <w:rPr>
          <w:sz w:val="22"/>
          <w:szCs w:val="22"/>
          <w:lang w:val="en-US"/>
        </w:rPr>
      </w:pPr>
      <w:r w:rsidRPr="00610B42">
        <w:rPr>
          <w:sz w:val="22"/>
          <w:szCs w:val="22"/>
          <w:shd w:val="clear" w:color="auto" w:fill="FFFFFF"/>
        </w:rPr>
        <w:t xml:space="preserve">       </w:t>
      </w:r>
      <w:r w:rsidRPr="00610B42" w:rsidR="00D51C6B">
        <w:rPr>
          <w:sz w:val="22"/>
          <w:szCs w:val="22"/>
          <w:shd w:val="clear" w:color="auto" w:fill="FFFFFF"/>
        </w:rPr>
        <w:t xml:space="preserve">     </w:t>
      </w:r>
      <w:r w:rsidRPr="00610B42" w:rsidR="000D681D">
        <w:rPr>
          <w:color w:val="000000"/>
          <w:sz w:val="22"/>
          <w:szCs w:val="22"/>
        </w:rPr>
        <w:t>Мировой судья</w:t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EB5488">
        <w:rPr>
          <w:color w:val="000000"/>
          <w:sz w:val="22"/>
          <w:szCs w:val="22"/>
        </w:rPr>
        <w:t xml:space="preserve">   </w:t>
      </w:r>
      <w:r w:rsidRPr="00610B42" w:rsidR="005A35D0">
        <w:rPr>
          <w:color w:val="000000"/>
          <w:sz w:val="22"/>
          <w:szCs w:val="22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              </w:t>
      </w:r>
      <w:r w:rsidRPr="00610B42" w:rsidR="00F54FD3">
        <w:rPr>
          <w:color w:val="000000"/>
          <w:sz w:val="22"/>
          <w:szCs w:val="22"/>
        </w:rPr>
        <w:t>В.В. Прянишникова</w:t>
      </w:r>
    </w:p>
    <w:sectPr w:rsidSect="00DE3FC1">
      <w:headerReference w:type="default" r:id="rId9"/>
      <w:pgSz w:w="11906" w:h="16838" w:code="9"/>
      <w:pgMar w:top="142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461AA"/>
    <w:rsid w:val="0000155F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36290"/>
    <w:rsid w:val="00040CB0"/>
    <w:rsid w:val="00042B6C"/>
    <w:rsid w:val="000437E2"/>
    <w:rsid w:val="00061F50"/>
    <w:rsid w:val="000642DA"/>
    <w:rsid w:val="0007203A"/>
    <w:rsid w:val="0009122C"/>
    <w:rsid w:val="00093613"/>
    <w:rsid w:val="000975DB"/>
    <w:rsid w:val="000B67B7"/>
    <w:rsid w:val="000C0E0A"/>
    <w:rsid w:val="000C116B"/>
    <w:rsid w:val="000C16D6"/>
    <w:rsid w:val="000C346B"/>
    <w:rsid w:val="000C4022"/>
    <w:rsid w:val="000D681D"/>
    <w:rsid w:val="000E35D4"/>
    <w:rsid w:val="000E3C0A"/>
    <w:rsid w:val="000E4959"/>
    <w:rsid w:val="00110B7C"/>
    <w:rsid w:val="00116F64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627D"/>
    <w:rsid w:val="0018141C"/>
    <w:rsid w:val="001A5B17"/>
    <w:rsid w:val="001A6093"/>
    <w:rsid w:val="001B4164"/>
    <w:rsid w:val="001C2867"/>
    <w:rsid w:val="001D5388"/>
    <w:rsid w:val="001D6B5A"/>
    <w:rsid w:val="001E3C64"/>
    <w:rsid w:val="001E4132"/>
    <w:rsid w:val="001E4419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34E3A"/>
    <w:rsid w:val="0023689B"/>
    <w:rsid w:val="00241F9A"/>
    <w:rsid w:val="00244947"/>
    <w:rsid w:val="002505F6"/>
    <w:rsid w:val="00264963"/>
    <w:rsid w:val="002653F3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6461"/>
    <w:rsid w:val="002D7E9D"/>
    <w:rsid w:val="002E6170"/>
    <w:rsid w:val="002E7174"/>
    <w:rsid w:val="002F01DB"/>
    <w:rsid w:val="002F04A8"/>
    <w:rsid w:val="002F6B0B"/>
    <w:rsid w:val="00310D1F"/>
    <w:rsid w:val="00312760"/>
    <w:rsid w:val="0031551E"/>
    <w:rsid w:val="0031559B"/>
    <w:rsid w:val="003222B0"/>
    <w:rsid w:val="003312D2"/>
    <w:rsid w:val="00332D06"/>
    <w:rsid w:val="003338C6"/>
    <w:rsid w:val="003461AA"/>
    <w:rsid w:val="00347675"/>
    <w:rsid w:val="0035069A"/>
    <w:rsid w:val="00371B47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3474"/>
    <w:rsid w:val="0040300B"/>
    <w:rsid w:val="00411D83"/>
    <w:rsid w:val="00415B73"/>
    <w:rsid w:val="004222D3"/>
    <w:rsid w:val="00430E0A"/>
    <w:rsid w:val="00435D6D"/>
    <w:rsid w:val="00445F80"/>
    <w:rsid w:val="00450A77"/>
    <w:rsid w:val="00466499"/>
    <w:rsid w:val="004777A1"/>
    <w:rsid w:val="0048446C"/>
    <w:rsid w:val="004863AB"/>
    <w:rsid w:val="0049037F"/>
    <w:rsid w:val="00496759"/>
    <w:rsid w:val="00497219"/>
    <w:rsid w:val="0049775C"/>
    <w:rsid w:val="004A054B"/>
    <w:rsid w:val="004A7A3C"/>
    <w:rsid w:val="004B10E7"/>
    <w:rsid w:val="004C1910"/>
    <w:rsid w:val="004C3388"/>
    <w:rsid w:val="004C7FDB"/>
    <w:rsid w:val="004D5504"/>
    <w:rsid w:val="004F34CB"/>
    <w:rsid w:val="00501524"/>
    <w:rsid w:val="005027B1"/>
    <w:rsid w:val="00512A60"/>
    <w:rsid w:val="00517C93"/>
    <w:rsid w:val="00536E72"/>
    <w:rsid w:val="005420A7"/>
    <w:rsid w:val="00551676"/>
    <w:rsid w:val="00552609"/>
    <w:rsid w:val="00566AF3"/>
    <w:rsid w:val="00566FB3"/>
    <w:rsid w:val="005846C2"/>
    <w:rsid w:val="00585925"/>
    <w:rsid w:val="00592DD4"/>
    <w:rsid w:val="005A35D0"/>
    <w:rsid w:val="005B045C"/>
    <w:rsid w:val="005B42B8"/>
    <w:rsid w:val="005C1D14"/>
    <w:rsid w:val="005C39F5"/>
    <w:rsid w:val="005D17D5"/>
    <w:rsid w:val="005D422A"/>
    <w:rsid w:val="005F2CE2"/>
    <w:rsid w:val="005F2FF9"/>
    <w:rsid w:val="00603FFA"/>
    <w:rsid w:val="00605244"/>
    <w:rsid w:val="00610B42"/>
    <w:rsid w:val="00615E2F"/>
    <w:rsid w:val="00616460"/>
    <w:rsid w:val="00616B1F"/>
    <w:rsid w:val="006364CF"/>
    <w:rsid w:val="00645673"/>
    <w:rsid w:val="00646EA8"/>
    <w:rsid w:val="006472BF"/>
    <w:rsid w:val="00650BB6"/>
    <w:rsid w:val="00650E37"/>
    <w:rsid w:val="00651EDC"/>
    <w:rsid w:val="006625A3"/>
    <w:rsid w:val="00666230"/>
    <w:rsid w:val="00667A8B"/>
    <w:rsid w:val="00670B41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2B2F"/>
    <w:rsid w:val="006E6C06"/>
    <w:rsid w:val="006F0469"/>
    <w:rsid w:val="00717C1E"/>
    <w:rsid w:val="00725532"/>
    <w:rsid w:val="00725CE3"/>
    <w:rsid w:val="00745235"/>
    <w:rsid w:val="00751F2D"/>
    <w:rsid w:val="007675FC"/>
    <w:rsid w:val="0077054B"/>
    <w:rsid w:val="00785C8A"/>
    <w:rsid w:val="007906A1"/>
    <w:rsid w:val="00791D7D"/>
    <w:rsid w:val="007B40DF"/>
    <w:rsid w:val="007B6A08"/>
    <w:rsid w:val="007C11EB"/>
    <w:rsid w:val="007D2314"/>
    <w:rsid w:val="007E7CC5"/>
    <w:rsid w:val="007F1F69"/>
    <w:rsid w:val="007F4A9C"/>
    <w:rsid w:val="007F79E7"/>
    <w:rsid w:val="00805BA6"/>
    <w:rsid w:val="008062E6"/>
    <w:rsid w:val="008204E7"/>
    <w:rsid w:val="00825262"/>
    <w:rsid w:val="00831001"/>
    <w:rsid w:val="008439AF"/>
    <w:rsid w:val="00844FDA"/>
    <w:rsid w:val="0086689F"/>
    <w:rsid w:val="00866BCE"/>
    <w:rsid w:val="0086767C"/>
    <w:rsid w:val="008804EB"/>
    <w:rsid w:val="008852CE"/>
    <w:rsid w:val="0089043B"/>
    <w:rsid w:val="00890C1B"/>
    <w:rsid w:val="008941D2"/>
    <w:rsid w:val="008A049E"/>
    <w:rsid w:val="008A6633"/>
    <w:rsid w:val="008B0CF3"/>
    <w:rsid w:val="008B5140"/>
    <w:rsid w:val="008B6A99"/>
    <w:rsid w:val="008C0420"/>
    <w:rsid w:val="008C60AB"/>
    <w:rsid w:val="008C7A9D"/>
    <w:rsid w:val="008F0A67"/>
    <w:rsid w:val="008F45A8"/>
    <w:rsid w:val="00901257"/>
    <w:rsid w:val="00910951"/>
    <w:rsid w:val="009144DA"/>
    <w:rsid w:val="00915F2E"/>
    <w:rsid w:val="00930AB0"/>
    <w:rsid w:val="009401A9"/>
    <w:rsid w:val="009438C0"/>
    <w:rsid w:val="00945C12"/>
    <w:rsid w:val="00954D26"/>
    <w:rsid w:val="00961DCF"/>
    <w:rsid w:val="00962E51"/>
    <w:rsid w:val="00964DB4"/>
    <w:rsid w:val="0097178F"/>
    <w:rsid w:val="0098477E"/>
    <w:rsid w:val="00984C02"/>
    <w:rsid w:val="00997112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7A8E"/>
    <w:rsid w:val="00A16CCE"/>
    <w:rsid w:val="00A209BD"/>
    <w:rsid w:val="00A2611F"/>
    <w:rsid w:val="00A27F3C"/>
    <w:rsid w:val="00A307E0"/>
    <w:rsid w:val="00A31D2B"/>
    <w:rsid w:val="00A32DAE"/>
    <w:rsid w:val="00A522E3"/>
    <w:rsid w:val="00A56A8D"/>
    <w:rsid w:val="00A611EF"/>
    <w:rsid w:val="00A63E26"/>
    <w:rsid w:val="00A63EBF"/>
    <w:rsid w:val="00A645D9"/>
    <w:rsid w:val="00A72C64"/>
    <w:rsid w:val="00A917A5"/>
    <w:rsid w:val="00A9331B"/>
    <w:rsid w:val="00A94BD8"/>
    <w:rsid w:val="00AA656B"/>
    <w:rsid w:val="00AB0543"/>
    <w:rsid w:val="00AB2270"/>
    <w:rsid w:val="00AB5DC2"/>
    <w:rsid w:val="00AB678B"/>
    <w:rsid w:val="00AC1803"/>
    <w:rsid w:val="00AC25F0"/>
    <w:rsid w:val="00AC2E70"/>
    <w:rsid w:val="00AD4791"/>
    <w:rsid w:val="00AD6CDA"/>
    <w:rsid w:val="00AE6275"/>
    <w:rsid w:val="00AE7A2A"/>
    <w:rsid w:val="00AF66BB"/>
    <w:rsid w:val="00B021FB"/>
    <w:rsid w:val="00B034AB"/>
    <w:rsid w:val="00B06605"/>
    <w:rsid w:val="00B07BEF"/>
    <w:rsid w:val="00B12310"/>
    <w:rsid w:val="00B12986"/>
    <w:rsid w:val="00B216C2"/>
    <w:rsid w:val="00B26478"/>
    <w:rsid w:val="00B272E2"/>
    <w:rsid w:val="00B325D2"/>
    <w:rsid w:val="00B529EE"/>
    <w:rsid w:val="00B52E94"/>
    <w:rsid w:val="00B53B44"/>
    <w:rsid w:val="00B54C89"/>
    <w:rsid w:val="00B676FE"/>
    <w:rsid w:val="00BA006F"/>
    <w:rsid w:val="00BA1480"/>
    <w:rsid w:val="00BA3AB2"/>
    <w:rsid w:val="00BA6084"/>
    <w:rsid w:val="00BA7D84"/>
    <w:rsid w:val="00BC1CEF"/>
    <w:rsid w:val="00BC1F4C"/>
    <w:rsid w:val="00BC3543"/>
    <w:rsid w:val="00BD0B33"/>
    <w:rsid w:val="00BD1634"/>
    <w:rsid w:val="00BD32F9"/>
    <w:rsid w:val="00BD447D"/>
    <w:rsid w:val="00BF3BCC"/>
    <w:rsid w:val="00C005BC"/>
    <w:rsid w:val="00C02179"/>
    <w:rsid w:val="00C0757E"/>
    <w:rsid w:val="00C210C4"/>
    <w:rsid w:val="00C21D96"/>
    <w:rsid w:val="00C22B64"/>
    <w:rsid w:val="00C35EF1"/>
    <w:rsid w:val="00C45532"/>
    <w:rsid w:val="00C45D29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5D66"/>
    <w:rsid w:val="00CC6DA6"/>
    <w:rsid w:val="00CD3EE8"/>
    <w:rsid w:val="00CD6ADA"/>
    <w:rsid w:val="00CE637E"/>
    <w:rsid w:val="00CF4A82"/>
    <w:rsid w:val="00CF78DE"/>
    <w:rsid w:val="00D003E1"/>
    <w:rsid w:val="00D06DEB"/>
    <w:rsid w:val="00D11DE2"/>
    <w:rsid w:val="00D22589"/>
    <w:rsid w:val="00D365DE"/>
    <w:rsid w:val="00D4404B"/>
    <w:rsid w:val="00D5073C"/>
    <w:rsid w:val="00D51C6B"/>
    <w:rsid w:val="00D5210A"/>
    <w:rsid w:val="00D56F91"/>
    <w:rsid w:val="00D61C85"/>
    <w:rsid w:val="00D61E0E"/>
    <w:rsid w:val="00D7366B"/>
    <w:rsid w:val="00D85ACA"/>
    <w:rsid w:val="00D95D01"/>
    <w:rsid w:val="00DA1FAD"/>
    <w:rsid w:val="00DA3BBD"/>
    <w:rsid w:val="00DA3E17"/>
    <w:rsid w:val="00DB6164"/>
    <w:rsid w:val="00DC2F04"/>
    <w:rsid w:val="00DC364B"/>
    <w:rsid w:val="00DD7EBA"/>
    <w:rsid w:val="00DE3FC1"/>
    <w:rsid w:val="00DF3B05"/>
    <w:rsid w:val="00E05D03"/>
    <w:rsid w:val="00E10850"/>
    <w:rsid w:val="00E131C1"/>
    <w:rsid w:val="00E24ABA"/>
    <w:rsid w:val="00E27F01"/>
    <w:rsid w:val="00E3525F"/>
    <w:rsid w:val="00E46485"/>
    <w:rsid w:val="00E53A3A"/>
    <w:rsid w:val="00E60A84"/>
    <w:rsid w:val="00E61A63"/>
    <w:rsid w:val="00E66D1B"/>
    <w:rsid w:val="00E80453"/>
    <w:rsid w:val="00E92301"/>
    <w:rsid w:val="00EA530F"/>
    <w:rsid w:val="00EB5488"/>
    <w:rsid w:val="00EB7675"/>
    <w:rsid w:val="00EC1E09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54FD3"/>
    <w:rsid w:val="00F578D4"/>
    <w:rsid w:val="00F60DCD"/>
    <w:rsid w:val="00F7138E"/>
    <w:rsid w:val="00F833F2"/>
    <w:rsid w:val="00F919E5"/>
    <w:rsid w:val="00F9348A"/>
    <w:rsid w:val="00FA6B44"/>
    <w:rsid w:val="00FB3EA2"/>
    <w:rsid w:val="00FB3FE6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paragraph" w:styleId="NoSpacing">
    <w:name w:val="No Spacing"/>
    <w:uiPriority w:val="1"/>
    <w:qFormat/>
    <w:rsid w:val="00D6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af1"/>
    <w:basedOn w:val="Normal"/>
    <w:next w:val="NormalWeb"/>
    <w:uiPriority w:val="99"/>
    <w:unhideWhenUsed/>
    <w:rsid w:val="00785C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6F12-3BC0-4A92-99A6-9EE233E3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