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AD5" w:rsidRPr="006377ED" w:rsidP="00700AE5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№05-0</w:t>
      </w:r>
      <w:r w:rsidR="00CB6F9C">
        <w:rPr>
          <w:rFonts w:ascii="Times New Roman" w:hAnsi="Times New Roman"/>
          <w:sz w:val="26"/>
          <w:szCs w:val="26"/>
        </w:rPr>
        <w:t>197</w:t>
      </w:r>
      <w:r w:rsidRPr="006377ED" w:rsidR="00057E43">
        <w:rPr>
          <w:rFonts w:ascii="Times New Roman" w:hAnsi="Times New Roman"/>
          <w:sz w:val="26"/>
          <w:szCs w:val="26"/>
        </w:rPr>
        <w:t>/18</w:t>
      </w:r>
      <w:r w:rsidRPr="006377ED">
        <w:rPr>
          <w:rFonts w:ascii="Times New Roman" w:hAnsi="Times New Roman"/>
          <w:sz w:val="26"/>
          <w:szCs w:val="26"/>
        </w:rPr>
        <w:t>/2025</w:t>
      </w:r>
    </w:p>
    <w:p w:rsidR="00C16F0F" w:rsidRPr="006377ED" w:rsidP="00700AE5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6377ED">
        <w:rPr>
          <w:rFonts w:ascii="Times New Roman" w:hAnsi="Times New Roman"/>
          <w:b/>
          <w:sz w:val="26"/>
          <w:szCs w:val="26"/>
        </w:rPr>
        <w:t>П</w:t>
      </w:r>
      <w:r w:rsidRPr="006377ED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FE4E01" w:rsidRPr="006377ED" w:rsidP="00700AE5">
      <w:pPr>
        <w:pStyle w:val="NoSpacing"/>
        <w:rPr>
          <w:rFonts w:ascii="Times New Roman" w:hAnsi="Times New Roman"/>
          <w:sz w:val="26"/>
          <w:szCs w:val="26"/>
        </w:rPr>
      </w:pPr>
    </w:p>
    <w:p w:rsidR="00746D0E" w:rsidRPr="006377ED" w:rsidP="00700AE5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 июля</w:t>
      </w:r>
      <w:r w:rsidRPr="006377ED" w:rsidR="00DB2A4B">
        <w:rPr>
          <w:rFonts w:ascii="Times New Roman" w:hAnsi="Times New Roman"/>
          <w:sz w:val="26"/>
          <w:szCs w:val="26"/>
        </w:rPr>
        <w:t xml:space="preserve"> </w:t>
      </w:r>
      <w:r w:rsidRPr="006377ED" w:rsidR="001203FA">
        <w:rPr>
          <w:rFonts w:ascii="Times New Roman" w:hAnsi="Times New Roman"/>
          <w:sz w:val="26"/>
          <w:szCs w:val="26"/>
        </w:rPr>
        <w:t>20</w:t>
      </w:r>
      <w:r w:rsidRPr="006377ED" w:rsidR="004F433F">
        <w:rPr>
          <w:rFonts w:ascii="Times New Roman" w:hAnsi="Times New Roman"/>
          <w:sz w:val="26"/>
          <w:szCs w:val="26"/>
        </w:rPr>
        <w:t>2</w:t>
      </w:r>
      <w:r w:rsidRPr="006377ED" w:rsidR="00DB2A4B">
        <w:rPr>
          <w:rFonts w:ascii="Times New Roman" w:hAnsi="Times New Roman"/>
          <w:sz w:val="26"/>
          <w:szCs w:val="26"/>
        </w:rPr>
        <w:t>5</w:t>
      </w:r>
      <w:r w:rsidRPr="006377ED" w:rsidR="004A637B">
        <w:rPr>
          <w:rFonts w:ascii="Times New Roman" w:hAnsi="Times New Roman"/>
          <w:sz w:val="26"/>
          <w:szCs w:val="26"/>
        </w:rPr>
        <w:t xml:space="preserve"> </w:t>
      </w:r>
      <w:r w:rsidRPr="006377ED" w:rsidR="00DB2A4B">
        <w:rPr>
          <w:rFonts w:ascii="Times New Roman" w:hAnsi="Times New Roman"/>
          <w:sz w:val="26"/>
          <w:szCs w:val="26"/>
        </w:rPr>
        <w:t>года</w:t>
      </w:r>
      <w:r w:rsidRPr="006377ED" w:rsidR="00C16F0F">
        <w:rPr>
          <w:rFonts w:ascii="Times New Roman" w:hAnsi="Times New Roman"/>
          <w:sz w:val="26"/>
          <w:szCs w:val="26"/>
        </w:rPr>
        <w:t xml:space="preserve"> </w:t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8D2AF0">
        <w:rPr>
          <w:rFonts w:ascii="Times New Roman" w:hAnsi="Times New Roman"/>
          <w:sz w:val="26"/>
          <w:szCs w:val="26"/>
        </w:rPr>
        <w:tab/>
      </w:r>
      <w:r w:rsidRPr="006377ED" w:rsidR="004A637B">
        <w:rPr>
          <w:rFonts w:ascii="Times New Roman" w:hAnsi="Times New Roman"/>
          <w:sz w:val="26"/>
          <w:szCs w:val="26"/>
        </w:rPr>
        <w:t xml:space="preserve">            </w:t>
      </w:r>
      <w:r w:rsidRPr="006377ED" w:rsidR="007A338B">
        <w:rPr>
          <w:rFonts w:ascii="Times New Roman" w:hAnsi="Times New Roman"/>
          <w:sz w:val="26"/>
          <w:szCs w:val="26"/>
        </w:rPr>
        <w:t xml:space="preserve">            </w:t>
      </w:r>
      <w:r w:rsidRPr="006377ED" w:rsidR="004A637B">
        <w:rPr>
          <w:rFonts w:ascii="Times New Roman" w:hAnsi="Times New Roman"/>
          <w:sz w:val="26"/>
          <w:szCs w:val="26"/>
        </w:rPr>
        <w:t xml:space="preserve"> </w:t>
      </w:r>
      <w:r w:rsidRPr="006377ED" w:rsidR="006E7AA3">
        <w:rPr>
          <w:rFonts w:ascii="Times New Roman" w:hAnsi="Times New Roman"/>
          <w:sz w:val="26"/>
          <w:szCs w:val="26"/>
        </w:rPr>
        <w:t xml:space="preserve">     </w:t>
      </w:r>
      <w:r w:rsidRPr="006377ED" w:rsidR="004A637B">
        <w:rPr>
          <w:rFonts w:ascii="Times New Roman" w:hAnsi="Times New Roman"/>
          <w:sz w:val="26"/>
          <w:szCs w:val="26"/>
        </w:rPr>
        <w:t xml:space="preserve"> </w:t>
      </w:r>
      <w:r w:rsidRPr="006377ED" w:rsidR="00256C44">
        <w:rPr>
          <w:rFonts w:ascii="Times New Roman" w:hAnsi="Times New Roman"/>
          <w:sz w:val="26"/>
          <w:szCs w:val="26"/>
        </w:rPr>
        <w:t>г</w:t>
      </w:r>
      <w:r w:rsidRPr="006377ED" w:rsidR="00256C44">
        <w:rPr>
          <w:rFonts w:ascii="Times New Roman" w:hAnsi="Times New Roman"/>
          <w:sz w:val="26"/>
          <w:szCs w:val="26"/>
        </w:rPr>
        <w:t>. Симферополь</w:t>
      </w:r>
    </w:p>
    <w:p w:rsidR="00A463FB" w:rsidRPr="006377ED" w:rsidP="00700AE5">
      <w:pPr>
        <w:pStyle w:val="NoSpacing"/>
        <w:rPr>
          <w:rFonts w:ascii="Times New Roman" w:hAnsi="Times New Roman"/>
          <w:sz w:val="26"/>
          <w:szCs w:val="26"/>
        </w:rPr>
      </w:pPr>
    </w:p>
    <w:p w:rsidR="00A265B9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М</w:t>
      </w:r>
      <w:r w:rsidRPr="006377ED" w:rsidR="00F01AD3">
        <w:rPr>
          <w:rFonts w:ascii="Times New Roman" w:hAnsi="Times New Roman"/>
          <w:sz w:val="26"/>
          <w:szCs w:val="26"/>
        </w:rPr>
        <w:t xml:space="preserve">ировой судьи судебного участка </w:t>
      </w:r>
      <w:r w:rsidRPr="006377ED" w:rsidR="00F01AD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№18 Центрального </w:t>
      </w:r>
      <w:r w:rsidRPr="006377ED" w:rsidR="00F01AD3"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 w:rsidRPr="006377ED" w:rsidR="00F01AD3"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городского округа Симферополь)</w:t>
      </w:r>
      <w:r w:rsidRPr="006377ED" w:rsidR="00F01AD3">
        <w:rPr>
          <w:rFonts w:ascii="Times New Roman" w:hAnsi="Times New Roman"/>
          <w:sz w:val="26"/>
          <w:szCs w:val="26"/>
        </w:rPr>
        <w:t xml:space="preserve"> Республики Крым Прянишникова В.В.</w:t>
      </w:r>
      <w:r w:rsidRPr="006377ED" w:rsidR="00FE4E01">
        <w:rPr>
          <w:rFonts w:ascii="Times New Roman" w:hAnsi="Times New Roman"/>
          <w:sz w:val="26"/>
          <w:szCs w:val="26"/>
        </w:rPr>
        <w:t xml:space="preserve">, </w:t>
      </w:r>
      <w:r w:rsidRPr="006377ED">
        <w:rPr>
          <w:rFonts w:ascii="Times New Roman" w:hAnsi="Times New Roman"/>
          <w:sz w:val="26"/>
          <w:szCs w:val="26"/>
        </w:rPr>
        <w:t xml:space="preserve">с участием: лица,  в отношении которого ведется производство по делу об </w:t>
      </w:r>
      <w:r w:rsidRPr="006377ED" w:rsidR="00D83CC2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6377ED" w:rsidR="00FE4E01">
        <w:rPr>
          <w:rFonts w:ascii="Times New Roman" w:hAnsi="Times New Roman"/>
          <w:sz w:val="26"/>
          <w:szCs w:val="26"/>
        </w:rPr>
        <w:t xml:space="preserve"> </w:t>
      </w:r>
      <w:r w:rsidRPr="006377ED" w:rsidR="00F01AD3">
        <w:rPr>
          <w:rFonts w:ascii="Times New Roman" w:hAnsi="Times New Roman"/>
          <w:sz w:val="26"/>
          <w:szCs w:val="26"/>
        </w:rPr>
        <w:t>–</w:t>
      </w:r>
      <w:r w:rsidRPr="006377ED" w:rsidR="000B3D5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CB6F9C">
        <w:rPr>
          <w:rFonts w:ascii="Times New Roman" w:hAnsi="Times New Roman"/>
          <w:sz w:val="26"/>
          <w:szCs w:val="26"/>
          <w:shd w:val="clear" w:color="auto" w:fill="FFFFFF"/>
        </w:rPr>
        <w:t>Устинкина</w:t>
      </w:r>
      <w:r w:rsidR="00CB6F9C">
        <w:rPr>
          <w:rFonts w:ascii="Times New Roman" w:hAnsi="Times New Roman"/>
          <w:sz w:val="26"/>
          <w:szCs w:val="26"/>
          <w:shd w:val="clear" w:color="auto" w:fill="FFFFFF"/>
        </w:rPr>
        <w:t xml:space="preserve"> Д.В.</w:t>
      </w:r>
      <w:r w:rsidRPr="006377ED" w:rsidR="004F2B8A">
        <w:rPr>
          <w:rFonts w:ascii="Times New Roman" w:hAnsi="Times New Roman"/>
          <w:sz w:val="26"/>
          <w:szCs w:val="26"/>
          <w:shd w:val="clear" w:color="auto" w:fill="FFFFFF"/>
        </w:rPr>
        <w:t>,</w:t>
      </w:r>
    </w:p>
    <w:p w:rsidR="004F2B8A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</w:rPr>
        <w:t>р</w:t>
      </w:r>
      <w:r w:rsidRPr="006377ED" w:rsidR="007A338B">
        <w:rPr>
          <w:rFonts w:ascii="Times New Roman" w:hAnsi="Times New Roman"/>
          <w:sz w:val="26"/>
          <w:szCs w:val="26"/>
        </w:rPr>
        <w:t xml:space="preserve">ассмотрев </w:t>
      </w:r>
      <w:r w:rsidRPr="006377ED" w:rsidR="00A265B9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дело об административном правонарушении, предусмотренном 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>ч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6377ED" w:rsidR="000B1522">
        <w:rPr>
          <w:rFonts w:ascii="Times New Roman" w:hAnsi="Times New Roman"/>
          <w:sz w:val="26"/>
          <w:szCs w:val="26"/>
          <w:shd w:val="clear" w:color="auto" w:fill="FFFFFF"/>
        </w:rPr>
        <w:t>2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 ст.12.26 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>КоАП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 РФ</w:t>
      </w:r>
      <w:r w:rsidRPr="006377ED" w:rsidR="007A338B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 в отношении</w:t>
      </w:r>
      <w:r w:rsidRPr="006377ED" w:rsidR="00057E4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CB6F9C">
        <w:rPr>
          <w:rFonts w:ascii="Times New Roman" w:hAnsi="Times New Roman"/>
          <w:sz w:val="26"/>
          <w:szCs w:val="26"/>
          <w:shd w:val="clear" w:color="auto" w:fill="FFFFFF"/>
        </w:rPr>
        <w:t>Устинкина</w:t>
      </w:r>
      <w:r w:rsidR="00CB6F9C">
        <w:rPr>
          <w:rFonts w:ascii="Times New Roman" w:hAnsi="Times New Roman"/>
          <w:sz w:val="26"/>
          <w:szCs w:val="26"/>
          <w:shd w:val="clear" w:color="auto" w:fill="FFFFFF"/>
        </w:rPr>
        <w:t xml:space="preserve"> Дмитрия Владимировича</w:t>
      </w:r>
      <w:r w:rsidRPr="006377ED" w:rsidR="00025D90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6D06BC">
        <w:rPr>
          <w:color w:val="000000"/>
          <w:sz w:val="28"/>
          <w:szCs w:val="28"/>
        </w:rPr>
        <w:t>/ДАННЫЕ ИЗЪЯТЫ/</w:t>
      </w:r>
      <w:r w:rsidRPr="006377ED" w:rsidR="00A463FB">
        <w:rPr>
          <w:rFonts w:ascii="Times New Roman" w:hAnsi="Times New Roman"/>
          <w:sz w:val="26"/>
          <w:szCs w:val="26"/>
          <w:shd w:val="clear" w:color="auto" w:fill="FFFFFF"/>
        </w:rPr>
        <w:t>–</w:t>
      </w:r>
      <w:r w:rsidRPr="006377ED" w:rsidR="005A081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A463FB" w:rsidRPr="006377ED" w:rsidP="00700AE5">
      <w:pPr>
        <w:pStyle w:val="NoSpacing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036DC8" w:rsidRPr="006377ED" w:rsidP="00700AE5">
      <w:pPr>
        <w:pStyle w:val="NoSpacing"/>
        <w:rPr>
          <w:rFonts w:ascii="Times New Roman" w:hAnsi="Times New Roman"/>
          <w:b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              </w:t>
      </w:r>
      <w:r w:rsidRPr="006377ED" w:rsidR="00AE22A8">
        <w:rPr>
          <w:rFonts w:ascii="Times New Roman" w:hAnsi="Times New Roman"/>
          <w:sz w:val="26"/>
          <w:szCs w:val="26"/>
        </w:rPr>
        <w:t xml:space="preserve">                      </w:t>
      </w:r>
      <w:r w:rsidRPr="006377ED" w:rsidR="001203FA">
        <w:rPr>
          <w:rFonts w:ascii="Times New Roman" w:hAnsi="Times New Roman"/>
          <w:sz w:val="26"/>
          <w:szCs w:val="26"/>
        </w:rPr>
        <w:t xml:space="preserve">     </w:t>
      </w:r>
      <w:r w:rsidRPr="006377ED" w:rsidR="004A637B">
        <w:rPr>
          <w:rFonts w:ascii="Times New Roman" w:hAnsi="Times New Roman"/>
          <w:sz w:val="26"/>
          <w:szCs w:val="26"/>
        </w:rPr>
        <w:t xml:space="preserve">       </w:t>
      </w:r>
      <w:r w:rsidRPr="006377ED" w:rsidR="001203FA">
        <w:rPr>
          <w:rFonts w:ascii="Times New Roman" w:hAnsi="Times New Roman"/>
          <w:sz w:val="26"/>
          <w:szCs w:val="26"/>
        </w:rPr>
        <w:t xml:space="preserve"> </w:t>
      </w:r>
      <w:r w:rsidRPr="006377ED" w:rsidR="00141E33">
        <w:rPr>
          <w:rFonts w:ascii="Times New Roman" w:hAnsi="Times New Roman"/>
          <w:b/>
          <w:sz w:val="26"/>
          <w:szCs w:val="26"/>
        </w:rPr>
        <w:t>У С</w:t>
      </w:r>
      <w:r w:rsidRPr="006377ED">
        <w:rPr>
          <w:rFonts w:ascii="Times New Roman" w:hAnsi="Times New Roman"/>
          <w:b/>
          <w:sz w:val="26"/>
          <w:szCs w:val="26"/>
        </w:rPr>
        <w:t xml:space="preserve"> </w:t>
      </w:r>
      <w:r w:rsidRPr="006377ED" w:rsidR="00141E33">
        <w:rPr>
          <w:rFonts w:ascii="Times New Roman" w:hAnsi="Times New Roman"/>
          <w:b/>
          <w:sz w:val="26"/>
          <w:szCs w:val="26"/>
        </w:rPr>
        <w:t xml:space="preserve"> Т А Н О В И Л:</w:t>
      </w:r>
    </w:p>
    <w:p w:rsidR="00EA042D" w:rsidRPr="006377ED" w:rsidP="00700AE5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057E43" w:rsidRPr="006377ED" w:rsidP="000B3D5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 июля 2025</w:t>
      </w:r>
      <w:r w:rsidRPr="006377ED" w:rsidR="00DB2A4B">
        <w:rPr>
          <w:rFonts w:ascii="Times New Roman" w:hAnsi="Times New Roman"/>
          <w:sz w:val="26"/>
          <w:szCs w:val="26"/>
        </w:rPr>
        <w:t xml:space="preserve"> года в </w:t>
      </w:r>
      <w:r>
        <w:rPr>
          <w:rFonts w:ascii="Times New Roman" w:hAnsi="Times New Roman"/>
          <w:sz w:val="26"/>
          <w:szCs w:val="26"/>
        </w:rPr>
        <w:t>22</w:t>
      </w:r>
      <w:r w:rsidRPr="006377ED" w:rsidR="00DB2A4B">
        <w:rPr>
          <w:rFonts w:ascii="Times New Roman" w:hAnsi="Times New Roman"/>
          <w:sz w:val="26"/>
          <w:szCs w:val="26"/>
        </w:rPr>
        <w:t xml:space="preserve"> часа </w:t>
      </w:r>
      <w:r>
        <w:rPr>
          <w:rFonts w:ascii="Times New Roman" w:hAnsi="Times New Roman"/>
          <w:sz w:val="26"/>
          <w:szCs w:val="26"/>
        </w:rPr>
        <w:t>15</w:t>
      </w:r>
      <w:r w:rsidRPr="006377ED" w:rsidR="00DB2A4B">
        <w:rPr>
          <w:rFonts w:ascii="Times New Roman" w:hAnsi="Times New Roman"/>
          <w:sz w:val="26"/>
          <w:szCs w:val="26"/>
        </w:rPr>
        <w:t xml:space="preserve"> минуты в </w:t>
      </w:r>
      <w:r w:rsidR="006D06BC">
        <w:rPr>
          <w:color w:val="000000"/>
          <w:sz w:val="28"/>
          <w:szCs w:val="28"/>
        </w:rPr>
        <w:t>/ДАННЫЕ ИЗЪЯТЫ/</w:t>
      </w:r>
      <w:r w:rsidRPr="006377ED" w:rsidR="00DB2A4B">
        <w:rPr>
          <w:rFonts w:ascii="Times New Roman" w:hAnsi="Times New Roman"/>
          <w:sz w:val="26"/>
          <w:szCs w:val="26"/>
        </w:rPr>
        <w:t xml:space="preserve">водитель </w:t>
      </w:r>
      <w:r>
        <w:rPr>
          <w:rFonts w:ascii="Times New Roman" w:hAnsi="Times New Roman"/>
          <w:sz w:val="26"/>
          <w:szCs w:val="26"/>
        </w:rPr>
        <w:t>Устинкин</w:t>
      </w:r>
      <w:r>
        <w:rPr>
          <w:rFonts w:ascii="Times New Roman" w:hAnsi="Times New Roman"/>
          <w:sz w:val="26"/>
          <w:szCs w:val="26"/>
        </w:rPr>
        <w:t xml:space="preserve"> Дмитрий Владимирович</w:t>
      </w:r>
      <w:r w:rsidRPr="006377ED" w:rsidR="00DB2A4B">
        <w:rPr>
          <w:rFonts w:ascii="Times New Roman" w:hAnsi="Times New Roman"/>
          <w:sz w:val="26"/>
          <w:szCs w:val="26"/>
        </w:rPr>
        <w:t xml:space="preserve"> управлял транспортным средством </w:t>
      </w:r>
      <w:r w:rsidR="006D06BC">
        <w:rPr>
          <w:color w:val="000000"/>
          <w:sz w:val="28"/>
          <w:szCs w:val="28"/>
        </w:rPr>
        <w:t>/ДАННЫЕ ИЗЪЯТЫ/</w:t>
      </w:r>
      <w:r w:rsidR="006377ED">
        <w:rPr>
          <w:rFonts w:ascii="Times New Roman" w:hAnsi="Times New Roman"/>
          <w:sz w:val="26"/>
          <w:szCs w:val="26"/>
        </w:rPr>
        <w:t>,</w:t>
      </w:r>
      <w:r w:rsidRPr="006377ED" w:rsidR="00DB2A4B">
        <w:rPr>
          <w:rFonts w:ascii="Times New Roman" w:hAnsi="Times New Roman"/>
          <w:sz w:val="26"/>
          <w:szCs w:val="26"/>
        </w:rPr>
        <w:t xml:space="preserve"> не имея права управления транспортным средством с явными признаками опьянения:</w:t>
      </w:r>
      <w:r w:rsidR="006377ED">
        <w:rPr>
          <w:rFonts w:ascii="Times New Roman" w:hAnsi="Times New Roman"/>
          <w:sz w:val="26"/>
          <w:szCs w:val="26"/>
        </w:rPr>
        <w:t xml:space="preserve"> </w:t>
      </w:r>
      <w:r w:rsidRPr="006377ED" w:rsidR="00DB2A4B">
        <w:rPr>
          <w:rFonts w:ascii="Times New Roman" w:hAnsi="Times New Roman"/>
          <w:sz w:val="26"/>
          <w:szCs w:val="26"/>
        </w:rPr>
        <w:t xml:space="preserve">запах алкоголя </w:t>
      </w:r>
      <w:r w:rsidRPr="006377ED" w:rsidR="00DB2A4B">
        <w:rPr>
          <w:rFonts w:ascii="Times New Roman" w:hAnsi="Times New Roman"/>
          <w:sz w:val="26"/>
          <w:szCs w:val="26"/>
        </w:rPr>
        <w:t>изо-рта</w:t>
      </w:r>
      <w:r w:rsidRPr="006377ED" w:rsidR="00DB2A4B">
        <w:rPr>
          <w:rFonts w:ascii="Times New Roman" w:hAnsi="Times New Roman"/>
          <w:sz w:val="26"/>
          <w:szCs w:val="26"/>
        </w:rPr>
        <w:t>, резкое изменение окраски кожных покровов лица,</w:t>
      </w:r>
      <w:r w:rsidR="006377ED">
        <w:rPr>
          <w:rFonts w:ascii="Times New Roman" w:hAnsi="Times New Roman"/>
          <w:sz w:val="26"/>
          <w:szCs w:val="26"/>
        </w:rPr>
        <w:t xml:space="preserve"> не выполнил законное треб</w:t>
      </w:r>
      <w:r w:rsidRPr="006377ED" w:rsidR="00DB2A4B">
        <w:rPr>
          <w:rFonts w:ascii="Times New Roman" w:hAnsi="Times New Roman"/>
          <w:sz w:val="26"/>
          <w:szCs w:val="26"/>
        </w:rPr>
        <w:t xml:space="preserve">ование уполномоченного </w:t>
      </w:r>
      <w:r w:rsidRPr="006377ED" w:rsidR="006377ED">
        <w:rPr>
          <w:rFonts w:ascii="Times New Roman" w:hAnsi="Times New Roman"/>
          <w:sz w:val="26"/>
          <w:szCs w:val="26"/>
        </w:rPr>
        <w:t>должностного</w:t>
      </w:r>
      <w:r w:rsidRPr="006377ED" w:rsidR="00DB2A4B">
        <w:rPr>
          <w:rFonts w:ascii="Times New Roman" w:hAnsi="Times New Roman"/>
          <w:sz w:val="26"/>
          <w:szCs w:val="26"/>
        </w:rPr>
        <w:t xml:space="preserve"> лица о прохождении освидетельствования на состояние опьянения, чем нарушил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</w:rPr>
        <w:t>, п.п.2.1.1, 2.3.2 ПДД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</w:rPr>
        <w:t xml:space="preserve"> РФ, 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то есть совершил административное правонарушение, предусмотренное ч.2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 w:rsidR="00DB2A4B">
        <w:rPr>
          <w:rFonts w:ascii="Times New Roman" w:hAnsi="Times New Roman"/>
          <w:bCs/>
          <w:color w:val="000000" w:themeColor="text1"/>
          <w:sz w:val="26"/>
          <w:szCs w:val="26"/>
        </w:rPr>
        <w:t>ст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6377ED" w:rsidR="00DB2A4B">
        <w:rPr>
          <w:rFonts w:ascii="Times New Roman" w:hAnsi="Times New Roman"/>
          <w:bCs/>
          <w:color w:val="000000" w:themeColor="text1"/>
          <w:sz w:val="26"/>
          <w:szCs w:val="26"/>
        </w:rPr>
        <w:t>12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6377ED" w:rsidR="00DB2A4B">
        <w:rPr>
          <w:rFonts w:ascii="Times New Roman" w:hAnsi="Times New Roman"/>
          <w:bCs/>
          <w:color w:val="000000" w:themeColor="text1"/>
          <w:sz w:val="26"/>
          <w:szCs w:val="26"/>
        </w:rPr>
        <w:t>26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 w:rsidR="00DB2A4B">
        <w:rPr>
          <w:rFonts w:ascii="Times New Roman" w:hAnsi="Times New Roman"/>
          <w:bCs/>
          <w:color w:val="000000" w:themeColor="text1"/>
          <w:sz w:val="26"/>
          <w:szCs w:val="26"/>
        </w:rPr>
        <w:t>КоАП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РФ</w:t>
      </w:r>
      <w:r w:rsidRPr="006377ED" w:rsidR="00700A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057E43" w:rsidRPr="00CB6F9C" w:rsidP="00700AE5">
      <w:pPr>
        <w:pStyle w:val="NoSpacing"/>
        <w:ind w:firstLine="708"/>
        <w:jc w:val="both"/>
        <w:rPr>
          <w:rFonts w:ascii="Times New Roman" w:hAnsi="Times New Roman"/>
          <w:color w:val="FF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Устинкин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Д.В.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377ED" w:rsidR="009D61A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 судебном заседании</w:t>
      </w:r>
      <w:r w:rsidRPr="006377ED" w:rsidR="000B152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9662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вину в совершении административного правонарушения, предусмотренного ч.2 ст.12.26 </w:t>
      </w:r>
      <w:r w:rsidRPr="006377ED" w:rsidR="009662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КоАП</w:t>
      </w:r>
      <w:r w:rsidRPr="006377ED" w:rsidR="009662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РФ, призна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л 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полностью, со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гласился 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 обстоятельствами</w:t>
      </w:r>
      <w:r w:rsidRPr="006377ED" w:rsidR="006633F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изложенными в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протоколе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об административном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правонарушении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в полном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объёме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CB6F9C" w:rsidR="006C10C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пояснил, что отказался от освидетельствования на месте и в медицинском учреждении</w:t>
      </w:r>
      <w:r w:rsidRPr="00CB6F9C" w:rsidR="006377ED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,</w:t>
      </w:r>
      <w:r w:rsidRPr="00CB6F9C" w:rsidR="006C10C9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поскольку</w:t>
      </w:r>
      <w:r w:rsidR="00AD5B33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прошел соответствующее лечение и не употребляет алкогольные напитки</w:t>
      </w:r>
      <w:r w:rsidRPr="00CB6F9C" w:rsidR="00DB2A4B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</w:t>
      </w:r>
      <w:r w:rsidR="00AD5B33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r w:rsidR="00AD5B33">
        <w:rPr>
          <w:rFonts w:ascii="Times New Roman" w:hAnsi="Times New Roman"/>
          <w:sz w:val="26"/>
          <w:szCs w:val="26"/>
          <w:shd w:val="clear" w:color="auto" w:fill="FFFFFF"/>
        </w:rPr>
        <w:t>Дополнительно пояснил</w:t>
      </w:r>
      <w:r w:rsidRPr="000A0B4B" w:rsidR="006C10C9">
        <w:rPr>
          <w:rFonts w:ascii="Times New Roman" w:hAnsi="Times New Roman"/>
          <w:sz w:val="26"/>
          <w:szCs w:val="26"/>
          <w:shd w:val="clear" w:color="auto" w:fill="FFFFFF"/>
        </w:rPr>
        <w:t xml:space="preserve">, что не знал, что для управления </w:t>
      </w:r>
      <w:r w:rsidRPr="000A0B4B" w:rsidR="006C10C9">
        <w:rPr>
          <w:rFonts w:ascii="Times New Roman" w:hAnsi="Times New Roman"/>
          <w:sz w:val="26"/>
          <w:szCs w:val="26"/>
          <w:shd w:val="clear" w:color="auto" w:fill="FFFFFF"/>
        </w:rPr>
        <w:t>электросамокатом</w:t>
      </w:r>
      <w:r w:rsidRPr="000A0B4B" w:rsidR="006C10C9">
        <w:rPr>
          <w:rFonts w:ascii="Times New Roman" w:hAnsi="Times New Roman"/>
          <w:sz w:val="26"/>
          <w:szCs w:val="26"/>
          <w:shd w:val="clear" w:color="auto" w:fill="FFFFFF"/>
        </w:rPr>
        <w:t xml:space="preserve"> н</w:t>
      </w:r>
      <w:r w:rsidR="000A0B4B">
        <w:rPr>
          <w:rFonts w:ascii="Times New Roman" w:hAnsi="Times New Roman"/>
          <w:sz w:val="26"/>
          <w:szCs w:val="26"/>
          <w:shd w:val="clear" w:color="auto" w:fill="FFFFFF"/>
        </w:rPr>
        <w:t>ужно водительское удостоверения</w:t>
      </w:r>
      <w:r w:rsidRPr="000A0B4B" w:rsidR="006C10C9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DB7AB8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  </w:t>
      </w:r>
      <w:r w:rsidRPr="006377ED" w:rsidR="00A463FB">
        <w:rPr>
          <w:rFonts w:ascii="Times New Roman" w:hAnsi="Times New Roman"/>
          <w:sz w:val="26"/>
          <w:szCs w:val="26"/>
        </w:rPr>
        <w:tab/>
      </w:r>
      <w:r w:rsidRPr="006377ED" w:rsidR="00EA042D">
        <w:rPr>
          <w:rFonts w:ascii="Times New Roman" w:hAnsi="Times New Roman"/>
          <w:sz w:val="26"/>
          <w:szCs w:val="26"/>
          <w:shd w:val="clear" w:color="auto" w:fill="FFFFFF"/>
        </w:rPr>
        <w:t>Огласив протокол по делу об административном правонарушении, заслушав пояснения</w:t>
      </w:r>
      <w:r w:rsidRPr="006377ED" w:rsidR="000C088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CB6F9C">
        <w:rPr>
          <w:rFonts w:ascii="Times New Roman" w:hAnsi="Times New Roman"/>
          <w:sz w:val="26"/>
          <w:szCs w:val="26"/>
          <w:shd w:val="clear" w:color="auto" w:fill="FFFFFF"/>
        </w:rPr>
        <w:t>Устинкина</w:t>
      </w:r>
      <w:r w:rsidR="00CB6F9C">
        <w:rPr>
          <w:rFonts w:ascii="Times New Roman" w:hAnsi="Times New Roman"/>
          <w:sz w:val="26"/>
          <w:szCs w:val="26"/>
          <w:shd w:val="clear" w:color="auto" w:fill="FFFFFF"/>
        </w:rPr>
        <w:t xml:space="preserve"> Д.В.</w:t>
      </w:r>
      <w:r w:rsidRPr="006377ED" w:rsidR="006C10C9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Pr="006377ED" w:rsidR="00EA042D">
        <w:rPr>
          <w:rFonts w:ascii="Times New Roman" w:hAnsi="Times New Roman"/>
          <w:sz w:val="26"/>
          <w:szCs w:val="26"/>
        </w:rPr>
        <w:t xml:space="preserve">исследовав материалы дела и видеозапись события административного правонарушения, оценив добытые доказательства с точки зрения </w:t>
      </w:r>
      <w:r w:rsidRPr="006377ED" w:rsidR="00EA042D">
        <w:rPr>
          <w:rFonts w:ascii="Times New Roman" w:hAnsi="Times New Roman"/>
          <w:sz w:val="26"/>
          <w:szCs w:val="26"/>
        </w:rPr>
        <w:t>относимости</w:t>
      </w:r>
      <w:r w:rsidRPr="006377ED" w:rsidR="00EA042D">
        <w:rPr>
          <w:rFonts w:ascii="Times New Roman" w:hAnsi="Times New Roman"/>
          <w:sz w:val="26"/>
          <w:szCs w:val="26"/>
        </w:rPr>
        <w:t xml:space="preserve">, допустимости, достоверности и достаточности для разрешения дела, мировой судья приходит к выводу о виновности </w:t>
      </w:r>
      <w:r w:rsidRPr="006377ED" w:rsidR="009134E7">
        <w:rPr>
          <w:rFonts w:ascii="Times New Roman" w:hAnsi="Times New Roman"/>
          <w:sz w:val="26"/>
          <w:szCs w:val="26"/>
        </w:rPr>
        <w:t xml:space="preserve"> </w:t>
      </w:r>
      <w:r w:rsidR="00CB6F9C">
        <w:rPr>
          <w:rFonts w:ascii="Times New Roman" w:hAnsi="Times New Roman"/>
          <w:sz w:val="26"/>
          <w:szCs w:val="26"/>
        </w:rPr>
        <w:t>Устинкина</w:t>
      </w:r>
      <w:r w:rsidR="00CB6F9C">
        <w:rPr>
          <w:rFonts w:ascii="Times New Roman" w:hAnsi="Times New Roman"/>
          <w:sz w:val="26"/>
          <w:szCs w:val="26"/>
        </w:rPr>
        <w:t xml:space="preserve"> Д.В.</w:t>
      </w:r>
      <w:r w:rsidRPr="006377ED" w:rsidR="006C10C9">
        <w:rPr>
          <w:rFonts w:ascii="Times New Roman" w:hAnsi="Times New Roman"/>
          <w:sz w:val="26"/>
          <w:szCs w:val="26"/>
        </w:rPr>
        <w:t xml:space="preserve"> </w:t>
      </w:r>
      <w:r w:rsidRPr="006377ED" w:rsidR="00EA042D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ч.2 ст. 12.26 </w:t>
      </w:r>
      <w:r w:rsidRPr="006377ED" w:rsidR="00EA042D">
        <w:rPr>
          <w:rFonts w:ascii="Times New Roman" w:hAnsi="Times New Roman"/>
          <w:sz w:val="26"/>
          <w:szCs w:val="26"/>
        </w:rPr>
        <w:t>КоАП</w:t>
      </w:r>
      <w:r w:rsidRPr="006377ED" w:rsidR="00EA042D">
        <w:rPr>
          <w:rFonts w:ascii="Times New Roman" w:hAnsi="Times New Roman"/>
          <w:sz w:val="26"/>
          <w:szCs w:val="26"/>
        </w:rPr>
        <w:t xml:space="preserve"> РФ,  исходя из следующего.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В соответствии со</w:t>
      </w:r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ст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6377E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КоАП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 РФ, задачами производств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чин и условий, способствовавших совершению административных правонарушений. 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В соответствии со ст. 26.1 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КоАП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 РФ, </w:t>
      </w:r>
      <w:r w:rsidRPr="006377ED">
        <w:rPr>
          <w:rFonts w:ascii="Times New Roman" w:hAnsi="Times New Roman"/>
          <w:bCs/>
          <w:sz w:val="26"/>
          <w:szCs w:val="26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</w:t>
      </w:r>
      <w:r w:rsidRPr="006377ED">
        <w:rPr>
          <w:rFonts w:ascii="Times New Roman" w:hAnsi="Times New Roman"/>
          <w:bCs/>
          <w:sz w:val="26"/>
          <w:szCs w:val="26"/>
        </w:rPr>
        <w:t xml:space="preserve">о, совершившее противоправные действия (бездействие), за которые названным </w:t>
      </w:r>
      <w:hyperlink r:id="rId6" w:history="1">
        <w:r w:rsidRPr="006377ED">
          <w:rPr>
            <w:rFonts w:ascii="Times New Roman" w:hAnsi="Times New Roman"/>
            <w:bCs/>
            <w:sz w:val="26"/>
            <w:szCs w:val="26"/>
          </w:rPr>
          <w:t>Кодексом</w:t>
        </w:r>
      </w:hyperlink>
      <w:r w:rsidRPr="006377ED">
        <w:rPr>
          <w:rFonts w:ascii="Times New Roman" w:hAnsi="Times New Roman"/>
          <w:bCs/>
          <w:sz w:val="26"/>
          <w:szCs w:val="26"/>
        </w:rPr>
        <w:t xml:space="preserve"> или законом субъекта Российской </w:t>
      </w:r>
      <w:r w:rsidRPr="006377ED">
        <w:rPr>
          <w:rFonts w:ascii="Times New Roman" w:hAnsi="Times New Roman"/>
          <w:bCs/>
          <w:sz w:val="26"/>
          <w:szCs w:val="26"/>
        </w:rPr>
        <w:t>Ф</w:t>
      </w:r>
      <w:r w:rsidRPr="006377ED">
        <w:rPr>
          <w:rFonts w:ascii="Times New Roman" w:hAnsi="Times New Roman"/>
          <w:bCs/>
          <w:sz w:val="26"/>
          <w:szCs w:val="26"/>
        </w:rPr>
        <w:t>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Частью 2 статьи 12.26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КоАП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РФ предусмотрена административная ответственность за невыполнение водителем транспортного средства, не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ездействие) не содержат уголовно наказуемого деяния, что влечет административный арест на срок от десяти до пятнадцати суток или наложение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административного штрафа на лиц, в отношении которых в соответствии с настоящим Кодексом не может применяться админис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тративный арест, в размере тридцати тысяч рублей.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</w:p>
    <w:p w:rsidR="006C10C9" w:rsidRPr="006C10C9" w:rsidP="006C10C9">
      <w:pPr>
        <w:pStyle w:val="NormalWeb"/>
        <w:spacing w:after="0" w:line="288" w:lineRule="atLeast"/>
        <w:ind w:firstLine="540"/>
        <w:jc w:val="both"/>
        <w:rPr>
          <w:sz w:val="26"/>
          <w:szCs w:val="26"/>
        </w:rPr>
      </w:pPr>
      <w:r w:rsidRPr="006377ED">
        <w:rPr>
          <w:color w:val="000000" w:themeColor="text1"/>
          <w:sz w:val="26"/>
          <w:szCs w:val="26"/>
          <w:shd w:val="clear" w:color="auto" w:fill="FFFFFF"/>
        </w:rPr>
        <w:t xml:space="preserve">П.п. 2.1.1 Правил Дорожного движения  </w:t>
      </w:r>
      <w:r w:rsidRPr="006377ED">
        <w:rPr>
          <w:sz w:val="26"/>
          <w:szCs w:val="26"/>
        </w:rPr>
        <w:t>Российской Федерации</w:t>
      </w:r>
      <w:r w:rsidRPr="006377ED">
        <w:rPr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>
        <w:rPr>
          <w:sz w:val="26"/>
          <w:szCs w:val="26"/>
        </w:rPr>
        <w:t xml:space="preserve">Постановлением Совета Министров - Правительства Российской Федерации от 23 октября 1993 года № 1090 водитель механического </w:t>
      </w:r>
      <w:r w:rsidRPr="006377ED">
        <w:rPr>
          <w:sz w:val="26"/>
          <w:szCs w:val="26"/>
        </w:rPr>
        <w:t>транспортного средства обязан и</w:t>
      </w:r>
      <w:r w:rsidRPr="006C10C9">
        <w:rPr>
          <w:sz w:val="26"/>
          <w:szCs w:val="26"/>
        </w:rPr>
        <w:t>меть при себе и по требованию сотрудников полиции</w:t>
      </w:r>
      <w:r w:rsidRPr="006377ED">
        <w:rPr>
          <w:sz w:val="26"/>
          <w:szCs w:val="26"/>
        </w:rPr>
        <w:t xml:space="preserve"> передавать им, для проверки</w:t>
      </w:r>
      <w:r w:rsidRPr="006C10C9">
        <w:rPr>
          <w:sz w:val="26"/>
          <w:szCs w:val="26"/>
        </w:rPr>
        <w:t xml:space="preserve">: </w:t>
      </w:r>
      <w:r w:rsidRPr="006377ED">
        <w:rPr>
          <w:sz w:val="26"/>
          <w:szCs w:val="26"/>
        </w:rPr>
        <w:t xml:space="preserve"> д</w:t>
      </w:r>
      <w:r w:rsidRPr="006C10C9">
        <w:rPr>
          <w:sz w:val="26"/>
          <w:szCs w:val="26"/>
        </w:rPr>
        <w:t>окументы, предусмотренные настоящими Правилами, в случае их оформления в электронном виде в соответствии с законодательством Российской Федераци</w:t>
      </w:r>
      <w:r w:rsidRPr="006C10C9">
        <w:rPr>
          <w:sz w:val="26"/>
          <w:szCs w:val="26"/>
        </w:rPr>
        <w:t>и предъявляются в виде электронного документа</w:t>
      </w:r>
      <w:r w:rsidRPr="006C10C9">
        <w:rPr>
          <w:sz w:val="26"/>
          <w:szCs w:val="26"/>
        </w:rPr>
        <w:t xml:space="preserve"> или </w:t>
      </w:r>
      <w:r w:rsidRPr="006377ED">
        <w:rPr>
          <w:sz w:val="26"/>
          <w:szCs w:val="26"/>
        </w:rPr>
        <w:t>его копии на бумажном носителе</w:t>
      </w:r>
      <w:r w:rsidRPr="006377ED">
        <w:rPr>
          <w:sz w:val="26"/>
          <w:szCs w:val="26"/>
        </w:rPr>
        <w:t xml:space="preserve">., </w:t>
      </w:r>
      <w:r w:rsidRPr="006C10C9">
        <w:rPr>
          <w:sz w:val="26"/>
          <w:szCs w:val="26"/>
        </w:rPr>
        <w:t>водительское удостоверение на право управления транспортным средством соответствующей категории или подкатегории; регистрационные документы на данное транспортное средство (</w:t>
      </w:r>
      <w:r w:rsidRPr="006C10C9">
        <w:rPr>
          <w:sz w:val="26"/>
          <w:szCs w:val="26"/>
        </w:rPr>
        <w:t xml:space="preserve">кроме мопедов), а при наличии прицепа - и на прицеп (кроме прицепов к мопедам); </w:t>
      </w:r>
      <w:r w:rsidRPr="006C10C9">
        <w:rPr>
          <w:sz w:val="26"/>
          <w:szCs w:val="26"/>
        </w:rPr>
        <w:t>в установленных случаях 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</w:t>
      </w:r>
      <w:r w:rsidRPr="006C10C9">
        <w:rPr>
          <w:sz w:val="26"/>
          <w:szCs w:val="26"/>
        </w:rPr>
        <w:t>ладная, заказ-наряд, сопроводительная ведомость), а также специальные разрешения,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транспор</w:t>
      </w:r>
      <w:r w:rsidRPr="006C10C9">
        <w:rPr>
          <w:sz w:val="26"/>
          <w:szCs w:val="26"/>
        </w:rPr>
        <w:t>тного средства, крупногабаритного транспортного средства либо транспортного средства, осуществляющего перевозки</w:t>
      </w:r>
      <w:r w:rsidRPr="006C10C9">
        <w:rPr>
          <w:sz w:val="26"/>
          <w:szCs w:val="26"/>
        </w:rPr>
        <w:t xml:space="preserve"> опасных грузов; документ, подтверждающий факт установления инвалидности, в случае управления транспортным средством, на котором установлен опозн</w:t>
      </w:r>
      <w:r w:rsidRPr="006C10C9">
        <w:rPr>
          <w:sz w:val="26"/>
          <w:szCs w:val="26"/>
        </w:rPr>
        <w:t xml:space="preserve">авательный знак "Инвалид"; </w:t>
      </w:r>
      <w:r w:rsidRPr="006C10C9">
        <w:rPr>
          <w:sz w:val="26"/>
          <w:szCs w:val="26"/>
        </w:rPr>
        <w:t>В случаях, прямо предусмотренных законодательством Российской Федерации, иметь и передавать для проверки уполномоченным должностным лицам Федеральной службы по надзору в сфере транспорта путевой лист и документы на перевозимый гр</w:t>
      </w:r>
      <w:r w:rsidRPr="006C10C9">
        <w:rPr>
          <w:sz w:val="26"/>
          <w:szCs w:val="26"/>
        </w:rPr>
        <w:t>уз (транспортная накладная, заказ-наряд, сопроводительная ведомость), специальные разрешения,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</w:t>
      </w:r>
      <w:r w:rsidRPr="006C10C9">
        <w:rPr>
          <w:sz w:val="26"/>
          <w:szCs w:val="26"/>
        </w:rPr>
        <w:t>ого и (или) крупногабаритного транспортного</w:t>
      </w:r>
      <w:r w:rsidRPr="006C10C9">
        <w:rPr>
          <w:sz w:val="26"/>
          <w:szCs w:val="26"/>
        </w:rPr>
        <w:t xml:space="preserve"> средства, транспортного средства, осуществляющего перевозки опасных грузов, а также предоставлять транспортное средство для осуществления весового и габаритного контроля. </w:t>
      </w:r>
    </w:p>
    <w:p w:rsidR="00B928C4" w:rsidRPr="006377ED" w:rsidP="006C10C9">
      <w:pPr>
        <w:pStyle w:val="NormalWeb"/>
        <w:spacing w:after="0" w:line="288" w:lineRule="atLeast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377ED">
        <w:rPr>
          <w:sz w:val="26"/>
          <w:szCs w:val="26"/>
        </w:rPr>
        <w:tab/>
      </w:r>
      <w:r w:rsidRPr="006377ED" w:rsidR="006E088D">
        <w:rPr>
          <w:color w:val="000000" w:themeColor="text1"/>
          <w:sz w:val="26"/>
          <w:szCs w:val="26"/>
          <w:shd w:val="clear" w:color="auto" w:fill="FFFFFF"/>
        </w:rPr>
        <w:t>В</w:t>
      </w:r>
      <w:r w:rsidRPr="006377ED" w:rsidR="00EA1D90">
        <w:rPr>
          <w:color w:val="000000" w:themeColor="text1"/>
          <w:sz w:val="26"/>
          <w:szCs w:val="26"/>
          <w:shd w:val="clear" w:color="auto" w:fill="FFFFFF"/>
        </w:rPr>
        <w:t xml:space="preserve"> соответствии с п.п.</w:t>
      </w:r>
      <w:r w:rsidRPr="006377ED" w:rsidR="00E5223F">
        <w:rPr>
          <w:color w:val="000000" w:themeColor="text1"/>
          <w:sz w:val="26"/>
          <w:szCs w:val="26"/>
          <w:shd w:val="clear" w:color="auto" w:fill="FFFFFF"/>
        </w:rPr>
        <w:t xml:space="preserve">2.3.2. Правил Дорожного движения  </w:t>
      </w:r>
      <w:r w:rsidRPr="006377ED" w:rsidR="00E5223F">
        <w:rPr>
          <w:sz w:val="26"/>
          <w:szCs w:val="26"/>
        </w:rPr>
        <w:t>Российской Федерации</w:t>
      </w:r>
      <w:r w:rsidRPr="006377ED" w:rsidR="00EA1D90">
        <w:rPr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 w:rsidR="00E5223F">
        <w:rPr>
          <w:sz w:val="26"/>
          <w:szCs w:val="26"/>
        </w:rPr>
        <w:t>Постановлением Совета Министров - Правительства Российской Федерации от 23 октября 1993 года № 1090</w:t>
      </w:r>
      <w:r w:rsidRPr="006377ED" w:rsidR="00EA1D90">
        <w:rPr>
          <w:sz w:val="26"/>
          <w:szCs w:val="26"/>
        </w:rPr>
        <w:t>,</w:t>
      </w:r>
      <w:r w:rsidRPr="006377ED" w:rsidR="00E5223F">
        <w:rPr>
          <w:color w:val="000000" w:themeColor="text1"/>
          <w:sz w:val="26"/>
          <w:szCs w:val="26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</w:t>
      </w:r>
      <w:r w:rsidRPr="006377ED" w:rsidR="00E5223F">
        <w:rPr>
          <w:color w:val="000000" w:themeColor="text1"/>
          <w:sz w:val="26"/>
          <w:szCs w:val="26"/>
          <w:shd w:val="clear" w:color="auto" w:fill="FFFFFF"/>
        </w:rPr>
        <w:t>освидетельствование на состояние алкогольного опьянения и медицинское освидетельствование на состояние опьянения.</w:t>
      </w:r>
      <w:r w:rsidRPr="006377ED" w:rsidR="00851A94">
        <w:rPr>
          <w:color w:val="000000" w:themeColor="text1"/>
          <w:sz w:val="26"/>
          <w:szCs w:val="26"/>
          <w:shd w:val="clear" w:color="auto" w:fill="FFFFFF"/>
        </w:rPr>
        <w:tab/>
      </w:r>
    </w:p>
    <w:p w:rsidR="00AD60C3" w:rsidRPr="006377ED" w:rsidP="00CB6F9C">
      <w:pPr>
        <w:pStyle w:val="NoSpacing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 соответствии с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ч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.1.1 ст.27.12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КоАП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РФ, лицо, которое управляет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настоящей стать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ельном результате освидетельствования на состояние алкогольного опьянения указанное лицо подлежит направлению на медицинское освидетельствован</w:t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ие на состояние опьянения.</w:t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</w:p>
    <w:p w:rsidR="006E088D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>Таким образом, направление лица, управляющего транспортным средством, на медицинское освидетельствование возможно л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ишь в случаях, установленных 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ч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.1.1 ст.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 xml:space="preserve">27.12 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>КоАП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 xml:space="preserve"> РФ. 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</w:p>
    <w:p w:rsidR="00A12695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  <w:t>Вина</w:t>
      </w:r>
      <w:r w:rsidRPr="006377ED" w:rsidR="00CB6FF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CB6F9C">
        <w:rPr>
          <w:rFonts w:ascii="Times New Roman" w:hAnsi="Times New Roman"/>
          <w:color w:val="000000" w:themeColor="text1"/>
          <w:sz w:val="26"/>
          <w:szCs w:val="26"/>
        </w:rPr>
        <w:t>Устинкина</w:t>
      </w:r>
      <w:r w:rsidR="00CB6F9C">
        <w:rPr>
          <w:rFonts w:ascii="Times New Roman" w:hAnsi="Times New Roman"/>
          <w:color w:val="000000" w:themeColor="text1"/>
          <w:sz w:val="26"/>
          <w:szCs w:val="26"/>
        </w:rPr>
        <w:t xml:space="preserve"> Д.В.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 совершении вменяемого административного правонарушения подтверждается </w:t>
      </w:r>
      <w:r w:rsidRPr="006377ED" w:rsidR="007E4FE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следующими доказательствами:</w:t>
      </w:r>
      <w:r w:rsidRPr="006377ED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протоколом об а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дминистративном правонарушении  серии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6D06BC">
        <w:rPr>
          <w:color w:val="000000"/>
          <w:sz w:val="28"/>
          <w:szCs w:val="28"/>
        </w:rPr>
        <w:t>/ДАННЫЕ ИЗЪЯТЫ/</w:t>
      </w:r>
      <w:r w:rsidR="006D06B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(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л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.д.1)</w:t>
      </w:r>
      <w:r w:rsidRPr="006377ED" w:rsidR="0030260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;</w:t>
      </w:r>
      <w:r w:rsidRPr="006377ED" w:rsidR="00622FB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протоколом об отстранении от управления транспортным средством 82 ОТ № 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075989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от 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09.07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.2025 года, согласно которому 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Устиненко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Д.В.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отстранен от управления транспортным средством при наличии достаточных оснований полагать, что лицо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которое управляет транспортным средством, находится в состоянии опьянения, а именно наличие у лица одного из нескольких признаков: запах алкоголя изо рта, резкое изменение кожных покров лица, что подтверждается видеозаписью события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административного правонарушении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(л.д.3)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;</w:t>
      </w:r>
      <w:r w:rsidRPr="00193631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протоколом </w:t>
      </w:r>
      <w:r w:rsidR="006D06BC">
        <w:rPr>
          <w:color w:val="000000"/>
          <w:sz w:val="28"/>
          <w:szCs w:val="28"/>
        </w:rPr>
        <w:t>/ДАННЫЕ ИЗЪЯТЫ/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 направлении на медицинское освидетельствование на состояние опьянения от 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09.07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.2025 г. в котором  содержится 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подпись и запись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Устинкина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Д.В.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о несогласии  пройти медицинское освидетельствование (л.д.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4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);</w:t>
      </w:r>
      <w:r w:rsidRPr="00193631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протоколом о задержании транспортного средства </w:t>
      </w:r>
      <w:r w:rsidR="006D06BC">
        <w:rPr>
          <w:color w:val="000000"/>
          <w:sz w:val="28"/>
          <w:szCs w:val="28"/>
        </w:rPr>
        <w:t>/ДАННЫЕ ИЗЪЯТЫ/</w:t>
      </w:r>
      <w:r w:rsidRPr="006377ED" w:rsidR="006D06B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(л.д.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5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);</w:t>
      </w:r>
      <w:r w:rsidRPr="00193631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копией технических характеристик </w:t>
      </w:r>
      <w:r w:rsidRPr="006377ED" w:rsidR="00193631">
        <w:rPr>
          <w:rFonts w:ascii="Times New Roman" w:hAnsi="Times New Roman"/>
          <w:sz w:val="26"/>
          <w:szCs w:val="26"/>
        </w:rPr>
        <w:t xml:space="preserve">транспортного средства </w:t>
      </w:r>
      <w:r w:rsidR="006D06BC">
        <w:rPr>
          <w:color w:val="000000"/>
          <w:sz w:val="28"/>
          <w:szCs w:val="28"/>
        </w:rPr>
        <w:t>/ДАННЫЕ ИЗЪЯТЫ/</w:t>
      </w:r>
      <w:r w:rsidRPr="006377ED" w:rsidR="006D06BC">
        <w:rPr>
          <w:rFonts w:ascii="Times New Roman" w:hAnsi="Times New Roman"/>
          <w:sz w:val="26"/>
          <w:szCs w:val="26"/>
        </w:rPr>
        <w:t xml:space="preserve"> </w:t>
      </w:r>
      <w:r w:rsidRPr="006377ED" w:rsidR="00193631">
        <w:rPr>
          <w:rFonts w:ascii="Times New Roman" w:hAnsi="Times New Roman"/>
          <w:sz w:val="26"/>
          <w:szCs w:val="26"/>
        </w:rPr>
        <w:t>(л.д.</w:t>
      </w:r>
      <w:r w:rsidR="00193631">
        <w:rPr>
          <w:rFonts w:ascii="Times New Roman" w:hAnsi="Times New Roman"/>
          <w:sz w:val="26"/>
          <w:szCs w:val="26"/>
        </w:rPr>
        <w:t>8</w:t>
      </w:r>
      <w:r w:rsidRPr="006377ED" w:rsidR="00193631">
        <w:rPr>
          <w:rFonts w:ascii="Times New Roman" w:hAnsi="Times New Roman"/>
          <w:sz w:val="26"/>
          <w:szCs w:val="26"/>
        </w:rPr>
        <w:t>);</w:t>
      </w:r>
      <w:r w:rsidR="00193631">
        <w:rPr>
          <w:rFonts w:ascii="Times New Roman" w:hAnsi="Times New Roman"/>
          <w:sz w:val="26"/>
          <w:szCs w:val="26"/>
        </w:rPr>
        <w:t xml:space="preserve"> 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справкой Ф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ИС ГИБДД-М от </w:t>
      </w:r>
      <w:r w:rsidR="00CB6F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10.07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.2025 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года,</w:t>
      </w:r>
      <w:r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согласно которой на имя </w:t>
      </w:r>
      <w:r w:rsidR="00CB6F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Устинкина</w:t>
      </w:r>
      <w:r w:rsidR="00CB6F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Д.В.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водительское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удостоверение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не выдавалось (л.д.</w:t>
      </w:r>
      <w:r w:rsidR="00CB6F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10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)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; 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справкой </w:t>
      </w:r>
      <w:r w:rsidR="006D06BC">
        <w:rPr>
          <w:color w:val="000000"/>
          <w:sz w:val="28"/>
          <w:szCs w:val="28"/>
        </w:rPr>
        <w:t>/ДАННЫЕ ИЗЪЯТЫ/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согласно которой 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Устинкин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Д.В.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 административному наказанию за управление транспортным средством в состоянии опьянения, за нев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ып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олнение законного требования уполномоченного должностного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лица о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прохождении  медицинского освидетельствования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на состояние опьянения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не подвергался, судимостей за совершение преступлений, предусмотренных частями 2,4,6 статьи 264 или статьи 264.1 УК РФ не имеет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(л.д.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11</w:t>
      </w:r>
      <w:r w:rsidRPr="006377ED" w:rsidR="002318A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);,</w:t>
      </w:r>
      <w:r w:rsidRPr="006377ED" w:rsidR="00C0401B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видеозаписью события административ</w:t>
      </w:r>
      <w:r w:rsidRPr="006377ED" w:rsidR="00CC00A7">
        <w:rPr>
          <w:rFonts w:ascii="Times New Roman" w:hAnsi="Times New Roman"/>
          <w:sz w:val="26"/>
          <w:szCs w:val="26"/>
        </w:rPr>
        <w:t>ного правонарушения, исследованной</w:t>
      </w:r>
      <w:r w:rsidRPr="006377ED">
        <w:rPr>
          <w:rFonts w:ascii="Times New Roman" w:hAnsi="Times New Roman"/>
          <w:sz w:val="26"/>
          <w:szCs w:val="26"/>
        </w:rPr>
        <w:t xml:space="preserve"> в ходе рассмотрения дел</w:t>
      </w:r>
      <w:r w:rsidRPr="006377ED">
        <w:rPr>
          <w:rFonts w:ascii="Times New Roman" w:hAnsi="Times New Roman"/>
          <w:sz w:val="26"/>
          <w:szCs w:val="26"/>
        </w:rPr>
        <w:t>а об административном правонарушении</w:t>
      </w:r>
      <w:r w:rsidRPr="006377ED" w:rsidR="006377ED">
        <w:rPr>
          <w:rFonts w:ascii="Times New Roman" w:hAnsi="Times New Roman"/>
          <w:sz w:val="26"/>
          <w:szCs w:val="26"/>
        </w:rPr>
        <w:t xml:space="preserve"> (</w:t>
      </w:r>
      <w:r w:rsidRPr="006377ED" w:rsidR="006377ED">
        <w:rPr>
          <w:rFonts w:ascii="Times New Roman" w:hAnsi="Times New Roman"/>
          <w:sz w:val="26"/>
          <w:szCs w:val="26"/>
        </w:rPr>
        <w:t>л</w:t>
      </w:r>
      <w:r w:rsidRPr="006377ED" w:rsidR="006377ED">
        <w:rPr>
          <w:rFonts w:ascii="Times New Roman" w:hAnsi="Times New Roman"/>
          <w:sz w:val="26"/>
          <w:szCs w:val="26"/>
        </w:rPr>
        <w:t>.д.1</w:t>
      </w:r>
      <w:r w:rsidR="00193631">
        <w:rPr>
          <w:rFonts w:ascii="Times New Roman" w:hAnsi="Times New Roman"/>
          <w:sz w:val="26"/>
          <w:szCs w:val="26"/>
        </w:rPr>
        <w:t>2</w:t>
      </w:r>
      <w:r w:rsidRPr="006377ED" w:rsidR="006377ED">
        <w:rPr>
          <w:rFonts w:ascii="Times New Roman" w:hAnsi="Times New Roman"/>
          <w:sz w:val="26"/>
          <w:szCs w:val="26"/>
        </w:rPr>
        <w:t>)</w:t>
      </w:r>
      <w:r w:rsidRPr="006377ED">
        <w:rPr>
          <w:rFonts w:ascii="Times New Roman" w:hAnsi="Times New Roman"/>
          <w:sz w:val="26"/>
          <w:szCs w:val="26"/>
        </w:rPr>
        <w:t>.</w:t>
      </w:r>
    </w:p>
    <w:p w:rsidR="006633F0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31 декабря 2014 года N 528-ФЗ) под транспортным средством в настоящей стать</w:t>
      </w:r>
      <w:r w:rsidRPr="006377ED">
        <w:rPr>
          <w:rFonts w:ascii="Times New Roman" w:hAnsi="Times New Roman"/>
          <w:sz w:val="26"/>
          <w:szCs w:val="26"/>
        </w:rPr>
        <w:t>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</w:t>
      </w:r>
      <w:r w:rsidRPr="006377ED">
        <w:rPr>
          <w:rFonts w:ascii="Times New Roman" w:hAnsi="Times New Roman"/>
          <w:sz w:val="26"/>
          <w:szCs w:val="26"/>
        </w:rPr>
        <w:t>, а также</w:t>
      </w:r>
      <w:r w:rsidRPr="006377ED">
        <w:rPr>
          <w:rFonts w:ascii="Times New Roman" w:hAnsi="Times New Roman"/>
          <w:sz w:val="26"/>
          <w:szCs w:val="26"/>
        </w:rPr>
        <w:t xml:space="preserve"> прицепы к нему, подлежащие </w:t>
      </w:r>
      <w:r w:rsidRPr="006377ED">
        <w:rPr>
          <w:rFonts w:ascii="Times New Roman" w:hAnsi="Times New Roman"/>
          <w:sz w:val="26"/>
          <w:szCs w:val="26"/>
        </w:rPr>
        <w:t xml:space="preserve">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</w:t>
      </w:r>
      <w:r w:rsidRPr="006377ED">
        <w:rPr>
          <w:rFonts w:ascii="Times New Roman" w:hAnsi="Times New Roman"/>
          <w:sz w:val="26"/>
          <w:szCs w:val="26"/>
        </w:rPr>
        <w:t xml:space="preserve">Российской Федерации о безопасности дорожного движения предоставляется специальное право. </w:t>
      </w:r>
    </w:p>
    <w:p w:rsidR="004A358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В соответствии с пунктом 1.2 Правил дорожного движения </w:t>
      </w:r>
      <w:r w:rsidRPr="006377ED" w:rsidR="009134E7">
        <w:rPr>
          <w:rFonts w:ascii="Times New Roman" w:hAnsi="Times New Roman"/>
          <w:sz w:val="26"/>
          <w:szCs w:val="26"/>
        </w:rPr>
        <w:t>Российской Федерации</w:t>
      </w:r>
      <w:r w:rsidRPr="006377ED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 w:rsidR="009134E7">
        <w:rPr>
          <w:rFonts w:ascii="Times New Roman" w:hAnsi="Times New Roman"/>
          <w:sz w:val="26"/>
          <w:szCs w:val="26"/>
        </w:rPr>
        <w:t xml:space="preserve">Постановлением Совета Министров - Правительства Российской Федерации от 23 октября 1993 года № 1090 </w:t>
      </w:r>
      <w:r w:rsidRPr="006377ED">
        <w:rPr>
          <w:rFonts w:ascii="Times New Roman" w:hAnsi="Times New Roman"/>
          <w:sz w:val="26"/>
          <w:szCs w:val="26"/>
        </w:rPr>
        <w:t xml:space="preserve">механическое транспортное средство - транспортное средство, приводимое в движение двигателем. </w:t>
      </w:r>
    </w:p>
    <w:p w:rsidR="004A3587" w:rsidRPr="006377ED" w:rsidP="0019363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Мопед - это двух или трехколесное механическое транспортное с</w:t>
      </w:r>
      <w:r w:rsidRPr="006377ED">
        <w:rPr>
          <w:rFonts w:ascii="Times New Roman" w:hAnsi="Times New Roman"/>
          <w:sz w:val="26"/>
          <w:szCs w:val="26"/>
        </w:rPr>
        <w:t>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</w:t>
      </w:r>
      <w:r w:rsidRPr="006377ED">
        <w:rPr>
          <w:rFonts w:ascii="Times New Roman" w:hAnsi="Times New Roman"/>
          <w:sz w:val="26"/>
          <w:szCs w:val="26"/>
        </w:rPr>
        <w:t xml:space="preserve">рузки более 0,25 кВт и менее 4 кВт. К мопедам приравниваются </w:t>
      </w:r>
      <w:r w:rsidRPr="006377ED">
        <w:rPr>
          <w:rFonts w:ascii="Times New Roman" w:hAnsi="Times New Roman"/>
          <w:sz w:val="26"/>
          <w:szCs w:val="26"/>
        </w:rPr>
        <w:t>квадроциклы</w:t>
      </w:r>
      <w:r w:rsidRPr="006377ED">
        <w:rPr>
          <w:rFonts w:ascii="Times New Roman" w:hAnsi="Times New Roman"/>
          <w:sz w:val="26"/>
          <w:szCs w:val="26"/>
        </w:rPr>
        <w:t xml:space="preserve">, имеющие аналогичные технические характеристики (пункт 1.2 Правил дорожного движения). </w:t>
      </w:r>
    </w:p>
    <w:p w:rsidR="004A358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В соответствии с пунктом 1 статьи 25 Федерального закона от 10 декабря 1995 года N 196-ФЗ "О бе</w:t>
      </w:r>
      <w:r w:rsidRPr="006377ED">
        <w:rPr>
          <w:rFonts w:ascii="Times New Roman" w:hAnsi="Times New Roman"/>
          <w:sz w:val="26"/>
          <w:szCs w:val="26"/>
        </w:rPr>
        <w:t xml:space="preserve">зопасности дорожного движения" в Российской Федерации устанавливаются категории и входящие в них подкатегории транспортных средств, на управление которыми предоставляется специальное право, в частности категория "М" - мопеды и легкие </w:t>
      </w:r>
      <w:r w:rsidRPr="006377ED">
        <w:rPr>
          <w:rFonts w:ascii="Times New Roman" w:hAnsi="Times New Roman"/>
          <w:sz w:val="26"/>
          <w:szCs w:val="26"/>
        </w:rPr>
        <w:t>квадрициклы</w:t>
      </w:r>
      <w:r w:rsidRPr="006377ED">
        <w:rPr>
          <w:rFonts w:ascii="Times New Roman" w:hAnsi="Times New Roman"/>
          <w:sz w:val="26"/>
          <w:szCs w:val="26"/>
        </w:rPr>
        <w:t xml:space="preserve">. 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Из имеющ</w:t>
      </w:r>
      <w:r w:rsidRPr="006377ED">
        <w:rPr>
          <w:rFonts w:ascii="Times New Roman" w:hAnsi="Times New Roman"/>
          <w:sz w:val="26"/>
          <w:szCs w:val="26"/>
        </w:rPr>
        <w:t xml:space="preserve">ихся в деле материалов, в том числе, </w:t>
      </w:r>
      <w:r w:rsidRPr="006377ED" w:rsidR="006633F0">
        <w:rPr>
          <w:rFonts w:ascii="Times New Roman" w:hAnsi="Times New Roman"/>
          <w:sz w:val="26"/>
          <w:szCs w:val="26"/>
        </w:rPr>
        <w:t xml:space="preserve">технических характеристик транспортного средства </w:t>
      </w:r>
      <w:r w:rsidR="006D06BC">
        <w:rPr>
          <w:color w:val="000000"/>
          <w:sz w:val="28"/>
          <w:szCs w:val="28"/>
        </w:rPr>
        <w:t>/ДАННЫЕ ИЗЪЯТЫ/</w:t>
      </w:r>
      <w:r w:rsidRPr="006377ED" w:rsidR="006633F0">
        <w:rPr>
          <w:rFonts w:ascii="Times New Roman" w:hAnsi="Times New Roman"/>
          <w:sz w:val="26"/>
          <w:szCs w:val="26"/>
        </w:rPr>
        <w:t>, которым управлял</w:t>
      </w:r>
      <w:r w:rsidRPr="006377ED" w:rsidR="006377ED">
        <w:rPr>
          <w:rFonts w:ascii="Times New Roman" w:hAnsi="Times New Roman"/>
          <w:sz w:val="26"/>
          <w:szCs w:val="26"/>
        </w:rPr>
        <w:t xml:space="preserve"> </w:t>
      </w:r>
      <w:r w:rsidR="00193631">
        <w:rPr>
          <w:rFonts w:ascii="Times New Roman" w:hAnsi="Times New Roman"/>
          <w:sz w:val="26"/>
          <w:szCs w:val="26"/>
        </w:rPr>
        <w:t>Устинкин</w:t>
      </w:r>
      <w:r w:rsidR="00193631">
        <w:rPr>
          <w:rFonts w:ascii="Times New Roman" w:hAnsi="Times New Roman"/>
          <w:sz w:val="26"/>
          <w:szCs w:val="26"/>
        </w:rPr>
        <w:t xml:space="preserve"> Д.В.</w:t>
      </w:r>
      <w:r w:rsidRPr="006377ED">
        <w:rPr>
          <w:rFonts w:ascii="Times New Roman" w:hAnsi="Times New Roman"/>
          <w:sz w:val="26"/>
          <w:szCs w:val="26"/>
        </w:rPr>
        <w:t>, следует, что указанное средство передвижения является двухколесным, имеет электродвигатель номинальной максимальной мощ</w:t>
      </w:r>
      <w:r w:rsidRPr="006377ED">
        <w:rPr>
          <w:rFonts w:ascii="Times New Roman" w:hAnsi="Times New Roman"/>
          <w:sz w:val="26"/>
          <w:szCs w:val="26"/>
        </w:rPr>
        <w:t>ностью в</w:t>
      </w:r>
      <w:r w:rsidR="006377ED">
        <w:rPr>
          <w:rFonts w:ascii="Times New Roman" w:hAnsi="Times New Roman"/>
          <w:sz w:val="26"/>
          <w:szCs w:val="26"/>
        </w:rPr>
        <w:t xml:space="preserve"> режиме длительной нагрузки 0,</w:t>
      </w:r>
      <w:r w:rsidR="004A1DE5">
        <w:rPr>
          <w:rFonts w:ascii="Times New Roman" w:hAnsi="Times New Roman"/>
          <w:sz w:val="26"/>
          <w:szCs w:val="26"/>
        </w:rPr>
        <w:t>500</w:t>
      </w:r>
      <w:r w:rsidRPr="006377ED" w:rsidR="006633F0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Вт и развивае</w:t>
      </w:r>
      <w:r w:rsidR="006377ED">
        <w:rPr>
          <w:rFonts w:ascii="Times New Roman" w:hAnsi="Times New Roman"/>
          <w:sz w:val="26"/>
          <w:szCs w:val="26"/>
        </w:rPr>
        <w:t xml:space="preserve">т максимальную скорость около </w:t>
      </w:r>
      <w:r w:rsidR="004A1DE5">
        <w:rPr>
          <w:rFonts w:ascii="Times New Roman" w:hAnsi="Times New Roman"/>
          <w:sz w:val="26"/>
          <w:szCs w:val="26"/>
        </w:rPr>
        <w:t>45</w:t>
      </w:r>
      <w:r w:rsidRPr="006377ED" w:rsidR="009134E7">
        <w:rPr>
          <w:rFonts w:ascii="Times New Roman" w:hAnsi="Times New Roman"/>
          <w:sz w:val="26"/>
          <w:szCs w:val="26"/>
        </w:rPr>
        <w:t xml:space="preserve"> км/ч </w:t>
      </w:r>
      <w:r w:rsidRPr="006377ED">
        <w:rPr>
          <w:rFonts w:ascii="Times New Roman" w:hAnsi="Times New Roman"/>
          <w:sz w:val="26"/>
          <w:szCs w:val="26"/>
        </w:rPr>
        <w:t xml:space="preserve">которое по своим техническим характеристикам не может быть отнесено в соответствии с ГОСТ </w:t>
      </w:r>
      <w:r w:rsidRPr="006377ED">
        <w:rPr>
          <w:rFonts w:ascii="Times New Roman" w:hAnsi="Times New Roman"/>
          <w:sz w:val="26"/>
          <w:szCs w:val="26"/>
        </w:rPr>
        <w:t>Р</w:t>
      </w:r>
      <w:r w:rsidRPr="006377ED">
        <w:rPr>
          <w:rFonts w:ascii="Times New Roman" w:hAnsi="Times New Roman"/>
          <w:sz w:val="26"/>
          <w:szCs w:val="26"/>
        </w:rPr>
        <w:t xml:space="preserve"> 70514-2022 "Национальный стандарт Российской Федерации. Электрические </w:t>
      </w:r>
      <w:r w:rsidRPr="006377ED">
        <w:rPr>
          <w:rFonts w:ascii="Times New Roman" w:hAnsi="Times New Roman"/>
          <w:sz w:val="26"/>
          <w:szCs w:val="26"/>
        </w:rPr>
        <w:t xml:space="preserve">средства индивидуальной мобильности. Технические требования и методы испытаний" к средствам индивидуальной мобильности", так как в силу пункта 4 названного ГОСТ максимальная конструктивная скорость электрических средств индивидуальной мобильности не может </w:t>
      </w:r>
      <w:r w:rsidRPr="006377ED">
        <w:rPr>
          <w:rFonts w:ascii="Times New Roman" w:hAnsi="Times New Roman"/>
          <w:sz w:val="26"/>
          <w:szCs w:val="26"/>
        </w:rPr>
        <w:t>превышать 25 км/ч.</w:t>
      </w:r>
    </w:p>
    <w:p w:rsidR="009B12B5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Самокат представляет собой спортивное оборудование на роликах (колесах), имеющее, в частности, рулевую колонку, которое перемещается мышечной силой пользователя (раздел 1, 4 ГОСТ </w:t>
      </w:r>
      <w:r w:rsidRPr="006377ED">
        <w:rPr>
          <w:rFonts w:ascii="Times New Roman" w:hAnsi="Times New Roman"/>
          <w:sz w:val="26"/>
          <w:szCs w:val="26"/>
        </w:rPr>
        <w:t>Р</w:t>
      </w:r>
      <w:r w:rsidRPr="006377ED">
        <w:rPr>
          <w:rFonts w:ascii="Times New Roman" w:hAnsi="Times New Roman"/>
          <w:sz w:val="26"/>
          <w:szCs w:val="26"/>
        </w:rPr>
        <w:t xml:space="preserve"> 58680-2019).</w:t>
      </w:r>
    </w:p>
    <w:p w:rsidR="009134E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Поскольку транспортное средство, которым уп</w:t>
      </w:r>
      <w:r w:rsidRPr="006377ED">
        <w:rPr>
          <w:rFonts w:ascii="Times New Roman" w:hAnsi="Times New Roman"/>
          <w:sz w:val="26"/>
          <w:szCs w:val="26"/>
        </w:rPr>
        <w:t xml:space="preserve">равлял </w:t>
      </w:r>
      <w:r w:rsidR="004A1DE5">
        <w:rPr>
          <w:rFonts w:ascii="Times New Roman" w:hAnsi="Times New Roman"/>
          <w:sz w:val="26"/>
          <w:szCs w:val="26"/>
        </w:rPr>
        <w:t>Устинкин</w:t>
      </w:r>
      <w:r w:rsidR="004A1DE5">
        <w:rPr>
          <w:rFonts w:ascii="Times New Roman" w:hAnsi="Times New Roman"/>
          <w:sz w:val="26"/>
          <w:szCs w:val="26"/>
        </w:rPr>
        <w:t xml:space="preserve"> Д.В.</w:t>
      </w:r>
      <w:r w:rsidRPr="006377ED" w:rsidR="006377ED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 xml:space="preserve">при описанных выше обстоятельствах, по своим техническим характеристикам относится к механическим транспортным средствам, право на </w:t>
      </w:r>
      <w:r w:rsidRPr="006377ED">
        <w:rPr>
          <w:rFonts w:ascii="Times New Roman" w:hAnsi="Times New Roman"/>
          <w:sz w:val="26"/>
          <w:szCs w:val="26"/>
        </w:rPr>
        <w:t>управление</w:t>
      </w:r>
      <w:r w:rsidRPr="006377ED">
        <w:rPr>
          <w:rFonts w:ascii="Times New Roman" w:hAnsi="Times New Roman"/>
          <w:sz w:val="26"/>
          <w:szCs w:val="26"/>
        </w:rPr>
        <w:t xml:space="preserve"> которыми должно быть подтверждено водительским удостоверением, с учетом примечания к статье 1</w:t>
      </w:r>
      <w:r w:rsidRPr="006377ED">
        <w:rPr>
          <w:rFonts w:ascii="Times New Roman" w:hAnsi="Times New Roman"/>
          <w:sz w:val="26"/>
          <w:szCs w:val="26"/>
        </w:rPr>
        <w:t xml:space="preserve">2.1 Кодекса Российской Федерации об административных правонарушениях, 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eastAsia="Calibri" w:hAnsi="Times New Roman"/>
          <w:sz w:val="26"/>
          <w:szCs w:val="26"/>
        </w:rPr>
        <w:t xml:space="preserve">Порядок составления протоколов: </w:t>
      </w:r>
      <w:r w:rsidRPr="006377ED">
        <w:rPr>
          <w:rFonts w:ascii="Times New Roman" w:hAnsi="Times New Roman"/>
          <w:sz w:val="26"/>
          <w:szCs w:val="26"/>
        </w:rPr>
        <w:t xml:space="preserve">об административном правонарушении, об отстранении  от управления  транспортным средством, а также о направлении  на медицинское освидетельствование  на </w:t>
      </w:r>
      <w:r w:rsidRPr="006377ED">
        <w:rPr>
          <w:rFonts w:ascii="Times New Roman" w:hAnsi="Times New Roman"/>
          <w:sz w:val="26"/>
          <w:szCs w:val="26"/>
        </w:rPr>
        <w:t xml:space="preserve">состояние  опьянения определен </w:t>
      </w:r>
      <w:hyperlink r:id="rId7" w:history="1">
        <w:r w:rsidRPr="006377ED">
          <w:rPr>
            <w:rFonts w:ascii="Times New Roman" w:eastAsia="Calibri" w:hAnsi="Times New Roman"/>
            <w:sz w:val="26"/>
            <w:szCs w:val="26"/>
          </w:rPr>
          <w:t>КоАП</w:t>
        </w:r>
        <w:r w:rsidRPr="006377ED">
          <w:rPr>
            <w:rFonts w:ascii="Times New Roman" w:eastAsia="Calibri" w:hAnsi="Times New Roman"/>
            <w:sz w:val="26"/>
            <w:szCs w:val="26"/>
          </w:rPr>
          <w:t xml:space="preserve"> РФ</w:t>
        </w:r>
      </w:hyperlink>
      <w:r w:rsidRPr="006377ED">
        <w:rPr>
          <w:rFonts w:ascii="Times New Roman" w:hAnsi="Times New Roman"/>
          <w:sz w:val="26"/>
          <w:szCs w:val="26"/>
        </w:rPr>
        <w:t>.</w:t>
      </w:r>
    </w:p>
    <w:p w:rsidR="00B23412" w:rsidRPr="006377ED" w:rsidP="006377E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Действия</w:t>
      </w:r>
      <w:r w:rsidRPr="006377ED" w:rsidR="009134E7">
        <w:rPr>
          <w:rFonts w:ascii="Times New Roman" w:hAnsi="Times New Roman"/>
          <w:sz w:val="26"/>
          <w:szCs w:val="26"/>
        </w:rPr>
        <w:t xml:space="preserve">  </w:t>
      </w:r>
      <w:r w:rsidR="004A1DE5">
        <w:rPr>
          <w:rFonts w:ascii="Times New Roman" w:hAnsi="Times New Roman"/>
          <w:sz w:val="26"/>
          <w:szCs w:val="26"/>
        </w:rPr>
        <w:t>Устинкина</w:t>
      </w:r>
      <w:r w:rsidR="004A1DE5">
        <w:rPr>
          <w:rFonts w:ascii="Times New Roman" w:hAnsi="Times New Roman"/>
          <w:sz w:val="26"/>
          <w:szCs w:val="26"/>
        </w:rPr>
        <w:t xml:space="preserve"> Д.В.</w:t>
      </w:r>
      <w:r w:rsidRPr="006377ED">
        <w:rPr>
          <w:rFonts w:ascii="Times New Roman" w:hAnsi="Times New Roman"/>
          <w:sz w:val="26"/>
          <w:szCs w:val="26"/>
        </w:rPr>
        <w:t>, образуют состав административного правонарушения, п</w:t>
      </w:r>
      <w:r w:rsidRPr="006377ED">
        <w:rPr>
          <w:rFonts w:ascii="Times New Roman" w:hAnsi="Times New Roman"/>
          <w:sz w:val="26"/>
          <w:szCs w:val="26"/>
        </w:rPr>
        <w:t xml:space="preserve">редусмотренного ч.2 ст. 12.26 </w:t>
      </w:r>
      <w:r w:rsidRPr="006377ED">
        <w:rPr>
          <w:rFonts w:ascii="Times New Roman" w:hAnsi="Times New Roman"/>
          <w:sz w:val="26"/>
          <w:szCs w:val="26"/>
        </w:rPr>
        <w:t>КоАП</w:t>
      </w:r>
      <w:r w:rsidRPr="006377ED">
        <w:rPr>
          <w:rFonts w:ascii="Times New Roman" w:hAnsi="Times New Roman"/>
          <w:sz w:val="26"/>
          <w:szCs w:val="26"/>
        </w:rPr>
        <w:t xml:space="preserve"> РФ, а именно: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лица о прохождении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6377ED">
        <w:rPr>
          <w:rFonts w:ascii="Times New Roman" w:hAnsi="Times New Roman"/>
          <w:sz w:val="26"/>
          <w:szCs w:val="26"/>
        </w:rPr>
        <w:t>.</w:t>
      </w:r>
    </w:p>
    <w:p w:rsidR="00B23412" w:rsidRPr="001A3A64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A3A64">
        <w:rPr>
          <w:rFonts w:ascii="Times New Roman" w:hAnsi="Times New Roman"/>
          <w:sz w:val="26"/>
          <w:szCs w:val="26"/>
        </w:rPr>
        <w:t xml:space="preserve">При рассмотрении данного дела 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>установлено наличие события административного правонарушения, водитель, упр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авлявший транспортным средством с признаками опьянения и не выполнивший законное требование уполномоченного должностного лица о прохождении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освидетельствования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на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состояние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алкогольного опьянения, медицинского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освидетельствования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на состояние опьянения, виновность указанного водителя в совершении административного правонарушения.</w:t>
      </w:r>
    </w:p>
    <w:p w:rsidR="001A3A64" w:rsidRPr="006377ED" w:rsidP="001A3A6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A3A64">
        <w:rPr>
          <w:rFonts w:ascii="Times New Roman" w:hAnsi="Times New Roman"/>
          <w:sz w:val="26"/>
          <w:szCs w:val="26"/>
        </w:rPr>
        <w:t xml:space="preserve">При производстве по делу было установлено, что </w:t>
      </w:r>
      <w:r w:rsidR="004A1DE5">
        <w:rPr>
          <w:rFonts w:ascii="Times New Roman" w:hAnsi="Times New Roman"/>
          <w:sz w:val="26"/>
          <w:szCs w:val="26"/>
        </w:rPr>
        <w:t>Устинкин</w:t>
      </w:r>
      <w:r w:rsidR="004A1DE5">
        <w:rPr>
          <w:rFonts w:ascii="Times New Roman" w:hAnsi="Times New Roman"/>
          <w:sz w:val="26"/>
          <w:szCs w:val="26"/>
        </w:rPr>
        <w:t xml:space="preserve"> Д.В.</w:t>
      </w:r>
      <w:r w:rsidRPr="001A3A64">
        <w:rPr>
          <w:rFonts w:ascii="Times New Roman" w:hAnsi="Times New Roman"/>
          <w:sz w:val="26"/>
          <w:szCs w:val="26"/>
        </w:rPr>
        <w:t xml:space="preserve"> управлял  транспортным средством </w:t>
      </w:r>
      <w:r w:rsidR="006D06BC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6"/>
          <w:szCs w:val="26"/>
        </w:rPr>
        <w:t>.</w:t>
      </w:r>
      <w:r w:rsidRPr="001A3A64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В соответствии с пунктом 1.2 Правил доро</w:t>
      </w:r>
      <w:r w:rsidRPr="006377ED">
        <w:rPr>
          <w:rFonts w:ascii="Times New Roman" w:hAnsi="Times New Roman"/>
          <w:sz w:val="26"/>
          <w:szCs w:val="26"/>
        </w:rPr>
        <w:t>жного движения Российской Федерации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>
        <w:rPr>
          <w:rFonts w:ascii="Times New Roman" w:hAnsi="Times New Roman"/>
          <w:sz w:val="26"/>
          <w:szCs w:val="26"/>
        </w:rPr>
        <w:t>Постановлением Совета Министров - Правительства Российской Федерации от 23 октября 1993 года № 1090 механическое транспортное средство - транспортное средство, приводимое в движение двигателем.</w:t>
      </w:r>
      <w:r w:rsidRPr="006377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</w:t>
      </w:r>
      <w:r w:rsidRPr="006377ED">
        <w:rPr>
          <w:rFonts w:ascii="Times New Roman" w:hAnsi="Times New Roman"/>
          <w:sz w:val="26"/>
          <w:szCs w:val="26"/>
        </w:rPr>
        <w:t xml:space="preserve">опед - это </w:t>
      </w:r>
      <w:r w:rsidRPr="006377ED">
        <w:rPr>
          <w:rFonts w:ascii="Times New Roman" w:hAnsi="Times New Roman"/>
          <w:sz w:val="26"/>
          <w:szCs w:val="26"/>
        </w:rPr>
        <w:t>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кубических сантиметров, или электродвигатель номинальн</w:t>
      </w:r>
      <w:r w:rsidRPr="006377ED">
        <w:rPr>
          <w:rFonts w:ascii="Times New Roman" w:hAnsi="Times New Roman"/>
          <w:sz w:val="26"/>
          <w:szCs w:val="26"/>
        </w:rPr>
        <w:t xml:space="preserve">ой максимальной мощностью в режиме длительной нагрузки более 0,25 кВт и менее 4 кВт. К мопедам приравниваются </w:t>
      </w:r>
      <w:r w:rsidRPr="006377ED">
        <w:rPr>
          <w:rFonts w:ascii="Times New Roman" w:hAnsi="Times New Roman"/>
          <w:sz w:val="26"/>
          <w:szCs w:val="26"/>
        </w:rPr>
        <w:t>квадроциклы</w:t>
      </w:r>
      <w:r w:rsidRPr="006377ED">
        <w:rPr>
          <w:rFonts w:ascii="Times New Roman" w:hAnsi="Times New Roman"/>
          <w:sz w:val="26"/>
          <w:szCs w:val="26"/>
        </w:rPr>
        <w:t>, имеющие аналогичные технические характеристики (пункт 1.2 Правил дорожного движения). В соответствии с пунктом 1 статьи 25 Федерально</w:t>
      </w:r>
      <w:r w:rsidRPr="006377ED">
        <w:rPr>
          <w:rFonts w:ascii="Times New Roman" w:hAnsi="Times New Roman"/>
          <w:sz w:val="26"/>
          <w:szCs w:val="26"/>
        </w:rPr>
        <w:t>го закона от 10 декабря 1995 года N 196-ФЗ "О безопасности дорожного движения" в Российской Федерации устанавливаются категории и входящие в них подкатегории транспортных средств, на управление которыми предоставляется специальное право, в частности катего</w:t>
      </w:r>
      <w:r w:rsidRPr="006377ED">
        <w:rPr>
          <w:rFonts w:ascii="Times New Roman" w:hAnsi="Times New Roman"/>
          <w:sz w:val="26"/>
          <w:szCs w:val="26"/>
        </w:rPr>
        <w:t xml:space="preserve">рия "М" - мопеды и легкие </w:t>
      </w:r>
      <w:r w:rsidRPr="006377ED">
        <w:rPr>
          <w:rFonts w:ascii="Times New Roman" w:hAnsi="Times New Roman"/>
          <w:sz w:val="26"/>
          <w:szCs w:val="26"/>
        </w:rPr>
        <w:t>квадрициклы</w:t>
      </w:r>
      <w:r w:rsidRPr="006377ED">
        <w:rPr>
          <w:rFonts w:ascii="Times New Roman" w:hAnsi="Times New Roman"/>
          <w:sz w:val="26"/>
          <w:szCs w:val="26"/>
        </w:rPr>
        <w:t xml:space="preserve">. </w:t>
      </w:r>
    </w:p>
    <w:p w:rsidR="00700AE5" w:rsidRPr="00AD5B33" w:rsidP="001A3A6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D5B33">
        <w:rPr>
          <w:rFonts w:ascii="Times New Roman" w:hAnsi="Times New Roman"/>
          <w:color w:val="FF0000"/>
          <w:sz w:val="26"/>
          <w:szCs w:val="26"/>
        </w:rPr>
        <w:t xml:space="preserve">В части доводом </w:t>
      </w:r>
      <w:r w:rsidRPr="00AD5B33" w:rsidR="004A1DE5">
        <w:rPr>
          <w:rFonts w:ascii="Times New Roman" w:hAnsi="Times New Roman"/>
          <w:color w:val="FF0000"/>
          <w:sz w:val="26"/>
          <w:szCs w:val="26"/>
        </w:rPr>
        <w:t>Устинкина</w:t>
      </w:r>
      <w:r w:rsidRPr="00AD5B33" w:rsidR="004A1DE5">
        <w:rPr>
          <w:rFonts w:ascii="Times New Roman" w:hAnsi="Times New Roman"/>
          <w:color w:val="FF0000"/>
          <w:sz w:val="26"/>
          <w:szCs w:val="26"/>
        </w:rPr>
        <w:t xml:space="preserve"> Д.В.</w:t>
      </w:r>
      <w:r w:rsidRPr="00AD5B33">
        <w:rPr>
          <w:rFonts w:ascii="Times New Roman" w:hAnsi="Times New Roman"/>
          <w:color w:val="FF0000"/>
          <w:sz w:val="26"/>
          <w:szCs w:val="26"/>
        </w:rPr>
        <w:t xml:space="preserve">, что ему не было известно, что для </w:t>
      </w:r>
      <w:r w:rsidR="006D06BC">
        <w:rPr>
          <w:color w:val="000000"/>
          <w:sz w:val="28"/>
          <w:szCs w:val="28"/>
        </w:rPr>
        <w:t xml:space="preserve">/ДАННЫЕ </w:t>
      </w:r>
      <w:r w:rsidR="006D06BC">
        <w:rPr>
          <w:color w:val="000000"/>
          <w:sz w:val="28"/>
          <w:szCs w:val="28"/>
        </w:rPr>
        <w:t>ИЗЪЯТЫ</w:t>
      </w:r>
      <w:r w:rsidR="006D06BC">
        <w:rPr>
          <w:color w:val="000000"/>
          <w:sz w:val="28"/>
          <w:szCs w:val="28"/>
        </w:rPr>
        <w:t>/</w:t>
      </w:r>
      <w:r w:rsidRPr="00AD5B33">
        <w:rPr>
          <w:rFonts w:ascii="Times New Roman" w:hAnsi="Times New Roman"/>
          <w:color w:val="FF0000"/>
          <w:sz w:val="26"/>
          <w:szCs w:val="26"/>
        </w:rPr>
        <w:t xml:space="preserve">требуется водительское удостоверение подлежит отклонению, поскольку согласно общеправовой презумпции </w:t>
      </w:r>
      <w:r w:rsidRPr="00AD5B33">
        <w:rPr>
          <w:rFonts w:ascii="Times New Roman" w:hAnsi="Times New Roman"/>
          <w:sz w:val="26"/>
          <w:szCs w:val="26"/>
        </w:rPr>
        <w:t xml:space="preserve">незнание </w:t>
      </w:r>
      <w:r w:rsidRPr="00AD5B33">
        <w:rPr>
          <w:rFonts w:ascii="Times New Roman" w:hAnsi="Times New Roman"/>
          <w:sz w:val="26"/>
          <w:szCs w:val="26"/>
        </w:rPr>
        <w:t>закона не освобождает от ответственности за его нарушение.</w:t>
      </w:r>
    </w:p>
    <w:p w:rsidR="009134E7" w:rsidRPr="00124DF1" w:rsidP="00124DF1">
      <w:pPr>
        <w:pStyle w:val="NormalWeb"/>
        <w:spacing w:after="0" w:line="288" w:lineRule="atLeast"/>
        <w:ind w:firstLine="54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124DF1">
        <w:rPr>
          <w:sz w:val="26"/>
          <w:szCs w:val="26"/>
        </w:rPr>
        <w:t xml:space="preserve">В части доводов </w:t>
      </w:r>
      <w:r w:rsidRPr="00124DF1">
        <w:rPr>
          <w:sz w:val="26"/>
          <w:szCs w:val="26"/>
        </w:rPr>
        <w:t>Устинкина</w:t>
      </w:r>
      <w:r w:rsidRPr="00124DF1">
        <w:rPr>
          <w:sz w:val="26"/>
          <w:szCs w:val="26"/>
        </w:rPr>
        <w:t xml:space="preserve"> Д.В, о  том, что он отказался проходить освидетельствование на состояние алкогольного опьянения на месте и в медицинском учреждении, в связи с тем, что он прошел соответст</w:t>
      </w:r>
      <w:r w:rsidRPr="00124DF1">
        <w:rPr>
          <w:sz w:val="26"/>
          <w:szCs w:val="26"/>
        </w:rPr>
        <w:t>вующее лечение и не употребляет спиртные напитки</w:t>
      </w:r>
      <w:r w:rsidRPr="00124DF1" w:rsidR="00124DF1">
        <w:rPr>
          <w:sz w:val="26"/>
          <w:szCs w:val="26"/>
        </w:rPr>
        <w:t>,</w:t>
      </w:r>
      <w:r w:rsidRPr="00124DF1">
        <w:rPr>
          <w:sz w:val="26"/>
          <w:szCs w:val="26"/>
        </w:rPr>
        <w:t xml:space="preserve"> мировой судья полагает необходимым отметить, что указанный довод не имеет правового значения для квалификации действий </w:t>
      </w:r>
      <w:r w:rsidRPr="00124DF1">
        <w:rPr>
          <w:sz w:val="26"/>
          <w:szCs w:val="26"/>
        </w:rPr>
        <w:t>Устинкинна</w:t>
      </w:r>
      <w:r w:rsidRPr="00124DF1">
        <w:rPr>
          <w:sz w:val="26"/>
          <w:szCs w:val="26"/>
        </w:rPr>
        <w:t xml:space="preserve"> Д.В, по ч. 2 ст. 12.26</w:t>
      </w:r>
      <w:r w:rsidRPr="00124DF1">
        <w:rPr>
          <w:sz w:val="26"/>
          <w:szCs w:val="26"/>
        </w:rPr>
        <w:t xml:space="preserve"> </w:t>
      </w:r>
      <w:r w:rsidRPr="00124DF1">
        <w:rPr>
          <w:sz w:val="26"/>
          <w:szCs w:val="26"/>
        </w:rPr>
        <w:t>КоАП</w:t>
      </w:r>
      <w:r w:rsidRPr="00124DF1">
        <w:rPr>
          <w:sz w:val="26"/>
          <w:szCs w:val="26"/>
        </w:rPr>
        <w:t xml:space="preserve"> РФ, поскольку отказ от прохождения медицинского </w:t>
      </w:r>
      <w:r w:rsidRPr="00124DF1">
        <w:rPr>
          <w:sz w:val="26"/>
          <w:szCs w:val="26"/>
        </w:rPr>
        <w:t>освидетельствования, заявленный сотруднику полиции, подтверждается вышеуказанными доказательствами.</w:t>
      </w:r>
      <w:r w:rsidRPr="00124DF1" w:rsidR="00124DF1">
        <w:rPr>
          <w:sz w:val="26"/>
          <w:szCs w:val="26"/>
        </w:rPr>
        <w:t xml:space="preserve"> Кроме того, поскольку для квалификации действий лица по </w:t>
      </w:r>
      <w:r w:rsidRPr="00124DF1" w:rsidR="00124DF1">
        <w:rPr>
          <w:sz w:val="26"/>
          <w:szCs w:val="26"/>
        </w:rPr>
        <w:t>ч</w:t>
      </w:r>
      <w:r w:rsidRPr="00124DF1" w:rsidR="00124DF1">
        <w:rPr>
          <w:sz w:val="26"/>
          <w:szCs w:val="26"/>
        </w:rPr>
        <w:t xml:space="preserve">.2 ст. 12.26 </w:t>
      </w:r>
      <w:r w:rsidRPr="00124DF1" w:rsidR="00124DF1">
        <w:rPr>
          <w:sz w:val="26"/>
          <w:szCs w:val="26"/>
        </w:rPr>
        <w:t>КоАП</w:t>
      </w:r>
      <w:r w:rsidRPr="00124DF1" w:rsidR="00124DF1">
        <w:rPr>
          <w:sz w:val="26"/>
          <w:szCs w:val="26"/>
        </w:rPr>
        <w:t xml:space="preserve"> РФ правовое значение имеет сам факт отказа от прохождения освидетельствования на состояние алкогольного  опьянения на месте и в медицинском учреждении, тогда как мотивы такого отказа юридического значения не имеют. Позицию </w:t>
      </w:r>
      <w:r w:rsidRPr="00124DF1" w:rsidR="00124DF1">
        <w:rPr>
          <w:sz w:val="26"/>
          <w:szCs w:val="26"/>
        </w:rPr>
        <w:t>Устинкина</w:t>
      </w:r>
      <w:r w:rsidRPr="00124DF1" w:rsidR="00124DF1">
        <w:rPr>
          <w:sz w:val="26"/>
          <w:szCs w:val="26"/>
        </w:rPr>
        <w:t xml:space="preserve"> Д.В., с учетом вышеизложенных обстоятельств, суд </w:t>
      </w:r>
      <w:r w:rsidRPr="00124DF1" w:rsidR="00124DF1">
        <w:rPr>
          <w:sz w:val="26"/>
          <w:szCs w:val="26"/>
        </w:rPr>
        <w:t>расценивает</w:t>
      </w:r>
      <w:r w:rsidRPr="00124DF1" w:rsidR="00124DF1">
        <w:rPr>
          <w:sz w:val="26"/>
          <w:szCs w:val="26"/>
        </w:rPr>
        <w:t xml:space="preserve"> как избранный им способ защиты с целью избежать административной ответственности за содеянное, что не противоречит процессуальному положению как лица, в отношении которого ведется производство по делу об административном правонарушении, однако, дает основания относится к ним критически. </w:t>
      </w:r>
      <w:r w:rsidRPr="00124DF1" w:rsidR="00124DF1">
        <w:rPr>
          <w:sz w:val="26"/>
          <w:szCs w:val="26"/>
        </w:rPr>
        <w:br/>
      </w:r>
      <w:r w:rsidRPr="00124DF1" w:rsidR="00DB2A4B">
        <w:rPr>
          <w:color w:val="000000" w:themeColor="text1"/>
          <w:sz w:val="26"/>
          <w:szCs w:val="26"/>
          <w:shd w:val="clear" w:color="auto" w:fill="FFFFFF"/>
        </w:rPr>
        <w:t xml:space="preserve">При назначении административного наказания следует учесть характер </w:t>
      </w:r>
      <w:r w:rsidRPr="00124DF1" w:rsidR="00DB2A4B">
        <w:rPr>
          <w:color w:val="000000" w:themeColor="text1"/>
          <w:sz w:val="26"/>
          <w:szCs w:val="26"/>
          <w:shd w:val="clear" w:color="auto" w:fill="FFFFFF"/>
        </w:rPr>
        <w:t xml:space="preserve">совершенного </w:t>
      </w:r>
      <w:r w:rsidRPr="00124DF1" w:rsidR="004A1DE5">
        <w:rPr>
          <w:sz w:val="26"/>
          <w:szCs w:val="26"/>
          <w:shd w:val="clear" w:color="auto" w:fill="FFFFFF"/>
        </w:rPr>
        <w:t>Устинкина</w:t>
      </w:r>
      <w:r w:rsidRPr="00124DF1" w:rsidR="004A1DE5">
        <w:rPr>
          <w:sz w:val="26"/>
          <w:szCs w:val="26"/>
          <w:shd w:val="clear" w:color="auto" w:fill="FFFFFF"/>
        </w:rPr>
        <w:t xml:space="preserve"> Д.В.</w:t>
      </w:r>
      <w:r w:rsidRPr="00124DF1" w:rsidR="006377ED">
        <w:rPr>
          <w:sz w:val="26"/>
          <w:szCs w:val="26"/>
          <w:shd w:val="clear" w:color="auto" w:fill="FFFFFF"/>
        </w:rPr>
        <w:t xml:space="preserve"> </w:t>
      </w:r>
      <w:r w:rsidRPr="00124DF1" w:rsidR="00DB2A4B">
        <w:rPr>
          <w:color w:val="000000" w:themeColor="text1"/>
          <w:sz w:val="26"/>
          <w:szCs w:val="26"/>
          <w:shd w:val="clear" w:color="auto" w:fill="FFFFFF"/>
        </w:rPr>
        <w:t>административного правонарушения, данные о личности виновного, его имущественное положение, наличие обстоятельств, смягчающих административную ответственность - признание вины, отсутствие обстоятельств, отягчающих административную ответственность.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С учетом изложенного,  мировой судья считает необходимым назначить </w:t>
      </w:r>
      <w:r w:rsidRPr="006377ED" w:rsidR="009134E7">
        <w:rPr>
          <w:rFonts w:ascii="Times New Roman" w:hAnsi="Times New Roman"/>
          <w:sz w:val="26"/>
          <w:szCs w:val="26"/>
        </w:rPr>
        <w:t xml:space="preserve"> </w:t>
      </w:r>
      <w:r w:rsidR="004A1DE5">
        <w:rPr>
          <w:rFonts w:ascii="Times New Roman" w:hAnsi="Times New Roman"/>
          <w:sz w:val="26"/>
          <w:szCs w:val="26"/>
        </w:rPr>
        <w:t>Устинкину</w:t>
      </w:r>
      <w:r w:rsidR="004A1DE5">
        <w:rPr>
          <w:rFonts w:ascii="Times New Roman" w:hAnsi="Times New Roman"/>
          <w:sz w:val="26"/>
          <w:szCs w:val="26"/>
        </w:rPr>
        <w:t xml:space="preserve"> Д.В.</w:t>
      </w:r>
      <w:r w:rsidRPr="006377ED" w:rsidR="006377ED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 xml:space="preserve">наказание в виде </w:t>
      </w:r>
      <w:r w:rsidRPr="006377ED" w:rsidR="00010EDE">
        <w:rPr>
          <w:rFonts w:ascii="Times New Roman" w:hAnsi="Times New Roman"/>
          <w:sz w:val="26"/>
          <w:szCs w:val="26"/>
        </w:rPr>
        <w:t xml:space="preserve">ареста сроком на 10 суток в пределах санкции </w:t>
      </w:r>
      <w:r w:rsidRPr="006377ED" w:rsidR="00010EDE">
        <w:rPr>
          <w:rFonts w:ascii="Times New Roman" w:hAnsi="Times New Roman"/>
          <w:sz w:val="26"/>
          <w:szCs w:val="26"/>
        </w:rPr>
        <w:t>ч</w:t>
      </w:r>
      <w:r w:rsidRPr="006377ED" w:rsidR="00010EDE">
        <w:rPr>
          <w:rFonts w:ascii="Times New Roman" w:hAnsi="Times New Roman"/>
          <w:sz w:val="26"/>
          <w:szCs w:val="26"/>
        </w:rPr>
        <w:t>.2</w:t>
      </w:r>
      <w:r w:rsidRPr="006377ED">
        <w:rPr>
          <w:rFonts w:ascii="Times New Roman" w:hAnsi="Times New Roman"/>
          <w:sz w:val="26"/>
          <w:szCs w:val="26"/>
        </w:rPr>
        <w:t xml:space="preserve"> ст. 12.26 </w:t>
      </w:r>
      <w:r w:rsidRPr="006377ED">
        <w:rPr>
          <w:rFonts w:ascii="Times New Roman" w:hAnsi="Times New Roman"/>
          <w:sz w:val="26"/>
          <w:szCs w:val="26"/>
        </w:rPr>
        <w:t>КоАП</w:t>
      </w:r>
      <w:r w:rsidRPr="006377ED">
        <w:rPr>
          <w:rFonts w:ascii="Times New Roman" w:hAnsi="Times New Roman"/>
          <w:sz w:val="26"/>
          <w:szCs w:val="26"/>
        </w:rPr>
        <w:t xml:space="preserve"> РФ, что будет нести в себе цель воспитательного воздействия и способствовать недопущению новых правонарушений.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 w:rsidRPr="006377ED">
        <w:rPr>
          <w:rFonts w:ascii="Times New Roman" w:hAnsi="Times New Roman"/>
          <w:sz w:val="26"/>
          <w:szCs w:val="26"/>
        </w:rPr>
        <w:t xml:space="preserve"> с полож</w:t>
      </w:r>
      <w:r w:rsidRPr="006377ED">
        <w:rPr>
          <w:rFonts w:ascii="Times New Roman" w:hAnsi="Times New Roman"/>
          <w:sz w:val="26"/>
          <w:szCs w:val="26"/>
        </w:rPr>
        <w:t>ениями статьи 24.5 Кодекса Российской Федерации об административных правонарушениях не установлено.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давности привлечения </w:t>
      </w:r>
      <w:r>
        <w:rPr>
          <w:rFonts w:ascii="Times New Roman" w:hAnsi="Times New Roman"/>
          <w:sz w:val="26"/>
          <w:szCs w:val="26"/>
        </w:rPr>
        <w:t>Устинкина</w:t>
      </w:r>
      <w:r>
        <w:rPr>
          <w:rFonts w:ascii="Times New Roman" w:hAnsi="Times New Roman"/>
          <w:sz w:val="26"/>
          <w:szCs w:val="26"/>
        </w:rPr>
        <w:t xml:space="preserve"> Д.В.</w:t>
      </w:r>
      <w:r w:rsidRPr="006377ED" w:rsidR="006377ED">
        <w:rPr>
          <w:rFonts w:ascii="Times New Roman" w:hAnsi="Times New Roman"/>
          <w:sz w:val="26"/>
          <w:szCs w:val="26"/>
        </w:rPr>
        <w:t xml:space="preserve"> </w:t>
      </w:r>
      <w:r w:rsidRPr="006377ED" w:rsidR="00DB2A4B">
        <w:rPr>
          <w:rFonts w:ascii="Times New Roman" w:hAnsi="Times New Roman"/>
          <w:sz w:val="26"/>
          <w:szCs w:val="26"/>
        </w:rPr>
        <w:t xml:space="preserve">к административной ответственности, установленный ст. 4.5 </w:t>
      </w:r>
      <w:r w:rsidRPr="006377ED" w:rsidR="00DB2A4B">
        <w:rPr>
          <w:rFonts w:ascii="Times New Roman" w:hAnsi="Times New Roman"/>
          <w:sz w:val="26"/>
          <w:szCs w:val="26"/>
        </w:rPr>
        <w:t>КоАП</w:t>
      </w:r>
      <w:r w:rsidRPr="006377ED" w:rsidR="00DB2A4B">
        <w:rPr>
          <w:rFonts w:ascii="Times New Roman" w:hAnsi="Times New Roman"/>
          <w:sz w:val="26"/>
          <w:szCs w:val="26"/>
        </w:rPr>
        <w:t xml:space="preserve"> РФ,  не истек.</w:t>
      </w:r>
    </w:p>
    <w:p w:rsidR="00B23412" w:rsidRPr="006377ED" w:rsidP="00700AE5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Руководствуясь ст.ст.29.9-29.10, 30.1</w:t>
      </w:r>
      <w:r w:rsidRPr="006377ED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КоАП</w:t>
      </w:r>
      <w:r w:rsidRPr="006377ED">
        <w:rPr>
          <w:rFonts w:ascii="Times New Roman" w:hAnsi="Times New Roman"/>
          <w:sz w:val="26"/>
          <w:szCs w:val="26"/>
        </w:rPr>
        <w:t xml:space="preserve"> РФ, мировой судья –</w:t>
      </w:r>
    </w:p>
    <w:p w:rsidR="00F25C3F" w:rsidRPr="006377ED" w:rsidP="00700AE5">
      <w:pPr>
        <w:pStyle w:val="NoSpacing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3712A0" w:rsidRPr="006377ED" w:rsidP="00700AE5">
      <w:pPr>
        <w:pStyle w:val="NoSpacing"/>
        <w:jc w:val="center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П</w:t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О С Т А Н О В И Л:</w:t>
      </w:r>
    </w:p>
    <w:p w:rsidR="006377ED" w:rsidRPr="006377ED" w:rsidP="00700AE5">
      <w:pPr>
        <w:pStyle w:val="NoSpacing"/>
        <w:jc w:val="center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3712A0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4A1DE5">
        <w:rPr>
          <w:rFonts w:ascii="Times New Roman" w:hAnsi="Times New Roman"/>
          <w:sz w:val="26"/>
          <w:szCs w:val="26"/>
          <w:shd w:val="clear" w:color="auto" w:fill="FFFFFF"/>
        </w:rPr>
        <w:t>Устинкина</w:t>
      </w:r>
      <w:r w:rsidRPr="004A1DE5">
        <w:rPr>
          <w:rFonts w:ascii="Times New Roman" w:hAnsi="Times New Roman"/>
          <w:sz w:val="26"/>
          <w:szCs w:val="26"/>
          <w:shd w:val="clear" w:color="auto" w:fill="FFFFFF"/>
        </w:rPr>
        <w:t xml:space="preserve"> Дмитрия Владимировича, </w:t>
      </w:r>
      <w:r w:rsidR="006D06BC">
        <w:rPr>
          <w:color w:val="000000"/>
          <w:sz w:val="28"/>
          <w:szCs w:val="28"/>
        </w:rPr>
        <w:t>/ДАННЫЕ ИЗЪЯТЫ/</w:t>
      </w:r>
      <w:r w:rsidRPr="004A1DE5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признать виновным в совершении административного правонарушения, предусмотренного 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ч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.2 ст. 12.26 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КоАП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РФ, и назначить ему административное наказание в виде ареста сроком на 10 (десять) суток.</w:t>
      </w:r>
    </w:p>
    <w:p w:rsidR="004A1DE5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Срок  административного ареста исчислять с момента задержания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Устинкина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Д.В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0F7416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Возложить исполнение постановления на  сотрудников </w:t>
      </w:r>
      <w:r w:rsidRPr="006377ED">
        <w:rPr>
          <w:rFonts w:ascii="Times New Roman" w:hAnsi="Times New Roman"/>
          <w:color w:val="000000"/>
          <w:sz w:val="26"/>
          <w:szCs w:val="26"/>
          <w:lang w:bidi="ru-RU"/>
        </w:rPr>
        <w:t>ОГИБДД УМВД Росс</w:t>
      </w:r>
      <w:r w:rsidRPr="006377ED" w:rsidR="00F243B3">
        <w:rPr>
          <w:rFonts w:ascii="Times New Roman" w:hAnsi="Times New Roman"/>
          <w:color w:val="000000"/>
          <w:sz w:val="26"/>
          <w:szCs w:val="26"/>
          <w:lang w:bidi="ru-RU"/>
        </w:rPr>
        <w:t>ии</w:t>
      </w:r>
      <w:r w:rsidRPr="006377ED">
        <w:rPr>
          <w:rFonts w:ascii="Times New Roman" w:hAnsi="Times New Roman"/>
          <w:color w:val="000000"/>
          <w:sz w:val="26"/>
          <w:szCs w:val="26"/>
          <w:lang w:bidi="ru-RU"/>
        </w:rPr>
        <w:t xml:space="preserve"> по </w:t>
      </w:r>
      <w:r w:rsidRPr="006377ED">
        <w:rPr>
          <w:rFonts w:ascii="Times New Roman" w:hAnsi="Times New Roman"/>
          <w:color w:val="000000"/>
          <w:sz w:val="26"/>
          <w:szCs w:val="26"/>
          <w:lang w:bidi="ru-RU"/>
        </w:rPr>
        <w:t>г</w:t>
      </w:r>
      <w:r w:rsidRPr="006377ED">
        <w:rPr>
          <w:rFonts w:ascii="Times New Roman" w:hAnsi="Times New Roman"/>
          <w:color w:val="000000"/>
          <w:sz w:val="26"/>
          <w:szCs w:val="26"/>
          <w:lang w:bidi="ru-RU"/>
        </w:rPr>
        <w:t>.</w:t>
      </w:r>
      <w:r w:rsidRPr="006377ED" w:rsidR="00282DBA">
        <w:rPr>
          <w:rFonts w:ascii="Times New Roman" w:hAnsi="Times New Roman"/>
          <w:color w:val="000000"/>
          <w:sz w:val="26"/>
          <w:szCs w:val="26"/>
          <w:lang w:bidi="ru-RU"/>
        </w:rPr>
        <w:t> </w:t>
      </w:r>
      <w:r w:rsidRPr="006377ED">
        <w:rPr>
          <w:rFonts w:ascii="Times New Roman" w:hAnsi="Times New Roman"/>
          <w:color w:val="000000"/>
          <w:sz w:val="26"/>
          <w:szCs w:val="26"/>
          <w:lang w:bidi="ru-RU"/>
        </w:rPr>
        <w:t>Симферополю.</w:t>
      </w:r>
    </w:p>
    <w:p w:rsidR="003712A0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Постановление может быть обжаловано в </w:t>
      </w:r>
      <w:r w:rsidRPr="006377ED" w:rsidR="00010E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Центральный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районный суд города Симферополя в течение десяти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дней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 дня вручения или получения копии постановления через судебн</w:t>
      </w:r>
      <w:r w:rsidRPr="006377ED" w:rsidR="00077C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ый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участ</w:t>
      </w:r>
      <w:r w:rsidRPr="006377ED" w:rsidR="00077C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ок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№</w:t>
      </w:r>
      <w:r w:rsidRPr="006377ED" w:rsidR="004F2B8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18 </w:t>
      </w:r>
      <w:r w:rsidRPr="006377ED" w:rsidR="00010E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Центрального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судебного района  города Симферополь.</w:t>
      </w:r>
    </w:p>
    <w:p w:rsidR="003712A0" w:rsidRPr="006377ED" w:rsidP="00700AE5">
      <w:pPr>
        <w:pStyle w:val="NoSpacing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141E33" w:rsidRPr="006377ED" w:rsidP="00700AE5">
      <w:pPr>
        <w:pStyle w:val="NoSpacing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Мировой  судья</w:t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 w:rsidR="00700AE5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    </w:t>
      </w:r>
      <w:r w:rsidR="004A1DE5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             </w:t>
      </w:r>
      <w:r w:rsidRPr="006377ED" w:rsidR="00700AE5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  </w:t>
      </w:r>
      <w:r w:rsidRPr="006377ED" w:rsidR="00552F0B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В.В.</w:t>
      </w:r>
      <w:r w:rsidRPr="006377ED" w:rsidR="00010EDE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Прянишникова</w:t>
      </w:r>
    </w:p>
    <w:sectPr w:rsidSect="0078256B">
      <w:headerReference w:type="default" r:id="rId8"/>
      <w:pgSz w:w="11906" w:h="16838" w:code="9"/>
      <w:pgMar w:top="1134" w:right="849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2079341"/>
      <w:richText/>
    </w:sdtPr>
    <w:sdtContent>
      <w:p w:rsidR="009321A1">
        <w:pPr>
          <w:pStyle w:val="Header"/>
          <w:jc w:val="right"/>
        </w:pPr>
        <w:r>
          <w:fldChar w:fldCharType="begin"/>
        </w:r>
        <w:r w:rsidR="00C14EC8">
          <w:instrText>PAGE   \* MERGEFORMAT</w:instrText>
        </w:r>
        <w:r>
          <w:fldChar w:fldCharType="separate"/>
        </w:r>
        <w:r w:rsidR="006D06BC">
          <w:rPr>
            <w:noProof/>
          </w:rPr>
          <w:t>6</w:t>
        </w:r>
        <w:r>
          <w:fldChar w:fldCharType="end"/>
        </w:r>
      </w:p>
    </w:sdtContent>
  </w:sdt>
  <w:p w:rsidR="009321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characterSpacingControl w:val="doNotCompress"/>
  <w:compat/>
  <w:rsids>
    <w:rsidRoot w:val="00255C4A"/>
    <w:rsid w:val="00000EBF"/>
    <w:rsid w:val="00010EDE"/>
    <w:rsid w:val="00025D90"/>
    <w:rsid w:val="00036DC8"/>
    <w:rsid w:val="0004182A"/>
    <w:rsid w:val="00057E43"/>
    <w:rsid w:val="000717C4"/>
    <w:rsid w:val="00071EDF"/>
    <w:rsid w:val="000757F0"/>
    <w:rsid w:val="00077CE5"/>
    <w:rsid w:val="0008041A"/>
    <w:rsid w:val="0009004F"/>
    <w:rsid w:val="000A0B4B"/>
    <w:rsid w:val="000A2D69"/>
    <w:rsid w:val="000B1522"/>
    <w:rsid w:val="000B2E55"/>
    <w:rsid w:val="000B3D5D"/>
    <w:rsid w:val="000C0886"/>
    <w:rsid w:val="000C6396"/>
    <w:rsid w:val="000E50DA"/>
    <w:rsid w:val="000F6CB3"/>
    <w:rsid w:val="000F6F73"/>
    <w:rsid w:val="000F7416"/>
    <w:rsid w:val="001203FA"/>
    <w:rsid w:val="00120DAE"/>
    <w:rsid w:val="0012176E"/>
    <w:rsid w:val="00124DF1"/>
    <w:rsid w:val="00141E33"/>
    <w:rsid w:val="001473F4"/>
    <w:rsid w:val="001728D7"/>
    <w:rsid w:val="001873E3"/>
    <w:rsid w:val="00193631"/>
    <w:rsid w:val="001A2037"/>
    <w:rsid w:val="001A3A64"/>
    <w:rsid w:val="001D1694"/>
    <w:rsid w:val="00205CAB"/>
    <w:rsid w:val="00217D77"/>
    <w:rsid w:val="00220A7A"/>
    <w:rsid w:val="002318A4"/>
    <w:rsid w:val="00237020"/>
    <w:rsid w:val="00244F7D"/>
    <w:rsid w:val="0025231E"/>
    <w:rsid w:val="00255C4A"/>
    <w:rsid w:val="00256C44"/>
    <w:rsid w:val="002600E6"/>
    <w:rsid w:val="0027202D"/>
    <w:rsid w:val="002753AE"/>
    <w:rsid w:val="00282DBA"/>
    <w:rsid w:val="002934F3"/>
    <w:rsid w:val="002975E2"/>
    <w:rsid w:val="002B2D9D"/>
    <w:rsid w:val="002C6255"/>
    <w:rsid w:val="002D7765"/>
    <w:rsid w:val="002E18A3"/>
    <w:rsid w:val="002E278E"/>
    <w:rsid w:val="00302609"/>
    <w:rsid w:val="00310527"/>
    <w:rsid w:val="00352708"/>
    <w:rsid w:val="003712A0"/>
    <w:rsid w:val="00373FD8"/>
    <w:rsid w:val="0038572A"/>
    <w:rsid w:val="003962D0"/>
    <w:rsid w:val="003B091D"/>
    <w:rsid w:val="003B219B"/>
    <w:rsid w:val="003B243F"/>
    <w:rsid w:val="003B6425"/>
    <w:rsid w:val="003C03BB"/>
    <w:rsid w:val="003D4ACF"/>
    <w:rsid w:val="003D7E6D"/>
    <w:rsid w:val="003E7FDC"/>
    <w:rsid w:val="00423531"/>
    <w:rsid w:val="0045400E"/>
    <w:rsid w:val="00470DC8"/>
    <w:rsid w:val="00475D4F"/>
    <w:rsid w:val="00476AC9"/>
    <w:rsid w:val="004770C4"/>
    <w:rsid w:val="00490BBE"/>
    <w:rsid w:val="004A1DE5"/>
    <w:rsid w:val="004A3587"/>
    <w:rsid w:val="004A637B"/>
    <w:rsid w:val="004C064D"/>
    <w:rsid w:val="004C13BA"/>
    <w:rsid w:val="004C7690"/>
    <w:rsid w:val="004E28CB"/>
    <w:rsid w:val="004E38FB"/>
    <w:rsid w:val="004E4F0E"/>
    <w:rsid w:val="004F2B8A"/>
    <w:rsid w:val="004F433F"/>
    <w:rsid w:val="005078A9"/>
    <w:rsid w:val="00551C49"/>
    <w:rsid w:val="00552F0B"/>
    <w:rsid w:val="00565268"/>
    <w:rsid w:val="00577BDC"/>
    <w:rsid w:val="0059289D"/>
    <w:rsid w:val="005A081D"/>
    <w:rsid w:val="005B40E9"/>
    <w:rsid w:val="005F2D3E"/>
    <w:rsid w:val="00622FBC"/>
    <w:rsid w:val="00623903"/>
    <w:rsid w:val="006377ED"/>
    <w:rsid w:val="0065072C"/>
    <w:rsid w:val="006633F0"/>
    <w:rsid w:val="00674439"/>
    <w:rsid w:val="00675C17"/>
    <w:rsid w:val="00683568"/>
    <w:rsid w:val="00692A0C"/>
    <w:rsid w:val="006A57D3"/>
    <w:rsid w:val="006B3CE8"/>
    <w:rsid w:val="006C10C9"/>
    <w:rsid w:val="006D06BC"/>
    <w:rsid w:val="006E088D"/>
    <w:rsid w:val="006E7A06"/>
    <w:rsid w:val="006E7AA3"/>
    <w:rsid w:val="006F1046"/>
    <w:rsid w:val="006F6CD3"/>
    <w:rsid w:val="00700AE5"/>
    <w:rsid w:val="0071498F"/>
    <w:rsid w:val="0073418C"/>
    <w:rsid w:val="00746D0E"/>
    <w:rsid w:val="00753EB6"/>
    <w:rsid w:val="00771266"/>
    <w:rsid w:val="0078256B"/>
    <w:rsid w:val="007A0E1E"/>
    <w:rsid w:val="007A2648"/>
    <w:rsid w:val="007A338B"/>
    <w:rsid w:val="007B29EC"/>
    <w:rsid w:val="007C3448"/>
    <w:rsid w:val="007C4763"/>
    <w:rsid w:val="007D1246"/>
    <w:rsid w:val="007D276A"/>
    <w:rsid w:val="007E4FE9"/>
    <w:rsid w:val="00800BD9"/>
    <w:rsid w:val="00806612"/>
    <w:rsid w:val="008445FD"/>
    <w:rsid w:val="00851A94"/>
    <w:rsid w:val="00865ED4"/>
    <w:rsid w:val="00891A41"/>
    <w:rsid w:val="00895F6F"/>
    <w:rsid w:val="00897E93"/>
    <w:rsid w:val="008A128E"/>
    <w:rsid w:val="008A622F"/>
    <w:rsid w:val="008B3C1C"/>
    <w:rsid w:val="008C7B89"/>
    <w:rsid w:val="008C7E6F"/>
    <w:rsid w:val="008D2AF0"/>
    <w:rsid w:val="008D4BCE"/>
    <w:rsid w:val="008E0FCF"/>
    <w:rsid w:val="009134E7"/>
    <w:rsid w:val="009321A1"/>
    <w:rsid w:val="00944AD5"/>
    <w:rsid w:val="00947089"/>
    <w:rsid w:val="00947A77"/>
    <w:rsid w:val="009500B3"/>
    <w:rsid w:val="00954DEE"/>
    <w:rsid w:val="009662A7"/>
    <w:rsid w:val="00970722"/>
    <w:rsid w:val="009721FA"/>
    <w:rsid w:val="00980D5E"/>
    <w:rsid w:val="009A65E9"/>
    <w:rsid w:val="009A7FF9"/>
    <w:rsid w:val="009B12B5"/>
    <w:rsid w:val="009C2C29"/>
    <w:rsid w:val="009C7A3C"/>
    <w:rsid w:val="009D61AF"/>
    <w:rsid w:val="009E4BF9"/>
    <w:rsid w:val="00A03ADB"/>
    <w:rsid w:val="00A03B03"/>
    <w:rsid w:val="00A05DD9"/>
    <w:rsid w:val="00A12695"/>
    <w:rsid w:val="00A159D5"/>
    <w:rsid w:val="00A20177"/>
    <w:rsid w:val="00A265B9"/>
    <w:rsid w:val="00A2719D"/>
    <w:rsid w:val="00A44BFB"/>
    <w:rsid w:val="00A44D1B"/>
    <w:rsid w:val="00A463FB"/>
    <w:rsid w:val="00A5124F"/>
    <w:rsid w:val="00A60865"/>
    <w:rsid w:val="00A668A5"/>
    <w:rsid w:val="00A715E2"/>
    <w:rsid w:val="00A827F8"/>
    <w:rsid w:val="00A87207"/>
    <w:rsid w:val="00A95B82"/>
    <w:rsid w:val="00AA5CA7"/>
    <w:rsid w:val="00AB0E89"/>
    <w:rsid w:val="00AC184B"/>
    <w:rsid w:val="00AC3F97"/>
    <w:rsid w:val="00AD5B33"/>
    <w:rsid w:val="00AD60C3"/>
    <w:rsid w:val="00AE22A8"/>
    <w:rsid w:val="00AE2554"/>
    <w:rsid w:val="00B00633"/>
    <w:rsid w:val="00B23412"/>
    <w:rsid w:val="00B4687A"/>
    <w:rsid w:val="00B928C4"/>
    <w:rsid w:val="00BC620D"/>
    <w:rsid w:val="00BD600A"/>
    <w:rsid w:val="00BF3339"/>
    <w:rsid w:val="00C0401B"/>
    <w:rsid w:val="00C14DC8"/>
    <w:rsid w:val="00C14EC8"/>
    <w:rsid w:val="00C16F0F"/>
    <w:rsid w:val="00C3209A"/>
    <w:rsid w:val="00C36B1F"/>
    <w:rsid w:val="00C3767A"/>
    <w:rsid w:val="00C37E76"/>
    <w:rsid w:val="00C44512"/>
    <w:rsid w:val="00C53B4B"/>
    <w:rsid w:val="00C72966"/>
    <w:rsid w:val="00C76FFA"/>
    <w:rsid w:val="00CB6F9C"/>
    <w:rsid w:val="00CB6FF6"/>
    <w:rsid w:val="00CC00A7"/>
    <w:rsid w:val="00CC6EDC"/>
    <w:rsid w:val="00CE538C"/>
    <w:rsid w:val="00CE7C2C"/>
    <w:rsid w:val="00CF0E58"/>
    <w:rsid w:val="00D00151"/>
    <w:rsid w:val="00D23B43"/>
    <w:rsid w:val="00D264F6"/>
    <w:rsid w:val="00D31D0E"/>
    <w:rsid w:val="00D3598A"/>
    <w:rsid w:val="00D3798D"/>
    <w:rsid w:val="00D557C5"/>
    <w:rsid w:val="00D70A61"/>
    <w:rsid w:val="00D71729"/>
    <w:rsid w:val="00D75399"/>
    <w:rsid w:val="00D83CC2"/>
    <w:rsid w:val="00D97D89"/>
    <w:rsid w:val="00DB2A4B"/>
    <w:rsid w:val="00DB7AB8"/>
    <w:rsid w:val="00DD0D1C"/>
    <w:rsid w:val="00E00D6F"/>
    <w:rsid w:val="00E06A83"/>
    <w:rsid w:val="00E11419"/>
    <w:rsid w:val="00E32A38"/>
    <w:rsid w:val="00E4256C"/>
    <w:rsid w:val="00E5223F"/>
    <w:rsid w:val="00EA03FF"/>
    <w:rsid w:val="00EA042D"/>
    <w:rsid w:val="00EA1224"/>
    <w:rsid w:val="00EA1D90"/>
    <w:rsid w:val="00EA32C7"/>
    <w:rsid w:val="00EB211B"/>
    <w:rsid w:val="00EB5347"/>
    <w:rsid w:val="00EC10FE"/>
    <w:rsid w:val="00EC6680"/>
    <w:rsid w:val="00ED62A7"/>
    <w:rsid w:val="00EE03CF"/>
    <w:rsid w:val="00EF1B11"/>
    <w:rsid w:val="00F01AD3"/>
    <w:rsid w:val="00F119E2"/>
    <w:rsid w:val="00F1491A"/>
    <w:rsid w:val="00F243B3"/>
    <w:rsid w:val="00F25C3F"/>
    <w:rsid w:val="00FB6AE7"/>
    <w:rsid w:val="00FC37EE"/>
    <w:rsid w:val="00FD1EDA"/>
    <w:rsid w:val="00FD5D4E"/>
    <w:rsid w:val="00FE4E01"/>
    <w:rsid w:val="00FF44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3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1E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41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41E3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141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1E33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182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21A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321A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D70A61"/>
  </w:style>
  <w:style w:type="character" w:customStyle="1" w:styleId="a4">
    <w:name w:val="Гипертекстовая ссылка"/>
    <w:basedOn w:val="DefaultParagraphFont"/>
    <w:uiPriority w:val="99"/>
    <w:rsid w:val="000B1522"/>
    <w:rPr>
      <w:color w:val="106BBE"/>
    </w:rPr>
  </w:style>
  <w:style w:type="character" w:customStyle="1" w:styleId="a5">
    <w:name w:val="Основной текст_"/>
    <w:basedOn w:val="DefaultParagraphFont"/>
    <w:link w:val="2"/>
    <w:rsid w:val="000A2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0A2D69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4E38FB"/>
    <w:rPr>
      <w:i/>
      <w:iCs/>
    </w:rPr>
  </w:style>
  <w:style w:type="paragraph" w:customStyle="1" w:styleId="af1">
    <w:name w:val="af1"/>
    <w:basedOn w:val="Normal"/>
    <w:next w:val="NormalWeb"/>
    <w:uiPriority w:val="99"/>
    <w:unhideWhenUsed/>
    <w:rsid w:val="00EA0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042D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B7A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rsid w:val="00A12695"/>
  </w:style>
  <w:style w:type="character" w:customStyle="1" w:styleId="1">
    <w:name w:val="Основной текст1"/>
    <w:rsid w:val="00B2341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consultantplus://offline/ref=F80E10EA70D231F1D60783832A9AC8F78F358DD92246C88B64A147434BA6319DD283F2DDA14D0E350132E74ADF51m4R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15912-F22E-4E99-881B-6C2D316A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