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408AA" w:rsidR="006650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DB7E4B">
        <w:rPr>
          <w:rFonts w:ascii="Times New Roman" w:eastAsia="Times New Roman" w:hAnsi="Times New Roman" w:cs="Times New Roman"/>
          <w:sz w:val="28"/>
          <w:szCs w:val="28"/>
        </w:rPr>
        <w:t>046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DB7E4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E408AA" w:rsidP="00117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 2025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08AA" w:rsidR="0072727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408AA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0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408AA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города Симферополь, по адресу: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408A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B58B3" w:rsidRPr="00E408AA" w:rsidP="00FB58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408AA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A1601D">
        <w:rPr>
          <w:rFonts w:ascii="Times New Roman" w:hAnsi="Times New Roman" w:cs="Times New Roman"/>
          <w:sz w:val="28"/>
          <w:szCs w:val="28"/>
        </w:rPr>
        <w:t xml:space="preserve"> </w:t>
      </w:r>
      <w:r w:rsidR="00BE7D4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408AA" w:rsidR="005346B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776E34">
        <w:rPr>
          <w:rFonts w:ascii="Times New Roman" w:hAnsi="Times New Roman" w:cs="Times New Roman"/>
          <w:sz w:val="28"/>
          <w:szCs w:val="28"/>
        </w:rPr>
        <w:t>Мебельные Технологии-Юг</w:t>
      </w:r>
      <w:r w:rsidRPr="00E408AA" w:rsidR="001174AF">
        <w:rPr>
          <w:rFonts w:ascii="Times New Roman" w:hAnsi="Times New Roman" w:cs="Times New Roman"/>
          <w:sz w:val="28"/>
          <w:szCs w:val="28"/>
        </w:rPr>
        <w:t>»</w:t>
      </w:r>
      <w:r w:rsidRPr="00E408AA">
        <w:rPr>
          <w:rFonts w:ascii="Times New Roman" w:hAnsi="Times New Roman" w:cs="Times New Roman"/>
          <w:sz w:val="28"/>
          <w:szCs w:val="28"/>
        </w:rPr>
        <w:t xml:space="preserve"> </w:t>
      </w:r>
      <w:r w:rsidR="00776E34">
        <w:rPr>
          <w:rFonts w:ascii="Times New Roman" w:hAnsi="Times New Roman" w:cs="Times New Roman"/>
          <w:sz w:val="28"/>
          <w:szCs w:val="28"/>
        </w:rPr>
        <w:t>Колесник Т</w:t>
      </w:r>
      <w:r w:rsidR="00BE7D45">
        <w:rPr>
          <w:rFonts w:ascii="Times New Roman" w:hAnsi="Times New Roman" w:cs="Times New Roman"/>
          <w:sz w:val="28"/>
          <w:szCs w:val="28"/>
        </w:rPr>
        <w:t>.</w:t>
      </w:r>
      <w:r w:rsidR="00776E34">
        <w:rPr>
          <w:rFonts w:ascii="Times New Roman" w:hAnsi="Times New Roman" w:cs="Times New Roman"/>
          <w:sz w:val="28"/>
          <w:szCs w:val="28"/>
        </w:rPr>
        <w:t>Л</w:t>
      </w:r>
      <w:r w:rsidR="00BE7D45">
        <w:rPr>
          <w:rFonts w:ascii="Times New Roman" w:hAnsi="Times New Roman" w:cs="Times New Roman"/>
          <w:sz w:val="28"/>
          <w:szCs w:val="28"/>
        </w:rPr>
        <w:t>.</w:t>
      </w:r>
      <w:r w:rsidRPr="00E408AA">
        <w:rPr>
          <w:rFonts w:ascii="Times New Roman" w:hAnsi="Times New Roman" w:cs="Times New Roman"/>
          <w:sz w:val="28"/>
          <w:szCs w:val="28"/>
        </w:rPr>
        <w:t xml:space="preserve">, </w:t>
      </w:r>
      <w:r w:rsidR="00BE7D45">
        <w:rPr>
          <w:rFonts w:ascii="Times New Roman" w:hAnsi="Times New Roman" w:cs="Times New Roman"/>
          <w:sz w:val="28"/>
          <w:szCs w:val="28"/>
        </w:rPr>
        <w:t>«данные изъяты»</w:t>
      </w:r>
      <w:r w:rsidR="00776E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58B3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дусмотренного ч.1 ст.15.6</w:t>
      </w:r>
      <w:r w:rsidRPr="00E408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B58B3" w:rsidRPr="00E408AA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46EF7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BE7D4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Pr="00E408AA" w:rsidR="00FB58B3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</w:t>
      </w:r>
      <w:r w:rsidR="00BE7D4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предоставила в ИФНС России по г. Симферополю в установленный законодательством о налогах и сборах срок налоговую декларацию по налогу на прибыль за </w:t>
      </w:r>
      <w:r w:rsidR="00DB7E4B">
        <w:rPr>
          <w:rFonts w:ascii="Times New Roman" w:eastAsia="Times New Roman" w:hAnsi="Times New Roman" w:cs="Times New Roman"/>
          <w:sz w:val="28"/>
          <w:szCs w:val="28"/>
        </w:rPr>
        <w:t>1 квартал 2024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r w:rsidR="00DB7E4B">
        <w:rPr>
          <w:rFonts w:ascii="Times New Roman" w:eastAsia="Times New Roman" w:hAnsi="Times New Roman" w:cs="Times New Roman"/>
          <w:sz w:val="28"/>
          <w:szCs w:val="28"/>
        </w:rPr>
        <w:t xml:space="preserve">за обособленное подразделение по адресу: </w:t>
      </w:r>
      <w:r w:rsidR="00BE7D45">
        <w:rPr>
          <w:rFonts w:ascii="Times New Roman" w:hAnsi="Times New Roman" w:cs="Times New Roman"/>
          <w:sz w:val="28"/>
          <w:szCs w:val="28"/>
        </w:rPr>
        <w:t>«данные изъяты»</w:t>
      </w:r>
      <w:r w:rsidR="00DB7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не позднее </w:t>
      </w:r>
      <w:r w:rsidR="00DB7E4B">
        <w:rPr>
          <w:rFonts w:ascii="Times New Roman" w:eastAsia="Times New Roman" w:hAnsi="Times New Roman" w:cs="Times New Roman"/>
          <w:sz w:val="28"/>
          <w:szCs w:val="28"/>
        </w:rPr>
        <w:t>25.04.2024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. Фактически декларация представлена </w:t>
      </w:r>
      <w:r w:rsidR="00DB7E4B">
        <w:rPr>
          <w:rFonts w:ascii="Times New Roman" w:eastAsia="Times New Roman" w:hAnsi="Times New Roman" w:cs="Times New Roman"/>
          <w:sz w:val="28"/>
          <w:szCs w:val="28"/>
        </w:rPr>
        <w:t>06.08.2024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7E4B" w:rsidRPr="00DB7E4B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Колесник Т.Л. не явилась, </w:t>
      </w:r>
      <w:r w:rsidRPr="00DB7E4B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по адресу места жительства лица, в о</w:t>
      </w:r>
      <w:r w:rsidRPr="00DB7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возвращена в суд в связи с истечением срока хранения. </w:t>
      </w:r>
    </w:p>
    <w:p w:rsidR="00DB7E4B" w:rsidRPr="00DB7E4B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</w:t>
      </w:r>
      <w:r w:rsidRPr="00DB7E4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Колесник Т.Л. считается надлежаще извещенной</w:t>
      </w:r>
      <w:r w:rsidRPr="00DB7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B7E4B" w:rsidRPr="00DB7E4B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Колесник Т.Л.</w:t>
      </w:r>
    </w:p>
    <w:p w:rsidR="00DB7E4B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DB7E4B" w:rsidRPr="00DB7E4B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DB7E4B" w:rsidRPr="00DB7E4B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ли такая обязанность предусмотрена законодательством о налогах и сборах.</w:t>
      </w:r>
    </w:p>
    <w:p w:rsidR="00DB7E4B" w:rsidRPr="00DB7E4B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B7E4B" w:rsidRPr="00DB7E4B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DB7E4B" w:rsidRPr="00DB7E4B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смотрено, что отчетными периодами по налогу признаются первый квартал, полугодие и девять месяцев календарного года.</w:t>
      </w:r>
    </w:p>
    <w:p w:rsidR="00DB7E4B" w:rsidRPr="00DB7E4B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B7E4B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декларации по налогу на прибыль за 1 квартал 202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4 года – не позднее 25.04.2024.</w:t>
      </w:r>
    </w:p>
    <w:p w:rsidR="00B46EF7" w:rsidP="00DB7E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</w:t>
      </w:r>
      <w:r w:rsidR="00DB7E4B">
        <w:rPr>
          <w:rFonts w:ascii="Times New Roman" w:eastAsia="Times New Roman" w:hAnsi="Times New Roman" w:cs="Times New Roman"/>
          <w:sz w:val="28"/>
          <w:szCs w:val="28"/>
        </w:rPr>
        <w:t>1 квартал 2024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 года  подана в ИФНС России по г. Симферополю ООО «</w:t>
      </w:r>
      <w:r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DB7E4B">
        <w:rPr>
          <w:rFonts w:ascii="Times New Roman" w:eastAsia="Times New Roman" w:hAnsi="Times New Roman" w:cs="Times New Roman"/>
          <w:sz w:val="28"/>
          <w:szCs w:val="28"/>
        </w:rPr>
        <w:t>06.08.2024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DB7E4B">
        <w:rPr>
          <w:rFonts w:ascii="Times New Roman" w:eastAsia="Times New Roman" w:hAnsi="Times New Roman" w:cs="Times New Roman"/>
          <w:sz w:val="28"/>
          <w:szCs w:val="28"/>
        </w:rPr>
        <w:t>25.04.2024</w:t>
      </w:r>
      <w:r w:rsidRPr="00B46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E408AA" w:rsidP="00B46E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иде, за исключением случаев, предусмотренных частью 2 настоящей статьи.</w:t>
      </w:r>
    </w:p>
    <w:p w:rsidR="00FB58B3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приказа о 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приеме работника на работу №31-к от 16.04.2018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E34" w:rsidR="00776E34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. принят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на работу в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Мебельные Технологии-Юг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</w:t>
      </w:r>
      <w:r w:rsidRPr="00E408AA" w:rsidR="00534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D45">
        <w:rPr>
          <w:rFonts w:ascii="Times New Roman" w:hAnsi="Times New Roman" w:cs="Times New Roman"/>
          <w:sz w:val="28"/>
          <w:szCs w:val="28"/>
        </w:rPr>
        <w:t>«данные изъяты»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>, с возложением на не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по ведению бухгалтерского учета и хранению документов бухгалтерского учета, составлению и сдаче бухгалтерской отчетности</w:t>
      </w:r>
      <w:r w:rsidRPr="00E408AA" w:rsidR="007F5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76E34" w:rsidR="00776E34">
        <w:rPr>
          <w:rFonts w:ascii="Times New Roman" w:hAnsi="Times New Roman" w:cs="Times New Roman"/>
          <w:sz w:val="28"/>
          <w:szCs w:val="28"/>
        </w:rPr>
        <w:t>Колесник Т.Л</w:t>
      </w:r>
      <w:r w:rsidRPr="00E408AA" w:rsidR="00C1262D">
        <w:rPr>
          <w:rFonts w:ascii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76E34" w:rsidR="00776E34">
        <w:rPr>
          <w:rFonts w:ascii="Times New Roman" w:hAnsi="Times New Roman" w:cs="Times New Roman"/>
          <w:sz w:val="28"/>
          <w:szCs w:val="28"/>
        </w:rPr>
        <w:t>Колесник Т.Л</w:t>
      </w:r>
      <w:r w:rsidRPr="00E408AA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DB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91022433900022600002</w:t>
      </w:r>
      <w:r w:rsidR="00B46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B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27.01.2025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408AA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квитанции о приеме </w:t>
      </w:r>
      <w:r w:rsidR="00DB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декларации</w:t>
      </w:r>
      <w:r w:rsidRPr="00E408AA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DB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28756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B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26.09.2024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решения №</w:t>
      </w:r>
      <w:r w:rsidR="00DB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1356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B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11.11.2024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приказа о приеме работника на работу №</w:t>
      </w:r>
      <w:r w:rsidR="0077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1-к</w:t>
      </w:r>
      <w:r w:rsidRPr="00E408AA" w:rsidR="007F5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7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16.04.2018</w:t>
      </w:r>
      <w:r w:rsidRPr="00E408AA" w:rsidR="0053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76E34" w:rsidR="00776E34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76E34" w:rsidR="00776E34">
        <w:rPr>
          <w:rFonts w:ascii="Times New Roman" w:hAnsi="Times New Roman" w:cs="Times New Roman"/>
          <w:sz w:val="28"/>
          <w:szCs w:val="28"/>
        </w:rPr>
        <w:t>Колесник Т.Л</w:t>
      </w:r>
      <w:r w:rsidRPr="00E408AA" w:rsidR="00E532EA">
        <w:rPr>
          <w:rFonts w:ascii="Times New Roman" w:hAnsi="Times New Roman" w:cs="Times New Roman"/>
          <w:sz w:val="28"/>
          <w:szCs w:val="28"/>
        </w:rPr>
        <w:t>.</w:t>
      </w:r>
      <w:r w:rsidRPr="00E408AA">
        <w:rPr>
          <w:rFonts w:ascii="Times New Roman" w:hAnsi="Times New Roman" w:cs="Times New Roman"/>
          <w:sz w:val="28"/>
          <w:szCs w:val="28"/>
        </w:rPr>
        <w:t>, будучи должностным лицом –</w:t>
      </w:r>
      <w:r w:rsidR="00C3560B">
        <w:rPr>
          <w:rFonts w:ascii="Times New Roman" w:hAnsi="Times New Roman" w:cs="Times New Roman"/>
          <w:sz w:val="28"/>
          <w:szCs w:val="28"/>
        </w:rPr>
        <w:t xml:space="preserve"> </w:t>
      </w:r>
      <w:r w:rsidR="00BE7D45">
        <w:rPr>
          <w:rFonts w:ascii="Times New Roman" w:hAnsi="Times New Roman" w:cs="Times New Roman"/>
          <w:sz w:val="28"/>
          <w:szCs w:val="28"/>
        </w:rPr>
        <w:t>«данные изъяты»</w:t>
      </w:r>
      <w:r w:rsidR="00C3560B">
        <w:rPr>
          <w:rFonts w:ascii="Times New Roman" w:hAnsi="Times New Roman" w:cs="Times New Roman"/>
          <w:sz w:val="28"/>
          <w:szCs w:val="28"/>
        </w:rPr>
        <w:t>ООО «</w:t>
      </w:r>
      <w:r w:rsidR="00776E34">
        <w:rPr>
          <w:rFonts w:ascii="Times New Roman" w:hAnsi="Times New Roman" w:cs="Times New Roman"/>
          <w:sz w:val="28"/>
          <w:szCs w:val="28"/>
        </w:rPr>
        <w:t>Мебельные Технологии-Юг</w:t>
      </w:r>
      <w:r w:rsidRPr="00E408AA" w:rsidR="005346B0">
        <w:rPr>
          <w:rFonts w:ascii="Times New Roman" w:hAnsi="Times New Roman" w:cs="Times New Roman"/>
          <w:sz w:val="28"/>
          <w:szCs w:val="28"/>
        </w:rPr>
        <w:t>»</w:t>
      </w:r>
      <w:r w:rsidRPr="00E408AA">
        <w:rPr>
          <w:rFonts w:ascii="Times New Roman" w:hAnsi="Times New Roman" w:cs="Times New Roman"/>
          <w:sz w:val="28"/>
          <w:szCs w:val="28"/>
        </w:rPr>
        <w:t xml:space="preserve">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ст.15.6 Кодекса Российской Федерации об административных правонарушениях, а именно: не представил</w:t>
      </w:r>
      <w:r w:rsidR="00776E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один год со дня совершения административного правонарушения.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установлено. 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76E34" w:rsidR="00776E34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B7E4B" w:rsidRPr="00DB7E4B" w:rsidP="00DB7E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sz w:val="28"/>
          <w:szCs w:val="28"/>
        </w:rPr>
        <w:t>Обстоятельств, с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DB7E4B" w:rsidRPr="00DB7E4B" w:rsidP="00DB7E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="00D67830">
        <w:rPr>
          <w:rFonts w:ascii="Times New Roman" w:eastAsia="Times New Roman" w:hAnsi="Times New Roman" w:cs="Times New Roman"/>
          <w:sz w:val="28"/>
          <w:szCs w:val="28"/>
        </w:rPr>
        <w:t>11.05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.2023 по делу № 05-0</w:t>
      </w:r>
      <w:r w:rsidR="00D67830">
        <w:rPr>
          <w:rFonts w:ascii="Times New Roman" w:eastAsia="Times New Roman" w:hAnsi="Times New Roman" w:cs="Times New Roman"/>
          <w:sz w:val="28"/>
          <w:szCs w:val="28"/>
        </w:rPr>
        <w:t>188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/19/2023, вступившим в законную силу </w:t>
      </w:r>
      <w:r w:rsidR="00D67830">
        <w:rPr>
          <w:rFonts w:ascii="Times New Roman" w:eastAsia="Times New Roman" w:hAnsi="Times New Roman" w:cs="Times New Roman"/>
          <w:sz w:val="28"/>
          <w:szCs w:val="28"/>
        </w:rPr>
        <w:t>28.05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.2023, </w:t>
      </w:r>
      <w:r w:rsidR="00D67830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. признан</w:t>
      </w:r>
      <w:r w:rsidR="00D678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D6783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 в сов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ершении административного правонарушения, предусмотренного ч. 1 ст. 15.6 Кодекса Российской Федерации об 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е</w:t>
      </w:r>
      <w:r w:rsidR="00D6783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 назначено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 Принимая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D67830" w:rsidR="00D67830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. считается ранее подвергнут</w:t>
      </w:r>
      <w:r w:rsidR="00D6783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вному наказанию за однородные правонарушения. </w:t>
      </w:r>
    </w:p>
    <w:p w:rsidR="00DB7E4B" w:rsidP="00DB7E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E4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D6783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, отсутст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вие смягчающих и наличие отягчающих ответственность обстоятельств, мировой судья считает необходимым подвергнуть </w:t>
      </w:r>
      <w:r w:rsidRPr="00D67830" w:rsidR="00D67830">
        <w:rPr>
          <w:rFonts w:ascii="Times New Roman" w:eastAsia="Times New Roman" w:hAnsi="Times New Roman" w:cs="Times New Roman"/>
          <w:sz w:val="28"/>
          <w:szCs w:val="28"/>
        </w:rPr>
        <w:t>Колесник Т.Л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виде штрафа в пределах санкции, предусмотренной ч. 1 ст. 15.6 Кодекса Российской Федерации об админ</w:t>
      </w:r>
      <w:r w:rsidRPr="00DB7E4B">
        <w:rPr>
          <w:rFonts w:ascii="Times New Roman" w:eastAsia="Times New Roman" w:hAnsi="Times New Roman" w:cs="Times New Roman"/>
          <w:sz w:val="28"/>
          <w:szCs w:val="28"/>
        </w:rPr>
        <w:t xml:space="preserve">истративных правонарушениях. </w:t>
      </w:r>
    </w:p>
    <w:p w:rsidR="00FB58B3" w:rsidRPr="00E408AA" w:rsidP="00DB7E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29.9, 29.10, 29.11 Кодекса Российской Федерации об административных правонарушениях, мировой судья – </w:t>
      </w:r>
    </w:p>
    <w:p w:rsidR="00FB58B3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BC1560" w:rsidRPr="00E408AA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Колесник Т</w:t>
      </w:r>
      <w:r w:rsidR="00BE7D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BE7D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D67830" w:rsidRPr="00D67830" w:rsidP="00D678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830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>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>ка Крым Банка России//УФК по Республике Крым г. Симферополь, БИК: 013510002, Единый казначейский счет: 40102810645370000035, Казначейский счет: 03100643350000017500, УИН 0410760300195000462515101, ОКТМО 35701000, КБК 828 1 16 01153 01 0006 140, постановлен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>ие по делу №05-0</w:t>
      </w:r>
      <w:r>
        <w:rPr>
          <w:rFonts w:ascii="Times New Roman" w:eastAsia="Times New Roman" w:hAnsi="Times New Roman" w:cs="Times New Roman"/>
          <w:sz w:val="28"/>
          <w:szCs w:val="28"/>
        </w:rPr>
        <w:t>046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04.03.2025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Колесник Т</w:t>
      </w:r>
      <w:r w:rsidR="00BE7D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67830" w:rsidRPr="00D67830" w:rsidP="00D678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83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67830" w:rsidRPr="00D67830" w:rsidP="00D678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830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>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>е работы на срок до пятидесяти часов (ч.1 ст.20.25 КоАП РФ).</w:t>
      </w:r>
    </w:p>
    <w:p w:rsidR="00D67830" w:rsidP="00D678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830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</w:t>
      </w:r>
      <w:r w:rsidRPr="00D67830">
        <w:rPr>
          <w:rFonts w:ascii="Times New Roman" w:eastAsia="Times New Roman" w:hAnsi="Times New Roman" w:cs="Times New Roman"/>
          <w:sz w:val="28"/>
          <w:szCs w:val="28"/>
        </w:rPr>
        <w:t>ского округа Симферополя) Республики Крым (г. Симферополь, ул. Крымских Партизан, 3а).</w:t>
      </w:r>
    </w:p>
    <w:p w:rsidR="00EB1A5E" w:rsidRPr="00E408AA" w:rsidP="00D6783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Цент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рального судебного района города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E408AA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                    </w:t>
      </w:r>
      <w:r w:rsidR="00DC7231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3560B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D45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84170"/>
    <w:rsid w:val="0011282B"/>
    <w:rsid w:val="001174AF"/>
    <w:rsid w:val="00181E9E"/>
    <w:rsid w:val="001B2D31"/>
    <w:rsid w:val="001E7FEC"/>
    <w:rsid w:val="002218DD"/>
    <w:rsid w:val="00231AF8"/>
    <w:rsid w:val="00265FB8"/>
    <w:rsid w:val="00275538"/>
    <w:rsid w:val="002C5A43"/>
    <w:rsid w:val="002D5C87"/>
    <w:rsid w:val="00326552"/>
    <w:rsid w:val="003A4E80"/>
    <w:rsid w:val="00415F0E"/>
    <w:rsid w:val="004B7A13"/>
    <w:rsid w:val="0053166E"/>
    <w:rsid w:val="005346B0"/>
    <w:rsid w:val="005C6158"/>
    <w:rsid w:val="005D49B5"/>
    <w:rsid w:val="0066509F"/>
    <w:rsid w:val="006D49A8"/>
    <w:rsid w:val="00727272"/>
    <w:rsid w:val="00776E34"/>
    <w:rsid w:val="007F59A8"/>
    <w:rsid w:val="00876634"/>
    <w:rsid w:val="008F0E3D"/>
    <w:rsid w:val="00947057"/>
    <w:rsid w:val="009C5385"/>
    <w:rsid w:val="009D3386"/>
    <w:rsid w:val="009F0F1D"/>
    <w:rsid w:val="00A1601D"/>
    <w:rsid w:val="00AE70FD"/>
    <w:rsid w:val="00B46EF7"/>
    <w:rsid w:val="00BC1560"/>
    <w:rsid w:val="00BE7D45"/>
    <w:rsid w:val="00C1262D"/>
    <w:rsid w:val="00C338BA"/>
    <w:rsid w:val="00C3560B"/>
    <w:rsid w:val="00C47863"/>
    <w:rsid w:val="00C505A5"/>
    <w:rsid w:val="00C545F8"/>
    <w:rsid w:val="00C7587B"/>
    <w:rsid w:val="00D1506D"/>
    <w:rsid w:val="00D15C36"/>
    <w:rsid w:val="00D313D4"/>
    <w:rsid w:val="00D67830"/>
    <w:rsid w:val="00D67CE2"/>
    <w:rsid w:val="00DB7E4B"/>
    <w:rsid w:val="00DC7231"/>
    <w:rsid w:val="00E408AA"/>
    <w:rsid w:val="00E532EA"/>
    <w:rsid w:val="00E66D25"/>
    <w:rsid w:val="00EB1A5E"/>
    <w:rsid w:val="00EC3F45"/>
    <w:rsid w:val="00F21C01"/>
    <w:rsid w:val="00F30B05"/>
    <w:rsid w:val="00F84F90"/>
    <w:rsid w:val="00FB58B3"/>
    <w:rsid w:val="00FC7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