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F21" w:rsidRPr="00F4609C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F4609C" w:rsidR="00F4609C">
        <w:rPr>
          <w:rFonts w:ascii="Times New Roman" w:eastAsia="Times New Roman" w:hAnsi="Times New Roman" w:cs="Times New Roman"/>
          <w:sz w:val="27"/>
          <w:szCs w:val="27"/>
        </w:rPr>
        <w:t>0</w:t>
      </w:r>
      <w:r w:rsidR="001D5DAC">
        <w:rPr>
          <w:rFonts w:ascii="Times New Roman" w:eastAsia="Times New Roman" w:hAnsi="Times New Roman" w:cs="Times New Roman"/>
          <w:sz w:val="27"/>
          <w:szCs w:val="27"/>
        </w:rPr>
        <w:t>127</w:t>
      </w:r>
      <w:r w:rsidRPr="00F4609C" w:rsidR="00D9234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F4609C" w:rsidR="007726E2">
        <w:rPr>
          <w:rFonts w:ascii="Times New Roman" w:eastAsia="Times New Roman" w:hAnsi="Times New Roman" w:cs="Times New Roman"/>
          <w:sz w:val="27"/>
          <w:szCs w:val="27"/>
        </w:rPr>
        <w:t>9/202</w:t>
      </w:r>
      <w:r w:rsidR="001D5DA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64F21" w:rsidRPr="00F4609C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64F21" w:rsidRPr="00F4609C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апреля 2025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F4609C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F4609C" w:rsidR="007726E2">
        <w:rPr>
          <w:rFonts w:ascii="Times New Roman" w:hAnsi="Times New Roman" w:cs="Times New Roman"/>
          <w:sz w:val="27"/>
          <w:szCs w:val="27"/>
        </w:rPr>
        <w:t>9</w:t>
      </w:r>
      <w:r w:rsidRPr="00F4609C">
        <w:rPr>
          <w:rFonts w:ascii="Times New Roman" w:hAnsi="Times New Roman" w:cs="Times New Roman"/>
          <w:sz w:val="27"/>
          <w:szCs w:val="27"/>
        </w:rPr>
        <w:t xml:space="preserve"> Ц</w:t>
      </w:r>
      <w:r w:rsidRPr="00F4609C" w:rsidR="004605C4">
        <w:rPr>
          <w:rFonts w:ascii="Times New Roman" w:hAnsi="Times New Roman" w:cs="Times New Roman"/>
          <w:sz w:val="27"/>
          <w:szCs w:val="27"/>
        </w:rPr>
        <w:t xml:space="preserve">ентрального судебного района  города </w:t>
      </w:r>
      <w:r w:rsidRPr="00F4609C">
        <w:rPr>
          <w:rFonts w:ascii="Times New Roman" w:hAnsi="Times New Roman" w:cs="Times New Roman"/>
          <w:sz w:val="27"/>
          <w:szCs w:val="27"/>
        </w:rPr>
        <w:t xml:space="preserve">Симферополь (Центральный район городского округа Симферополя) Республики Крым </w:t>
      </w:r>
      <w:r w:rsidRPr="00F4609C" w:rsidR="007726E2">
        <w:rPr>
          <w:rFonts w:ascii="Times New Roman" w:hAnsi="Times New Roman" w:cs="Times New Roman"/>
          <w:sz w:val="27"/>
          <w:szCs w:val="27"/>
        </w:rPr>
        <w:t xml:space="preserve">Шуб Л.А., </w:t>
      </w: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F4609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F4609C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Pr="00F4609C" w:rsidR="007726E2">
        <w:rPr>
          <w:rFonts w:ascii="Times New Roman" w:hAnsi="Times New Roman" w:cs="Times New Roman"/>
          <w:sz w:val="27"/>
          <w:szCs w:val="27"/>
        </w:rPr>
        <w:t>9</w:t>
      </w:r>
      <w:r w:rsidRPr="00F4609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F4609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F4609C">
        <w:rPr>
          <w:rFonts w:ascii="Times New Roman" w:hAnsi="Times New Roman" w:cs="Times New Roman"/>
          <w:sz w:val="27"/>
          <w:szCs w:val="27"/>
        </w:rPr>
        <w:t xml:space="preserve">дело об </w:t>
      </w:r>
      <w:r w:rsidRPr="00F4609C">
        <w:rPr>
          <w:rFonts w:ascii="Times New Roman" w:hAnsi="Times New Roman" w:cs="Times New Roman"/>
          <w:sz w:val="27"/>
          <w:szCs w:val="27"/>
        </w:rPr>
        <w:t>административном правонарушении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D5DAC" w:rsidP="001D5DAC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1D5DAC">
        <w:rPr>
          <w:rFonts w:ascii="Times New Roman" w:hAnsi="Times New Roman" w:cs="Times New Roman"/>
          <w:sz w:val="27"/>
          <w:szCs w:val="27"/>
        </w:rPr>
        <w:t xml:space="preserve">генерального директора Общества с ограниченной ответственностью «Университет экономики и управления» </w:t>
      </w:r>
      <w:r w:rsidRPr="001D5DAC">
        <w:rPr>
          <w:rFonts w:ascii="Times New Roman" w:hAnsi="Times New Roman" w:cs="Times New Roman"/>
          <w:sz w:val="27"/>
          <w:szCs w:val="27"/>
        </w:rPr>
        <w:t>Узунова</w:t>
      </w:r>
      <w:r w:rsidRPr="001D5DAC">
        <w:rPr>
          <w:rFonts w:ascii="Times New Roman" w:hAnsi="Times New Roman" w:cs="Times New Roman"/>
          <w:sz w:val="27"/>
          <w:szCs w:val="27"/>
        </w:rPr>
        <w:t xml:space="preserve"> Владимира Владимировича, </w:t>
      </w:r>
      <w:r w:rsidRPr="0034644A" w:rsidR="0034644A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F4609C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ративных правонарушениях,</w:t>
      </w:r>
    </w:p>
    <w:p w:rsidR="00064F21" w:rsidRPr="00F4609C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1D5DAC" w:rsidP="001D5DA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D5DAC">
        <w:rPr>
          <w:rFonts w:ascii="Times New Roman" w:eastAsia="Times New Roman" w:hAnsi="Times New Roman" w:cs="Times New Roman"/>
          <w:sz w:val="27"/>
          <w:szCs w:val="27"/>
        </w:rPr>
        <w:t xml:space="preserve">Узунов В.В., являясь генеральным директором Общества с ограниченной ответственностью «Университет экономики и управления» (далее ООО «УЭУ»), зарегистрированного по адресу: </w:t>
      </w:r>
      <w:r w:rsidRPr="0034644A" w:rsidR="0034644A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F4609C" w:rsidR="00064F2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лице обособленного подразделения ООО «УЭУ» (ИНН 9102160970, КПП 920145001), </w:t>
      </w:r>
      <w:r w:rsidRPr="001D5DAC">
        <w:rPr>
          <w:rFonts w:ascii="Times New Roman" w:eastAsia="Times New Roman" w:hAnsi="Times New Roman" w:cs="Times New Roman"/>
          <w:sz w:val="27"/>
          <w:szCs w:val="27"/>
        </w:rPr>
        <w:t>не предоставил в налоговый орган по месту учета в установленный законодательством о налогах и сборах срок расчет сумм налога на доходы физических лиц, исчи</w:t>
      </w:r>
      <w:r w:rsidRPr="001D5DAC">
        <w:rPr>
          <w:rFonts w:ascii="Times New Roman" w:eastAsia="Times New Roman" w:hAnsi="Times New Roman" w:cs="Times New Roman"/>
          <w:sz w:val="27"/>
          <w:szCs w:val="27"/>
        </w:rPr>
        <w:t xml:space="preserve">сленных и удержанных налоговым агентом по форме 6-НДФЛ за </w:t>
      </w:r>
      <w:r>
        <w:rPr>
          <w:rFonts w:ascii="Times New Roman" w:eastAsia="Times New Roman" w:hAnsi="Times New Roman" w:cs="Times New Roman"/>
          <w:sz w:val="27"/>
          <w:szCs w:val="27"/>
        </w:rPr>
        <w:t>полугодие</w:t>
      </w:r>
      <w:r w:rsidRPr="001D5DAC">
        <w:rPr>
          <w:rFonts w:ascii="Times New Roman" w:eastAsia="Times New Roman" w:hAnsi="Times New Roman" w:cs="Times New Roman"/>
          <w:sz w:val="27"/>
          <w:szCs w:val="27"/>
        </w:rPr>
        <w:t xml:space="preserve"> 2024 года по сроку предоставления – не позднее 25.0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1D5DAC">
        <w:rPr>
          <w:rFonts w:ascii="Times New Roman" w:eastAsia="Times New Roman" w:hAnsi="Times New Roman" w:cs="Times New Roman"/>
          <w:sz w:val="27"/>
          <w:szCs w:val="27"/>
        </w:rPr>
        <w:t xml:space="preserve">.2024, фактически расчет предоставлен </w:t>
      </w:r>
      <w:r>
        <w:rPr>
          <w:rFonts w:ascii="Times New Roman" w:eastAsia="Times New Roman" w:hAnsi="Times New Roman" w:cs="Times New Roman"/>
          <w:sz w:val="27"/>
          <w:szCs w:val="27"/>
        </w:rPr>
        <w:t>26.07</w:t>
      </w:r>
      <w:r w:rsidRPr="001D5DAC">
        <w:rPr>
          <w:rFonts w:ascii="Times New Roman" w:eastAsia="Times New Roman" w:hAnsi="Times New Roman" w:cs="Times New Roman"/>
          <w:sz w:val="27"/>
          <w:szCs w:val="27"/>
        </w:rPr>
        <w:t xml:space="preserve">.2024. 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Узунов В.В. не явился, о месте и времени рассмотрения дела </w:t>
      </w: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>уведомлен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</w:t>
      </w: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дминистративном правонарушении, адресатом получена. 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</w:t>
      </w: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>рации об административных правонарушениях», а также положений ст. 25.1 Кодекса Российской Федерации об административных правонарушениях, Узунов В.В. считается надлежаще извещенным о времени и месте рассмотрения дела об административном правонарушении.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>Учит</w:t>
      </w: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Узунова В.В.  </w:t>
      </w:r>
    </w:p>
    <w:p w:rsid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>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sz w:val="27"/>
          <w:szCs w:val="27"/>
        </w:rPr>
        <w:t>Ст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>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sz w:val="27"/>
          <w:szCs w:val="27"/>
        </w:rPr>
        <w:t>Согласно п. 2 ст. 230 Налогового кодекса Российской Федерации расчет сумм налога на доходы физических лиц, исчисленных и удержанных налоговым агентом, за первый квартал, полугодие, девять месяцев - не позднее 25-го числа месяца, следующего за соответствующ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>им периодом, за год - не позднее 25 февраля года, следующего за истекшим налоговым периодом.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>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50E1B" w:rsidRP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расчет за </w:t>
      </w:r>
      <w:r>
        <w:rPr>
          <w:rFonts w:ascii="Times New Roman" w:eastAsia="Times New Roman" w:hAnsi="Times New Roman" w:cs="Times New Roman"/>
          <w:sz w:val="27"/>
          <w:szCs w:val="27"/>
        </w:rPr>
        <w:t>полугодие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 xml:space="preserve"> 2024 года должен был быть предоставлен не позднее 25.0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 xml:space="preserve">.2024. </w:t>
      </w:r>
    </w:p>
    <w:p w:rsidR="00D50E1B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0E1B">
        <w:rPr>
          <w:rFonts w:ascii="Times New Roman" w:eastAsia="Times New Roman" w:hAnsi="Times New Roman" w:cs="Times New Roman"/>
          <w:sz w:val="27"/>
          <w:szCs w:val="27"/>
        </w:rPr>
        <w:t>Из матери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 xml:space="preserve">алов дела усматривается, что расчет сумм налога на доходы физических лиц, исчисленных и удержанных налоговым агентом по форме 6 – НДФЛ за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полугодие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 xml:space="preserve"> 2024 года, подан в налоговый орган юридическим лицом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26.07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>.2024, граничный срок предоставления налогового ра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>счета – не позднее 25.0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D50E1B">
        <w:rPr>
          <w:rFonts w:ascii="Times New Roman" w:eastAsia="Times New Roman" w:hAnsi="Times New Roman" w:cs="Times New Roman"/>
          <w:sz w:val="27"/>
          <w:szCs w:val="27"/>
        </w:rPr>
        <w:t>.2024, т.е. расчет представлен с нарушением срока предоставления.</w:t>
      </w:r>
    </w:p>
    <w:p w:rsidR="00064F21" w:rsidRPr="00F4609C" w:rsidP="00D50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ъеме или в искаженном виде, за исключением случаев, предусмотренных частью 2 настоящей статьи.</w:t>
      </w:r>
    </w:p>
    <w:p w:rsidR="00F4609C" w:rsidRPr="00F4609C" w:rsidP="00F460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D34A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генеральным директором ООО «УЭУ» является Узунов В.В.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Узунов В.В. Опровергающих указанные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3A2010" w:rsidRPr="00F4609C" w:rsidP="00F460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Pr="00F4609C" w:rsidR="00F4609C">
        <w:rPr>
          <w:rFonts w:ascii="Times New Roman" w:hAnsi="Times New Roman" w:cs="Times New Roman"/>
          <w:sz w:val="27"/>
          <w:szCs w:val="27"/>
        </w:rPr>
        <w:t>Узунова В.В</w:t>
      </w:r>
      <w:r w:rsidRPr="00F4609C" w:rsidR="0041233D">
        <w:rPr>
          <w:rFonts w:ascii="Times New Roman" w:hAnsi="Times New Roman" w:cs="Times New Roman"/>
          <w:sz w:val="27"/>
          <w:szCs w:val="27"/>
        </w:rPr>
        <w:t>.</w:t>
      </w:r>
      <w:r w:rsidRPr="00F4609C" w:rsidR="006D3ECD">
        <w:rPr>
          <w:rFonts w:ascii="Times New Roman" w:hAnsi="Times New Roman" w:cs="Times New Roman"/>
          <w:sz w:val="27"/>
          <w:szCs w:val="27"/>
        </w:rPr>
        <w:t xml:space="preserve"> 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</w:t>
      </w:r>
      <w:r w:rsidRPr="00F4609C" w:rsidR="00BC67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уемого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DD34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92002503600100800002</w:t>
      </w:r>
      <w:r w:rsidRPr="00F4609C" w:rsidR="00765D2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DD34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19.03</w:t>
      </w:r>
      <w:r w:rsidR="00FB0B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.2024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F4609C" w:rsidR="006D3EC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квитанцией о приеме налоговой декларации,</w:t>
      </w:r>
      <w:r w:rsidRPr="00F4609C" w:rsidR="00BC670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BC670C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Pr="00F4609C" w:rsidR="00F4609C">
        <w:rPr>
          <w:rFonts w:ascii="Times New Roman" w:hAnsi="Times New Roman" w:cs="Times New Roman"/>
          <w:sz w:val="27"/>
          <w:szCs w:val="27"/>
        </w:rPr>
        <w:t>Узунова В.В</w:t>
      </w:r>
      <w:r w:rsidRPr="00F4609C" w:rsidR="0041233D">
        <w:rPr>
          <w:rFonts w:ascii="Times New Roman" w:hAnsi="Times New Roman" w:cs="Times New Roman"/>
          <w:sz w:val="27"/>
          <w:szCs w:val="27"/>
        </w:rPr>
        <w:t>.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</w:t>
      </w:r>
      <w:r w:rsidRPr="00F4609C" w:rsidR="00BC670C">
        <w:rPr>
          <w:rFonts w:ascii="Times New Roman" w:eastAsia="Times New Roman" w:hAnsi="Times New Roman" w:cs="Times New Roman"/>
          <w:sz w:val="27"/>
          <w:szCs w:val="27"/>
        </w:rPr>
        <w:t xml:space="preserve"> в совокупности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, прихожу к выводу, что</w:t>
      </w:r>
      <w:r w:rsidRPr="00F4609C" w:rsidR="00A25DB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 w:rsidRPr="00F4609C" w:rsidR="007D1ECE"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ООО «УЭУ</w:t>
      </w:r>
      <w:r w:rsidRPr="00F4609C" w:rsidR="00F4609C">
        <w:rPr>
          <w:rFonts w:ascii="Times New Roman" w:eastAsia="Times New Roman" w:hAnsi="Times New Roman" w:cs="Times New Roman"/>
          <w:sz w:val="27"/>
          <w:szCs w:val="27"/>
        </w:rPr>
        <w:t>» Узунов В.В</w:t>
      </w:r>
      <w:r w:rsidRPr="00F4609C" w:rsidR="00DC39F6">
        <w:rPr>
          <w:rFonts w:ascii="Times New Roman" w:hAnsi="Times New Roman" w:cs="Times New Roman"/>
          <w:sz w:val="27"/>
          <w:szCs w:val="27"/>
        </w:rPr>
        <w:t>.</w:t>
      </w:r>
      <w:r w:rsidRPr="00F4609C" w:rsidR="004123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совершил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правонарушение, предусмотренное ч.1 ст.15.6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необходимые для осуществления налогового контроля.</w:t>
      </w:r>
    </w:p>
    <w:p w:rsidR="00BC670C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ти установлен в один год со дня совершения административного правонарушения. </w:t>
      </w: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данному делу не установлено.  </w:t>
      </w:r>
    </w:p>
    <w:p w:rsidR="00947B72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4609C" w:rsidR="00F4609C">
        <w:rPr>
          <w:rFonts w:ascii="Times New Roman" w:hAnsi="Times New Roman" w:cs="Times New Roman"/>
          <w:sz w:val="27"/>
          <w:szCs w:val="27"/>
        </w:rPr>
        <w:t>Узунова В.В</w:t>
      </w:r>
      <w:r w:rsidRPr="00F4609C" w:rsidR="00DC39F6">
        <w:rPr>
          <w:rFonts w:ascii="Times New Roman" w:hAnsi="Times New Roman" w:cs="Times New Roman"/>
          <w:sz w:val="27"/>
          <w:szCs w:val="27"/>
        </w:rPr>
        <w:t>.</w:t>
      </w:r>
      <w:r w:rsidRPr="00F4609C" w:rsidR="004123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>нии дела об административном правонарушении нарушены не были.</w:t>
      </w:r>
    </w:p>
    <w:p w:rsidR="00064F21" w:rsidRPr="00F4609C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B0B91" w:rsidRPr="00FB0B91" w:rsidP="00FB0B9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0B91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ответственность,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предусмотренных ст. 4.2 Кодекса Российской Федерации об административных правонарушениях по делу не установлено.</w:t>
      </w:r>
    </w:p>
    <w:p w:rsidR="00FB0B91" w:rsidP="00FB0B9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0B91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авонарушениях, является повторное совершение в течение года однородного правонарушения, поскольку постановлением от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15.05.2024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по делу № 05-0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143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/19/202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10.06.2024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Узунов В.В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. признан виновным в совершении административного правонарушения, предусмотренного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ст. 15.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штрафа в размере 300 рублей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ринимая во вн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eastAsia="Times New Roman" w:hAnsi="Times New Roman" w:cs="Times New Roman"/>
          <w:sz w:val="27"/>
          <w:szCs w:val="27"/>
        </w:rPr>
        <w:t>Узунов В.В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. считается ранее подвергнутым административному наказанию за однородные правонарушения. </w:t>
      </w:r>
    </w:p>
    <w:p w:rsidR="00FB0B91" w:rsidP="00FB0B9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0B91">
        <w:rPr>
          <w:rFonts w:ascii="Times New Roman" w:eastAsia="Times New Roman" w:hAnsi="Times New Roman" w:cs="Times New Roman"/>
          <w:sz w:val="27"/>
          <w:szCs w:val="27"/>
        </w:rPr>
        <w:t>При определении вида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смягчающих, наличие отягчающих ответственность обстоятельств, 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мировой судья считает необходимым подвергнуть Узунов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 В.В. 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</w:t>
      </w:r>
    </w:p>
    <w:p w:rsidR="000D0D48" w:rsidRPr="00F4609C" w:rsidP="00FB0B9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ст.ст. 29.9, 29.10, 29.1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– </w:t>
      </w:r>
    </w:p>
    <w:p w:rsidR="000D0D48" w:rsidRPr="00F4609C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ПОСТАНОВИЛ:</w:t>
      </w:r>
    </w:p>
    <w:p w:rsidR="006910DA" w:rsidRPr="00F4609C" w:rsidP="006910D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hAnsi="Times New Roman" w:cs="Times New Roman"/>
          <w:sz w:val="27"/>
          <w:szCs w:val="27"/>
        </w:rPr>
        <w:t>Узунова Владимира Владимировича</w:t>
      </w:r>
      <w:r w:rsidRPr="00F4609C" w:rsidR="00A25DBB">
        <w:rPr>
          <w:rFonts w:ascii="Times New Roman" w:hAnsi="Times New Roman" w:cs="Times New Roman"/>
          <w:sz w:val="27"/>
          <w:szCs w:val="27"/>
        </w:rPr>
        <w:t xml:space="preserve"> </w:t>
      </w:r>
      <w:r w:rsidRPr="00F4609C" w:rsidR="000D0D48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Pr="00F4609C" w:rsidR="0041233D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F4609C" w:rsidR="000D0D48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</w:t>
      </w:r>
      <w:r w:rsidRPr="00F4609C" w:rsidR="000D0D48">
        <w:rPr>
          <w:rFonts w:ascii="Times New Roman" w:eastAsia="Times New Roman" w:hAnsi="Times New Roman" w:cs="Times New Roman"/>
          <w:i/>
          <w:sz w:val="27"/>
          <w:szCs w:val="27"/>
        </w:rPr>
        <w:t xml:space="preserve">  </w:t>
      </w:r>
      <w:r w:rsidRPr="00F4609C" w:rsidR="000D0D48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назначить ему наказание в виде штрафа в размере 300 (трехсот) рублей.</w:t>
      </w:r>
    </w:p>
    <w:p w:rsidR="00F4609C" w:rsidRPr="00F4609C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B0B91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оплаты штрафа: Получатель:  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ым Банка России//УФК по Республике Крым г. Симферополь, БИК: 013510002, Единый казначейский счет: 40102810645370000035, Казначейский счет: 03100643350000017500,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УИН </w:t>
      </w:r>
      <w:r w:rsidRPr="00DD34AD" w:rsidR="00DD34AD">
        <w:rPr>
          <w:rFonts w:ascii="Times New Roman" w:eastAsia="Times New Roman" w:hAnsi="Times New Roman" w:cs="Times New Roman"/>
          <w:sz w:val="27"/>
          <w:szCs w:val="27"/>
        </w:rPr>
        <w:t>0410760300195001272515101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, ОКТМО 35701000, КБК </w:t>
      </w:r>
      <w:r w:rsidRPr="00FB0B91">
        <w:rPr>
          <w:rFonts w:ascii="Times New Roman" w:eastAsia="Times New Roman" w:hAnsi="Times New Roman" w:cs="Times New Roman"/>
          <w:sz w:val="27"/>
          <w:szCs w:val="27"/>
        </w:rPr>
        <w:t>828 1 16 01153 01 0006 140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, постановление по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делу №05-0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127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/19/202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DD34AD">
        <w:rPr>
          <w:rFonts w:ascii="Times New Roman" w:eastAsia="Times New Roman" w:hAnsi="Times New Roman" w:cs="Times New Roman"/>
          <w:sz w:val="27"/>
          <w:szCs w:val="27"/>
        </w:rPr>
        <w:t>16.04.2025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 xml:space="preserve"> в отношении Узунова Владимира Владимировича.  </w:t>
      </w:r>
    </w:p>
    <w:p w:rsidR="00F4609C" w:rsidRPr="00F4609C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4609C" w:rsidRPr="00F4609C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а срок до пятидесяти часов (ч.1 ст.20.25 КоАП РФ).</w:t>
      </w:r>
    </w:p>
    <w:p w:rsidR="00F4609C" w:rsidRPr="00F4609C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609C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</w:t>
      </w:r>
      <w:r w:rsidRPr="00F4609C">
        <w:rPr>
          <w:rFonts w:ascii="Times New Roman" w:eastAsia="Times New Roman" w:hAnsi="Times New Roman" w:cs="Times New Roman"/>
          <w:sz w:val="27"/>
          <w:szCs w:val="27"/>
        </w:rPr>
        <w:t>га Симферополя) Республики Крым (г. Симферополь, ул. Крымских Партизан, 3а).</w:t>
      </w:r>
    </w:p>
    <w:p w:rsidR="00064F21" w:rsidRPr="00F4609C" w:rsidP="00F4609C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7"/>
          <w:szCs w:val="27"/>
        </w:rPr>
      </w:pPr>
      <w:r w:rsidRPr="00F4609C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F4609C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F4609C">
        <w:rPr>
          <w:rFonts w:ascii="Times New Roman" w:hAnsi="Times New Roman"/>
          <w:sz w:val="27"/>
          <w:szCs w:val="27"/>
        </w:rPr>
        <w:t>судебного участка №1</w:t>
      </w:r>
      <w:r w:rsidRPr="00F4609C" w:rsidR="00DC39F6">
        <w:rPr>
          <w:rFonts w:ascii="Times New Roman" w:hAnsi="Times New Roman"/>
          <w:sz w:val="27"/>
          <w:szCs w:val="27"/>
        </w:rPr>
        <w:t>9</w:t>
      </w:r>
      <w:r w:rsidRPr="00F4609C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70AA3" w:rsidRPr="00F4609C" w:rsidP="001F63F7">
      <w:pPr>
        <w:ind w:firstLine="993"/>
        <w:rPr>
          <w:rFonts w:ascii="Times New Roman" w:hAnsi="Times New Roman" w:cs="Times New Roman"/>
          <w:sz w:val="27"/>
          <w:szCs w:val="27"/>
        </w:rPr>
      </w:pPr>
      <w:r w:rsidRPr="00F4609C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064F21" w:rsidRPr="00F4609C" w:rsidP="001F63F7">
      <w:pPr>
        <w:ind w:firstLine="993"/>
        <w:rPr>
          <w:rFonts w:ascii="Times New Roman" w:hAnsi="Times New Roman" w:cs="Times New Roman"/>
          <w:sz w:val="27"/>
          <w:szCs w:val="27"/>
        </w:rPr>
      </w:pPr>
      <w:r w:rsidRPr="00F4609C">
        <w:rPr>
          <w:rFonts w:ascii="Times New Roman" w:hAnsi="Times New Roman" w:cs="Times New Roman"/>
          <w:sz w:val="27"/>
          <w:szCs w:val="27"/>
        </w:rPr>
        <w:t xml:space="preserve">  </w:t>
      </w:r>
      <w:r w:rsidRPr="00F4609C" w:rsidR="00DC39F6">
        <w:rPr>
          <w:rFonts w:ascii="Times New Roman" w:hAnsi="Times New Roman" w:cs="Times New Roman"/>
          <w:sz w:val="27"/>
          <w:szCs w:val="27"/>
        </w:rPr>
        <w:t xml:space="preserve"> Мировой судья</w:t>
      </w:r>
      <w:r w:rsidRPr="00F4609C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FB7024">
        <w:rPr>
          <w:rFonts w:ascii="Times New Roman" w:hAnsi="Times New Roman" w:cs="Times New Roman"/>
          <w:sz w:val="27"/>
          <w:szCs w:val="27"/>
        </w:rPr>
        <w:t>подпись</w:t>
      </w:r>
      <w:r w:rsidRPr="00F4609C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F4609C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F4609C" w:rsidR="00DC39F6">
        <w:rPr>
          <w:rFonts w:ascii="Times New Roman" w:hAnsi="Times New Roman" w:cs="Times New Roman"/>
          <w:sz w:val="27"/>
          <w:szCs w:val="27"/>
        </w:rPr>
        <w:t xml:space="preserve">Л.А. Шуб </w:t>
      </w:r>
    </w:p>
    <w:p w:rsidR="002C5A43" w:rsidRPr="000D0D48" w:rsidP="001F63F7">
      <w:pPr>
        <w:ind w:firstLine="993"/>
        <w:rPr>
          <w:rFonts w:ascii="Times New Roman" w:hAnsi="Times New Roman" w:cs="Times New Roman"/>
          <w:sz w:val="26"/>
          <w:szCs w:val="26"/>
        </w:rPr>
      </w:pPr>
    </w:p>
    <w:sectPr w:rsidSect="000B7A48">
      <w:footerReference w:type="default" r:id="rId5"/>
      <w:pgSz w:w="11906" w:h="16838"/>
      <w:pgMar w:top="851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44A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21"/>
    <w:rsid w:val="00003E3D"/>
    <w:rsid w:val="0005495D"/>
    <w:rsid w:val="00055D69"/>
    <w:rsid w:val="00064F21"/>
    <w:rsid w:val="00067C85"/>
    <w:rsid w:val="00071540"/>
    <w:rsid w:val="0008534E"/>
    <w:rsid w:val="000B7A48"/>
    <w:rsid w:val="000C3290"/>
    <w:rsid w:val="000D0D48"/>
    <w:rsid w:val="000E5C74"/>
    <w:rsid w:val="000F59A7"/>
    <w:rsid w:val="00170125"/>
    <w:rsid w:val="0017177A"/>
    <w:rsid w:val="0019172E"/>
    <w:rsid w:val="001A1338"/>
    <w:rsid w:val="001B19F9"/>
    <w:rsid w:val="001D5DAC"/>
    <w:rsid w:val="001E4B68"/>
    <w:rsid w:val="001F63F7"/>
    <w:rsid w:val="00200036"/>
    <w:rsid w:val="00201BD4"/>
    <w:rsid w:val="00282BCE"/>
    <w:rsid w:val="002A4942"/>
    <w:rsid w:val="002B0F0C"/>
    <w:rsid w:val="002C5A43"/>
    <w:rsid w:val="002D1B42"/>
    <w:rsid w:val="002E3C0F"/>
    <w:rsid w:val="00326552"/>
    <w:rsid w:val="00337868"/>
    <w:rsid w:val="0034644A"/>
    <w:rsid w:val="00391FC7"/>
    <w:rsid w:val="00396E94"/>
    <w:rsid w:val="003A2010"/>
    <w:rsid w:val="003B5A8C"/>
    <w:rsid w:val="003D15A1"/>
    <w:rsid w:val="003F7A19"/>
    <w:rsid w:val="0041233D"/>
    <w:rsid w:val="0042141E"/>
    <w:rsid w:val="004605C4"/>
    <w:rsid w:val="0046666A"/>
    <w:rsid w:val="00492320"/>
    <w:rsid w:val="004A49E9"/>
    <w:rsid w:val="005050BD"/>
    <w:rsid w:val="00516538"/>
    <w:rsid w:val="0052303A"/>
    <w:rsid w:val="00541D4B"/>
    <w:rsid w:val="00561703"/>
    <w:rsid w:val="005634A6"/>
    <w:rsid w:val="00586875"/>
    <w:rsid w:val="005C2B6A"/>
    <w:rsid w:val="005C616A"/>
    <w:rsid w:val="005E4B0A"/>
    <w:rsid w:val="005F5C02"/>
    <w:rsid w:val="006050C9"/>
    <w:rsid w:val="00605785"/>
    <w:rsid w:val="006910DA"/>
    <w:rsid w:val="00697936"/>
    <w:rsid w:val="006A4B55"/>
    <w:rsid w:val="006A5AE1"/>
    <w:rsid w:val="006D3ECD"/>
    <w:rsid w:val="006F1841"/>
    <w:rsid w:val="006F1A07"/>
    <w:rsid w:val="00704EF6"/>
    <w:rsid w:val="0073574E"/>
    <w:rsid w:val="007547AB"/>
    <w:rsid w:val="0076058D"/>
    <w:rsid w:val="00765D2C"/>
    <w:rsid w:val="007726E2"/>
    <w:rsid w:val="007949BB"/>
    <w:rsid w:val="007A6A07"/>
    <w:rsid w:val="007D1ECE"/>
    <w:rsid w:val="00800A20"/>
    <w:rsid w:val="008163FE"/>
    <w:rsid w:val="00836546"/>
    <w:rsid w:val="00850B46"/>
    <w:rsid w:val="00890FA8"/>
    <w:rsid w:val="0090081E"/>
    <w:rsid w:val="00933F84"/>
    <w:rsid w:val="00937FAC"/>
    <w:rsid w:val="00947B72"/>
    <w:rsid w:val="00950EA3"/>
    <w:rsid w:val="009626A4"/>
    <w:rsid w:val="009B6E64"/>
    <w:rsid w:val="009D1DC6"/>
    <w:rsid w:val="009D5864"/>
    <w:rsid w:val="009F0F1D"/>
    <w:rsid w:val="00A131B0"/>
    <w:rsid w:val="00A228C4"/>
    <w:rsid w:val="00A25DBB"/>
    <w:rsid w:val="00A25EA8"/>
    <w:rsid w:val="00A349C2"/>
    <w:rsid w:val="00A758CB"/>
    <w:rsid w:val="00A81949"/>
    <w:rsid w:val="00AA6480"/>
    <w:rsid w:val="00AA6BB5"/>
    <w:rsid w:val="00AD3567"/>
    <w:rsid w:val="00AF1BB0"/>
    <w:rsid w:val="00AF7526"/>
    <w:rsid w:val="00B2542C"/>
    <w:rsid w:val="00B424F9"/>
    <w:rsid w:val="00B87355"/>
    <w:rsid w:val="00B91D04"/>
    <w:rsid w:val="00BA5B0E"/>
    <w:rsid w:val="00BC670C"/>
    <w:rsid w:val="00BE5D72"/>
    <w:rsid w:val="00BE7BFF"/>
    <w:rsid w:val="00C30272"/>
    <w:rsid w:val="00C545F8"/>
    <w:rsid w:val="00C574FD"/>
    <w:rsid w:val="00CE44CD"/>
    <w:rsid w:val="00D40191"/>
    <w:rsid w:val="00D50E1B"/>
    <w:rsid w:val="00D52652"/>
    <w:rsid w:val="00D92345"/>
    <w:rsid w:val="00DC39F6"/>
    <w:rsid w:val="00DC3C16"/>
    <w:rsid w:val="00DD34AD"/>
    <w:rsid w:val="00E023AA"/>
    <w:rsid w:val="00E03279"/>
    <w:rsid w:val="00E1082E"/>
    <w:rsid w:val="00E32FF7"/>
    <w:rsid w:val="00E70AA3"/>
    <w:rsid w:val="00EC1E6E"/>
    <w:rsid w:val="00EE55A2"/>
    <w:rsid w:val="00F04F40"/>
    <w:rsid w:val="00F267E1"/>
    <w:rsid w:val="00F4609C"/>
    <w:rsid w:val="00F6318F"/>
    <w:rsid w:val="00F9799B"/>
    <w:rsid w:val="00FB0B91"/>
    <w:rsid w:val="00FB5598"/>
    <w:rsid w:val="00FB7024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8144-EB88-4A5E-853F-5705D8A1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