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71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D79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A67CE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3A2E10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конкурсного управляющего</w:t>
      </w:r>
      <w:r w:rsidR="003A2E10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Драговит</w:t>
      </w:r>
      <w:r w:rsidR="000612F6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Фрезе Светланы Владимировны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8C0253" w:rsidR="008C025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Фрезе С.В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hAnsi="Times New Roman" w:cs="Times New Roman"/>
          <w:sz w:val="28"/>
          <w:szCs w:val="28"/>
        </w:rPr>
        <w:t>конкурсным управляющим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Драговит</w:t>
      </w:r>
      <w:r w:rsidRPr="00A92C2C" w:rsidR="00A92C2C">
        <w:rPr>
          <w:rFonts w:ascii="Times New Roman" w:hAnsi="Times New Roman" w:cs="Times New Roman"/>
          <w:sz w:val="28"/>
          <w:szCs w:val="28"/>
        </w:rPr>
        <w:t>»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2C2C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Драговит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8C0253" w:rsidR="008C0253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год по сроку п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редставления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30.01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A67CEA" w:rsidR="00A67CEA">
        <w:rPr>
          <w:rFonts w:ascii="Times New Roman" w:eastAsia="Times New Roman" w:hAnsi="Times New Roman" w:cs="Times New Roman"/>
          <w:sz w:val="28"/>
          <w:szCs w:val="28"/>
        </w:rPr>
        <w:t>Фрезе С.В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A67CEA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A67C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причинах неявки не сообщил</w:t>
      </w:r>
      <w:r w:rsidR="00A67C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отложении рассмотрении дела мировому 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судье не направил</w:t>
      </w:r>
      <w:r w:rsidR="00A67C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ED794A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ожений ст. 25.1 Кодекса Российской Федерации об административных правонарушениях, </w:t>
      </w:r>
      <w:r w:rsidRPr="00A67CEA" w:rsidR="00A67CEA">
        <w:rPr>
          <w:rFonts w:ascii="Times New Roman" w:eastAsia="Times New Roman" w:hAnsi="Times New Roman" w:cs="Times New Roman"/>
          <w:sz w:val="28"/>
          <w:szCs w:val="28"/>
        </w:rPr>
        <w:t>Фрезе С.В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A67CE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ется производство по делу об административном правонарушении, считаю возможным рассмотреть дело в отсутствие </w:t>
      </w:r>
      <w:r w:rsidRPr="00A67CEA" w:rsidR="00A67CEA">
        <w:rPr>
          <w:rFonts w:ascii="Times New Roman" w:eastAsia="Times New Roman" w:hAnsi="Times New Roman" w:cs="Times New Roman"/>
          <w:sz w:val="28"/>
          <w:szCs w:val="28"/>
        </w:rPr>
        <w:t>Фрезе С.В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A67CEA" w:rsidR="00A67CEA">
        <w:rPr>
          <w:rFonts w:ascii="Times New Roman" w:eastAsia="Times New Roman" w:hAnsi="Times New Roman" w:cs="Times New Roman"/>
          <w:sz w:val="28"/>
          <w:szCs w:val="28"/>
        </w:rPr>
        <w:t>Фрезе С.В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CEA">
        <w:rPr>
          <w:rFonts w:ascii="Times New Roman" w:eastAsia="Times New Roman" w:hAnsi="Times New Roman" w:cs="Times New Roman"/>
          <w:sz w:val="28"/>
          <w:szCs w:val="28"/>
        </w:rPr>
        <w:t>конкурсным управляющим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территориальный орган Фонда пенсионного и социаль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A67CEA">
        <w:rPr>
          <w:rFonts w:ascii="Times New Roman" w:eastAsia="Times New Roman" w:hAnsi="Times New Roman" w:cs="Times New Roman"/>
          <w:sz w:val="28"/>
          <w:szCs w:val="28"/>
        </w:rPr>
        <w:t>30.01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лиц,</w:t>
      </w:r>
      <w:r w:rsidR="00696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662">
        <w:rPr>
          <w:rFonts w:ascii="Times New Roman" w:eastAsia="Times New Roman" w:hAnsi="Times New Roman" w:cs="Times New Roman"/>
          <w:sz w:val="28"/>
          <w:szCs w:val="28"/>
        </w:rPr>
        <w:t>лицом, имеющим право действовать от имени юридического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662">
        <w:rPr>
          <w:rFonts w:ascii="Times New Roman" w:eastAsia="Times New Roman" w:hAnsi="Times New Roman" w:cs="Times New Roman"/>
          <w:sz w:val="28"/>
          <w:szCs w:val="28"/>
        </w:rPr>
        <w:t xml:space="preserve">лица без доверенности 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857662" w:rsidR="00857662">
        <w:rPr>
          <w:rFonts w:ascii="Times New Roman" w:eastAsia="Times New Roman" w:hAnsi="Times New Roman" w:cs="Times New Roman"/>
          <w:sz w:val="28"/>
          <w:szCs w:val="28"/>
        </w:rPr>
        <w:t>Фрезе С.В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857662" w:rsidR="00857662">
        <w:rPr>
          <w:rFonts w:ascii="Times New Roman" w:hAnsi="Times New Roman" w:cs="Times New Roman"/>
          <w:sz w:val="28"/>
          <w:szCs w:val="28"/>
        </w:rPr>
        <w:t>Фрезе С.В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857662" w:rsidR="00857662">
        <w:rPr>
          <w:rFonts w:ascii="Times New Roman" w:hAnsi="Times New Roman" w:cs="Times New Roman"/>
          <w:sz w:val="28"/>
          <w:szCs w:val="28"/>
        </w:rPr>
        <w:t>Фрезе С.В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7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8115</w:t>
      </w:r>
      <w:r w:rsidR="008576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72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ED7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.05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94A" w:rsidR="00ED794A">
        <w:rPr>
          <w:rFonts w:ascii="Times New Roman" w:eastAsia="Times New Roman" w:hAnsi="Times New Roman" w:cs="Times New Roman"/>
          <w:sz w:val="28"/>
          <w:szCs w:val="28"/>
        </w:rPr>
        <w:t>Исаев А.В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57662" w:rsidR="00857662">
        <w:rPr>
          <w:rFonts w:ascii="Times New Roman" w:hAnsi="Times New Roman" w:cs="Times New Roman"/>
          <w:sz w:val="28"/>
          <w:szCs w:val="28"/>
        </w:rPr>
        <w:t>Фрезе С.В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</w:t>
      </w:r>
      <w:r w:rsidRPr="0002050F">
        <w:rPr>
          <w:rFonts w:ascii="Times New Roman" w:hAnsi="Times New Roman" w:cs="Times New Roman"/>
          <w:sz w:val="28"/>
          <w:szCs w:val="28"/>
        </w:rPr>
        <w:t xml:space="preserve">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85766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ой ответственности не привлекал</w:t>
      </w:r>
      <w:r w:rsidR="00857662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ельство, что допущенные 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857662" w:rsidR="00857662">
        <w:rPr>
          <w:rFonts w:ascii="Times New Roman" w:eastAsia="Times New Roman" w:hAnsi="Times New Roman" w:cs="Times New Roman"/>
          <w:color w:val="000000"/>
          <w:sz w:val="28"/>
          <w:szCs w:val="28"/>
        </w:rPr>
        <w:t>Фрезе С.В</w:t>
      </w:r>
      <w:r w:rsidR="0069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с применением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857662" w:rsidR="00857662">
        <w:rPr>
          <w:rFonts w:ascii="Times New Roman" w:hAnsi="Times New Roman" w:eastAsiaTheme="minorEastAsia"/>
          <w:sz w:val="28"/>
          <w:szCs w:val="28"/>
          <w:lang w:eastAsia="ru-RU"/>
        </w:rPr>
        <w:t>Фрезе Светлан</w:t>
      </w:r>
      <w:r w:rsidR="00857662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857662" w:rsidR="00857662">
        <w:rPr>
          <w:rFonts w:ascii="Times New Roman" w:hAnsi="Times New Roman" w:eastAsiaTheme="minorEastAsia"/>
          <w:sz w:val="28"/>
          <w:szCs w:val="28"/>
          <w:lang w:eastAsia="ru-RU"/>
        </w:rPr>
        <w:t xml:space="preserve"> Владимировн</w:t>
      </w:r>
      <w:r w:rsidR="00857662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857662" w:rsidR="00857662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857662"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857662">
        <w:rPr>
          <w:rFonts w:ascii="Times New Roman" w:hAnsi="Times New Roman" w:eastAsiaTheme="minorEastAsia"/>
          <w:sz w:val="28"/>
          <w:szCs w:val="28"/>
          <w:lang w:eastAsia="ru-RU"/>
        </w:rPr>
        <w:t>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</w:t>
      </w:r>
      <w:r w:rsidRPr="0002050F">
        <w:rPr>
          <w:rFonts w:ascii="Times New Roman" w:hAnsi="Times New Roman"/>
          <w:sz w:val="28"/>
          <w:szCs w:val="28"/>
        </w:rPr>
        <w:t>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ED794A">
        <w:rPr>
          <w:rFonts w:ascii="Times New Roman" w:hAnsi="Times New Roman" w:cs="Times New Roman"/>
          <w:sz w:val="28"/>
          <w:szCs w:val="28"/>
        </w:rPr>
        <w:t xml:space="preserve">  </w:t>
      </w:r>
      <w:r w:rsidR="003727E0">
        <w:rPr>
          <w:rFonts w:ascii="Times New Roman" w:hAnsi="Times New Roman" w:cs="Times New Roman"/>
          <w:sz w:val="28"/>
          <w:szCs w:val="28"/>
        </w:rPr>
        <w:t>подпись</w:t>
      </w:r>
      <w:r w:rsidR="00ED794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25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2D3D"/>
    <w:rsid w:val="00013F4C"/>
    <w:rsid w:val="0002050F"/>
    <w:rsid w:val="00036956"/>
    <w:rsid w:val="000612F6"/>
    <w:rsid w:val="000663A8"/>
    <w:rsid w:val="000C7175"/>
    <w:rsid w:val="00133006"/>
    <w:rsid w:val="00166976"/>
    <w:rsid w:val="00172099"/>
    <w:rsid w:val="0017601B"/>
    <w:rsid w:val="001A2F77"/>
    <w:rsid w:val="001B63AA"/>
    <w:rsid w:val="001D3636"/>
    <w:rsid w:val="001E0BBD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727E0"/>
    <w:rsid w:val="003A12E1"/>
    <w:rsid w:val="003A2E10"/>
    <w:rsid w:val="003A6D1F"/>
    <w:rsid w:val="003D6E07"/>
    <w:rsid w:val="003E4197"/>
    <w:rsid w:val="00411024"/>
    <w:rsid w:val="00442885"/>
    <w:rsid w:val="00455E92"/>
    <w:rsid w:val="00492BE9"/>
    <w:rsid w:val="004B04FF"/>
    <w:rsid w:val="004B6E63"/>
    <w:rsid w:val="004C1E64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96CF3"/>
    <w:rsid w:val="006C4A4E"/>
    <w:rsid w:val="006C7DFC"/>
    <w:rsid w:val="007135CB"/>
    <w:rsid w:val="007140B4"/>
    <w:rsid w:val="007231DF"/>
    <w:rsid w:val="00755E46"/>
    <w:rsid w:val="007937F7"/>
    <w:rsid w:val="007A1AC8"/>
    <w:rsid w:val="007D010F"/>
    <w:rsid w:val="007D5693"/>
    <w:rsid w:val="007E6BF0"/>
    <w:rsid w:val="00803677"/>
    <w:rsid w:val="008263F2"/>
    <w:rsid w:val="008406CC"/>
    <w:rsid w:val="00841BD7"/>
    <w:rsid w:val="00857662"/>
    <w:rsid w:val="00870846"/>
    <w:rsid w:val="008765D8"/>
    <w:rsid w:val="008844F2"/>
    <w:rsid w:val="008A31AE"/>
    <w:rsid w:val="008C0253"/>
    <w:rsid w:val="008C0A08"/>
    <w:rsid w:val="009209E7"/>
    <w:rsid w:val="00932B9F"/>
    <w:rsid w:val="00944F9B"/>
    <w:rsid w:val="00966799"/>
    <w:rsid w:val="009B22DE"/>
    <w:rsid w:val="009C3E42"/>
    <w:rsid w:val="009F4E14"/>
    <w:rsid w:val="009F6258"/>
    <w:rsid w:val="00A322DC"/>
    <w:rsid w:val="00A41176"/>
    <w:rsid w:val="00A67CEA"/>
    <w:rsid w:val="00A819A3"/>
    <w:rsid w:val="00A92C2C"/>
    <w:rsid w:val="00AC364D"/>
    <w:rsid w:val="00AD1405"/>
    <w:rsid w:val="00AE3A4F"/>
    <w:rsid w:val="00AF0E8B"/>
    <w:rsid w:val="00AF5006"/>
    <w:rsid w:val="00B40933"/>
    <w:rsid w:val="00B46F54"/>
    <w:rsid w:val="00B52607"/>
    <w:rsid w:val="00BA7373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DD2647"/>
    <w:rsid w:val="00E0542E"/>
    <w:rsid w:val="00E23CE2"/>
    <w:rsid w:val="00E248A6"/>
    <w:rsid w:val="00E272B2"/>
    <w:rsid w:val="00E3575F"/>
    <w:rsid w:val="00E8558C"/>
    <w:rsid w:val="00EA466C"/>
    <w:rsid w:val="00EC24CB"/>
    <w:rsid w:val="00ED794A"/>
    <w:rsid w:val="00EE07D2"/>
    <w:rsid w:val="00EE6C9B"/>
    <w:rsid w:val="00EE72D3"/>
    <w:rsid w:val="00F04379"/>
    <w:rsid w:val="00FA02AD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1E2C-A78F-43FD-AFDF-C01FEA3F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