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2095" w:rsidRPr="000B3D5E" w:rsidP="000D2095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Дело №  05-</w:t>
      </w:r>
      <w:r w:rsidR="00F74550">
        <w:rPr>
          <w:sz w:val="28"/>
          <w:szCs w:val="28"/>
          <w:lang w:val="ru-RU"/>
        </w:rPr>
        <w:t>0</w:t>
      </w:r>
      <w:r w:rsidR="00E75982">
        <w:rPr>
          <w:sz w:val="28"/>
          <w:szCs w:val="28"/>
          <w:lang w:val="ru-RU"/>
        </w:rPr>
        <w:t>2</w:t>
      </w:r>
      <w:r w:rsidR="00A61464">
        <w:rPr>
          <w:sz w:val="28"/>
          <w:szCs w:val="28"/>
          <w:lang w:val="ru-RU"/>
        </w:rPr>
        <w:t>67</w:t>
      </w:r>
      <w:r w:rsidRPr="000B3D5E">
        <w:rPr>
          <w:sz w:val="28"/>
          <w:szCs w:val="28"/>
          <w:lang w:val="ru-RU"/>
        </w:rPr>
        <w:t>/19/202</w:t>
      </w:r>
      <w:r w:rsidR="00F74550">
        <w:rPr>
          <w:sz w:val="28"/>
          <w:szCs w:val="28"/>
          <w:lang w:val="ru-RU"/>
        </w:rPr>
        <w:t>5</w:t>
      </w:r>
    </w:p>
    <w:p w:rsidR="000D2095" w:rsidRPr="000B3D5E" w:rsidP="000D2095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</w:p>
    <w:p w:rsidR="000D2095" w:rsidRPr="000B3D5E" w:rsidP="007F4108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ПОСТАНОВЛЕНИЕ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24 июня</w:t>
      </w:r>
      <w:r w:rsidR="00F74550">
        <w:rPr>
          <w:sz w:val="28"/>
          <w:szCs w:val="28"/>
          <w:lang w:val="ru-RU"/>
        </w:rPr>
        <w:t xml:space="preserve"> 2025</w:t>
      </w:r>
      <w:r w:rsidRPr="000B3D5E">
        <w:rPr>
          <w:sz w:val="28"/>
          <w:szCs w:val="28"/>
          <w:lang w:val="ru-RU"/>
        </w:rPr>
        <w:t xml:space="preserve"> года                                                  </w:t>
      </w:r>
      <w:r w:rsidR="000B5D2D">
        <w:rPr>
          <w:sz w:val="28"/>
          <w:szCs w:val="28"/>
          <w:lang w:val="ru-RU"/>
        </w:rPr>
        <w:t xml:space="preserve">    </w:t>
      </w:r>
      <w:r w:rsidRPr="000B3D5E">
        <w:rPr>
          <w:sz w:val="28"/>
          <w:szCs w:val="28"/>
          <w:lang w:val="ru-RU"/>
        </w:rPr>
        <w:t xml:space="preserve">    гор. Симферополь</w:t>
      </w:r>
    </w:p>
    <w:p w:rsidR="007C505C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0B3D5E">
        <w:rPr>
          <w:sz w:val="28"/>
          <w:szCs w:val="28"/>
          <w:lang w:val="ru-RU"/>
        </w:rPr>
        <w:t>ировой судья судебного участка №</w:t>
      </w:r>
      <w:r>
        <w:rPr>
          <w:sz w:val="28"/>
          <w:szCs w:val="28"/>
          <w:lang w:val="ru-RU"/>
        </w:rPr>
        <w:t>19</w:t>
      </w:r>
      <w:r w:rsidR="009375F1">
        <w:rPr>
          <w:sz w:val="28"/>
          <w:szCs w:val="28"/>
          <w:lang w:val="ru-RU"/>
        </w:rPr>
        <w:t xml:space="preserve"> </w:t>
      </w:r>
      <w:r w:rsidRPr="000B3D5E">
        <w:rPr>
          <w:sz w:val="28"/>
          <w:szCs w:val="28"/>
          <w:lang w:val="ru-RU"/>
        </w:rPr>
        <w:t xml:space="preserve">Центрального судебного района  города Симферополь (Центральный район городского округа Симферополя) Республики Крым </w:t>
      </w:r>
      <w:r>
        <w:rPr>
          <w:sz w:val="28"/>
          <w:szCs w:val="28"/>
          <w:lang w:val="ru-RU"/>
        </w:rPr>
        <w:t xml:space="preserve">Шуб Л.А., </w:t>
      </w:r>
      <w:r w:rsidR="009375F1">
        <w:rPr>
          <w:sz w:val="28"/>
          <w:szCs w:val="28"/>
          <w:lang w:val="ru-RU"/>
        </w:rPr>
        <w:t xml:space="preserve"> </w:t>
      </w:r>
    </w:p>
    <w:p w:rsidR="002C517C" w:rsidP="00A61464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с участием</w:t>
      </w:r>
      <w:r w:rsidR="00A61464">
        <w:rPr>
          <w:sz w:val="28"/>
          <w:szCs w:val="28"/>
          <w:lang w:val="ru-RU"/>
        </w:rPr>
        <w:t xml:space="preserve"> </w:t>
      </w:r>
      <w:r w:rsidRPr="000B3D5E">
        <w:rPr>
          <w:sz w:val="28"/>
          <w:szCs w:val="28"/>
          <w:lang w:val="ru-RU"/>
        </w:rPr>
        <w:t>лица, в отношении которого ведется производство об административном правонарушении –</w:t>
      </w:r>
      <w:r w:rsidR="00E75982">
        <w:rPr>
          <w:sz w:val="28"/>
          <w:szCs w:val="28"/>
          <w:lang w:val="ru-RU"/>
        </w:rPr>
        <w:t xml:space="preserve"> </w:t>
      </w:r>
      <w:r w:rsidR="00A61464">
        <w:rPr>
          <w:sz w:val="28"/>
          <w:szCs w:val="28"/>
          <w:lang w:val="ru-RU"/>
        </w:rPr>
        <w:t xml:space="preserve">Добрина Р.Д., </w:t>
      </w:r>
      <w:r w:rsidR="00D316DE">
        <w:rPr>
          <w:sz w:val="28"/>
          <w:szCs w:val="28"/>
          <w:lang w:val="ru-RU"/>
        </w:rPr>
        <w:t xml:space="preserve"> 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рассмотрев в пом</w:t>
      </w:r>
      <w:r w:rsidRPr="000B3D5E">
        <w:rPr>
          <w:sz w:val="28"/>
          <w:szCs w:val="28"/>
          <w:lang w:val="ru-RU"/>
        </w:rPr>
        <w:t>ещении судебного участка, расположенного по адресу: г. Симферополь, ул. Крымских Партизан №3-а,  дело об административном правонарушении в отношении:</w:t>
      </w:r>
    </w:p>
    <w:p w:rsidR="00607669" w:rsidP="009E0B6A">
      <w:pPr>
        <w:ind w:left="2552" w:right="-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Добрина Романа Дмитриевича</w:t>
      </w:r>
      <w:r w:rsidRPr="000B3D5E" w:rsidR="000D2095">
        <w:rPr>
          <w:sz w:val="28"/>
          <w:szCs w:val="28"/>
          <w:lang w:val="ru-RU"/>
        </w:rPr>
        <w:t xml:space="preserve">, </w:t>
      </w:r>
      <w:r w:rsidRPr="00A51EFE" w:rsidR="00A51EFE">
        <w:rPr>
          <w:sz w:val="28"/>
          <w:szCs w:val="28"/>
          <w:lang w:val="ru-RU"/>
        </w:rPr>
        <w:t xml:space="preserve">«данные изъяты»  </w:t>
      </w:r>
    </w:p>
    <w:p w:rsidR="000D2095" w:rsidRPr="000B3D5E" w:rsidP="00607669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по признакам правонарушения, предусмотренного ст. 6.1.1 Кодекса </w:t>
      </w:r>
      <w:r w:rsidRPr="000B3D5E">
        <w:rPr>
          <w:sz w:val="28"/>
          <w:szCs w:val="28"/>
          <w:lang w:val="ru-RU"/>
        </w:rPr>
        <w:t>Российской Федерации об административных правонарушениях,</w:t>
      </w:r>
    </w:p>
    <w:p w:rsidR="000D2095" w:rsidRPr="000B3D5E" w:rsidP="000D2095">
      <w:pPr>
        <w:ind w:right="-1"/>
        <w:jc w:val="center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УСТАНОВИЛ:</w:t>
      </w:r>
    </w:p>
    <w:p w:rsidR="00D316D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9E0B6A">
        <w:rPr>
          <w:sz w:val="28"/>
          <w:szCs w:val="28"/>
          <w:lang w:val="ru-RU"/>
        </w:rPr>
        <w:t>Добрин Р.Д</w:t>
      </w:r>
      <w:r w:rsidRPr="002C517C" w:rsidR="002C517C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20.05</w:t>
      </w:r>
      <w:r w:rsidR="00607669">
        <w:rPr>
          <w:sz w:val="28"/>
          <w:szCs w:val="28"/>
          <w:lang w:val="ru-RU"/>
        </w:rPr>
        <w:t>.2025</w:t>
      </w:r>
      <w:r w:rsidRPr="002C517C" w:rsidR="002C517C">
        <w:rPr>
          <w:sz w:val="28"/>
          <w:szCs w:val="28"/>
          <w:lang w:val="ru-RU"/>
        </w:rPr>
        <w:t xml:space="preserve"> </w:t>
      </w:r>
      <w:r w:rsidR="00607669">
        <w:rPr>
          <w:sz w:val="28"/>
          <w:szCs w:val="28"/>
          <w:lang w:val="ru-RU"/>
        </w:rPr>
        <w:t>в 2</w:t>
      </w:r>
      <w:r w:rsidR="00E75982">
        <w:rPr>
          <w:sz w:val="28"/>
          <w:szCs w:val="28"/>
          <w:lang w:val="ru-RU"/>
        </w:rPr>
        <w:t>2</w:t>
      </w:r>
      <w:r w:rsidR="00607669">
        <w:rPr>
          <w:sz w:val="28"/>
          <w:szCs w:val="28"/>
          <w:lang w:val="ru-RU"/>
        </w:rPr>
        <w:t xml:space="preserve"> час</w:t>
      </w:r>
      <w:r w:rsidR="00E75982">
        <w:rPr>
          <w:sz w:val="28"/>
          <w:szCs w:val="28"/>
          <w:lang w:val="ru-RU"/>
        </w:rPr>
        <w:t>а</w:t>
      </w:r>
      <w:r w:rsidR="00607669">
        <w:rPr>
          <w:sz w:val="28"/>
          <w:szCs w:val="28"/>
          <w:lang w:val="ru-RU"/>
        </w:rPr>
        <w:t xml:space="preserve"> </w:t>
      </w:r>
      <w:r w:rsidR="00E75982">
        <w:rPr>
          <w:sz w:val="28"/>
          <w:szCs w:val="28"/>
          <w:lang w:val="ru-RU"/>
        </w:rPr>
        <w:t>0</w:t>
      </w:r>
      <w:r w:rsidR="00607669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 xml:space="preserve"> минут</w:t>
      </w:r>
      <w:r w:rsidRPr="002C517C" w:rsidR="002C517C">
        <w:rPr>
          <w:sz w:val="28"/>
          <w:szCs w:val="28"/>
          <w:lang w:val="ru-RU"/>
        </w:rPr>
        <w:t xml:space="preserve"> по адресу: </w:t>
      </w:r>
      <w:r w:rsidRPr="00A51EFE" w:rsidR="00A51EFE">
        <w:rPr>
          <w:sz w:val="28"/>
          <w:szCs w:val="28"/>
          <w:lang w:val="ru-RU"/>
        </w:rPr>
        <w:t>«данные изъяты»</w:t>
      </w:r>
      <w:r w:rsidRPr="00A51EFE" w:rsidR="00A51EFE">
        <w:rPr>
          <w:sz w:val="28"/>
          <w:szCs w:val="28"/>
          <w:lang w:val="ru-RU"/>
        </w:rPr>
        <w:t xml:space="preserve">  </w:t>
      </w:r>
      <w:r w:rsidRPr="002C517C" w:rsidR="002C517C">
        <w:rPr>
          <w:sz w:val="28"/>
          <w:szCs w:val="28"/>
          <w:lang w:val="ru-RU"/>
        </w:rPr>
        <w:t>,</w:t>
      </w:r>
      <w:r w:rsidRPr="002C517C" w:rsidR="002C517C">
        <w:rPr>
          <w:sz w:val="28"/>
          <w:szCs w:val="28"/>
          <w:lang w:val="ru-RU"/>
        </w:rPr>
        <w:t xml:space="preserve"> </w:t>
      </w:r>
      <w:r w:rsidR="00607669">
        <w:rPr>
          <w:sz w:val="28"/>
          <w:szCs w:val="28"/>
          <w:lang w:val="ru-RU"/>
        </w:rPr>
        <w:t xml:space="preserve">в ходе конфликта </w:t>
      </w:r>
      <w:r w:rsidRPr="002C517C" w:rsidR="002C517C">
        <w:rPr>
          <w:sz w:val="28"/>
          <w:szCs w:val="28"/>
          <w:lang w:val="ru-RU"/>
        </w:rPr>
        <w:t xml:space="preserve">причинил телесные повреждения </w:t>
      </w:r>
      <w:r w:rsidRPr="00A51EFE" w:rsidR="00A51EFE">
        <w:rPr>
          <w:sz w:val="28"/>
          <w:szCs w:val="28"/>
          <w:lang w:val="ru-RU"/>
        </w:rPr>
        <w:t xml:space="preserve">«данные изъяты»  </w:t>
      </w:r>
      <w:r w:rsidRPr="002C517C" w:rsidR="002C517C">
        <w:rPr>
          <w:sz w:val="28"/>
          <w:szCs w:val="28"/>
          <w:lang w:val="ru-RU"/>
        </w:rPr>
        <w:t xml:space="preserve"> а именно </w:t>
      </w:r>
      <w:r w:rsidR="00804BAB">
        <w:rPr>
          <w:sz w:val="28"/>
          <w:szCs w:val="28"/>
          <w:lang w:val="ru-RU"/>
        </w:rPr>
        <w:t xml:space="preserve">нанес </w:t>
      </w:r>
      <w:r w:rsidR="00BC671A">
        <w:rPr>
          <w:sz w:val="28"/>
          <w:szCs w:val="28"/>
          <w:lang w:val="ru-RU"/>
        </w:rPr>
        <w:t>ему несколько</w:t>
      </w:r>
      <w:r w:rsidR="00804BAB">
        <w:rPr>
          <w:sz w:val="28"/>
          <w:szCs w:val="28"/>
          <w:lang w:val="ru-RU"/>
        </w:rPr>
        <w:t xml:space="preserve"> удар</w:t>
      </w:r>
      <w:r w:rsidR="00BC671A">
        <w:rPr>
          <w:sz w:val="28"/>
          <w:szCs w:val="28"/>
          <w:lang w:val="ru-RU"/>
        </w:rPr>
        <w:t>ов</w:t>
      </w:r>
      <w:r w:rsidR="00804BAB">
        <w:rPr>
          <w:sz w:val="28"/>
          <w:szCs w:val="28"/>
          <w:lang w:val="ru-RU"/>
        </w:rPr>
        <w:t xml:space="preserve"> своей правой рукой в область </w:t>
      </w:r>
      <w:r w:rsidR="00BC671A">
        <w:rPr>
          <w:sz w:val="28"/>
          <w:szCs w:val="28"/>
          <w:lang w:val="ru-RU"/>
        </w:rPr>
        <w:t>головы и туловища</w:t>
      </w:r>
      <w:r w:rsidR="00804BAB">
        <w:rPr>
          <w:sz w:val="28"/>
          <w:szCs w:val="28"/>
          <w:lang w:val="ru-RU"/>
        </w:rPr>
        <w:t xml:space="preserve"> потерпевше</w:t>
      </w:r>
      <w:r w:rsidR="00BC671A">
        <w:rPr>
          <w:sz w:val="28"/>
          <w:szCs w:val="28"/>
          <w:lang w:val="ru-RU"/>
        </w:rPr>
        <w:t>го</w:t>
      </w:r>
      <w:r w:rsidRPr="002C517C" w:rsidR="002C517C">
        <w:rPr>
          <w:sz w:val="28"/>
          <w:szCs w:val="28"/>
          <w:lang w:val="ru-RU"/>
        </w:rPr>
        <w:t>, чем причинил последне</w:t>
      </w:r>
      <w:r w:rsidR="00BC671A">
        <w:rPr>
          <w:sz w:val="28"/>
          <w:szCs w:val="28"/>
          <w:lang w:val="ru-RU"/>
        </w:rPr>
        <w:t>му</w:t>
      </w:r>
      <w:r w:rsidRPr="002C517C" w:rsidR="002C517C">
        <w:rPr>
          <w:sz w:val="28"/>
          <w:szCs w:val="28"/>
          <w:lang w:val="ru-RU"/>
        </w:rPr>
        <w:t xml:space="preserve"> физическую боль.</w:t>
      </w:r>
      <w:r w:rsidR="002C517C">
        <w:rPr>
          <w:sz w:val="28"/>
          <w:szCs w:val="28"/>
          <w:lang w:val="ru-RU"/>
        </w:rPr>
        <w:t xml:space="preserve"> </w:t>
      </w:r>
      <w:r w:rsidR="00607669">
        <w:rPr>
          <w:sz w:val="28"/>
          <w:szCs w:val="28"/>
          <w:lang w:val="ru-RU"/>
        </w:rPr>
        <w:t>Данный факт подтверждается заключением эксперта №</w:t>
      </w:r>
      <w:r w:rsidR="00BC671A">
        <w:rPr>
          <w:sz w:val="28"/>
          <w:szCs w:val="28"/>
          <w:lang w:val="ru-RU"/>
        </w:rPr>
        <w:t>1546</w:t>
      </w:r>
      <w:r w:rsidR="00607669">
        <w:rPr>
          <w:sz w:val="28"/>
          <w:szCs w:val="28"/>
          <w:lang w:val="ru-RU"/>
        </w:rPr>
        <w:t xml:space="preserve"> от </w:t>
      </w:r>
      <w:r w:rsidR="00BC671A">
        <w:rPr>
          <w:sz w:val="28"/>
          <w:szCs w:val="28"/>
          <w:lang w:val="ru-RU"/>
        </w:rPr>
        <w:t>05.07.2025, согласно которому причиненные телесные повреждения расцениваются как не причинившие вред здоровью</w:t>
      </w:r>
      <w:r w:rsidR="00607669">
        <w:rPr>
          <w:sz w:val="28"/>
          <w:szCs w:val="28"/>
          <w:lang w:val="ru-RU"/>
        </w:rPr>
        <w:t xml:space="preserve">. </w:t>
      </w:r>
    </w:p>
    <w:p w:rsidR="00CA1FAF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Добрин</w:t>
      </w:r>
      <w:r w:rsidRPr="00BC671A">
        <w:rPr>
          <w:sz w:val="28"/>
          <w:szCs w:val="28"/>
          <w:lang w:val="ru-RU"/>
        </w:rPr>
        <w:t xml:space="preserve"> Р.Д</w:t>
      </w:r>
      <w:r w:rsidRPr="00CA1FAF">
        <w:rPr>
          <w:sz w:val="28"/>
          <w:szCs w:val="28"/>
          <w:lang w:val="ru-RU"/>
        </w:rPr>
        <w:t xml:space="preserve">. при рассмотрении данного дела в судебном заседании свою вину в совершении инкриминируемого ему правонарушения признал, фактические обстоятельства, изложенные в протоколе об административном правонарушении, не оспаривал. </w:t>
      </w:r>
    </w:p>
    <w:p w:rsidR="000D2095" w:rsidRPr="000B3D5E" w:rsidP="00CA1FAF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Потерпевш</w:t>
      </w:r>
      <w:r w:rsidR="00BC671A">
        <w:rPr>
          <w:sz w:val="28"/>
          <w:szCs w:val="28"/>
          <w:lang w:val="ru-RU"/>
        </w:rPr>
        <w:t>ий</w:t>
      </w:r>
      <w:r>
        <w:rPr>
          <w:sz w:val="28"/>
          <w:szCs w:val="28"/>
          <w:lang w:val="ru-RU"/>
        </w:rPr>
        <w:t xml:space="preserve"> </w:t>
      </w:r>
      <w:r w:rsidRPr="00A51EFE" w:rsidR="00A51EFE">
        <w:rPr>
          <w:sz w:val="28"/>
          <w:szCs w:val="28"/>
          <w:lang w:val="ru-RU"/>
        </w:rPr>
        <w:t xml:space="preserve">«данные изъяты»  </w:t>
      </w:r>
      <w:r w:rsidR="00BC671A">
        <w:rPr>
          <w:sz w:val="28"/>
          <w:szCs w:val="28"/>
          <w:lang w:val="ru-RU"/>
        </w:rPr>
        <w:t xml:space="preserve">до начала судебного заседания направил в адрес суда ходатайство о рассмотрении дела в его отсутствие.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Выслушав лицо, в отношении которого ведется производство по делу об административном правонарушении,</w:t>
      </w:r>
      <w:r w:rsidR="00F91130">
        <w:rPr>
          <w:sz w:val="28"/>
          <w:szCs w:val="28"/>
          <w:lang w:val="ru-RU"/>
        </w:rPr>
        <w:t xml:space="preserve"> </w:t>
      </w:r>
      <w:r w:rsidRPr="000B3D5E">
        <w:rPr>
          <w:sz w:val="28"/>
          <w:szCs w:val="28"/>
          <w:lang w:val="ru-RU"/>
        </w:rPr>
        <w:t xml:space="preserve">исследовав материалы дела, </w:t>
      </w:r>
      <w:r w:rsidRPr="000B3D5E">
        <w:rPr>
          <w:sz w:val="28"/>
          <w:szCs w:val="28"/>
          <w:lang w:val="ru-RU"/>
        </w:rPr>
        <w:t>прихожу к следующему.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</w:t>
      </w:r>
      <w:r w:rsidRPr="000B3D5E">
        <w:rPr>
          <w:sz w:val="28"/>
          <w:szCs w:val="28"/>
          <w:lang w:val="ru-RU"/>
        </w:rPr>
        <w:t xml:space="preserve"> деяния, образует объективную сторону состава административного правонарушения, предусмотренного</w:t>
      </w:r>
      <w:r w:rsidRPr="000B3D5E">
        <w:rPr>
          <w:sz w:val="28"/>
          <w:szCs w:val="28"/>
        </w:rPr>
        <w:t xml:space="preserve"> </w:t>
      </w:r>
      <w:r w:rsidRPr="000B3D5E">
        <w:rPr>
          <w:sz w:val="28"/>
          <w:szCs w:val="28"/>
          <w:lang w:val="ru-RU"/>
        </w:rPr>
        <w:t>ст. 6.1.1 Кодекса Российской Федерации об административных правонарушениях, и влечет наложение административного штрафа в размере от пяти тысяч до тридцати тыс</w:t>
      </w:r>
      <w:r w:rsidRPr="000B3D5E">
        <w:rPr>
          <w:sz w:val="28"/>
          <w:szCs w:val="28"/>
          <w:lang w:val="ru-RU"/>
        </w:rPr>
        <w:t>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BC671A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Как установлено в судебном заседании, </w:t>
      </w:r>
      <w:r w:rsidRPr="00BC671A">
        <w:rPr>
          <w:sz w:val="28"/>
          <w:szCs w:val="28"/>
          <w:lang w:val="ru-RU"/>
        </w:rPr>
        <w:t>Добрин</w:t>
      </w:r>
      <w:r w:rsidRPr="00BC671A">
        <w:rPr>
          <w:sz w:val="28"/>
          <w:szCs w:val="28"/>
          <w:lang w:val="ru-RU"/>
        </w:rPr>
        <w:t xml:space="preserve"> Р.Д. 20.05.2025 в 22 часа 00 минут по адресу: </w:t>
      </w:r>
      <w:r w:rsidRPr="00A51EFE" w:rsidR="00A51EFE">
        <w:rPr>
          <w:sz w:val="28"/>
          <w:szCs w:val="28"/>
          <w:lang w:val="ru-RU"/>
        </w:rPr>
        <w:t>«данные изъяты»</w:t>
      </w:r>
      <w:r w:rsidRPr="00A51EFE" w:rsidR="00A51EFE">
        <w:rPr>
          <w:sz w:val="28"/>
          <w:szCs w:val="28"/>
          <w:lang w:val="ru-RU"/>
        </w:rPr>
        <w:t xml:space="preserve">  </w:t>
      </w:r>
      <w:r w:rsidRPr="00BC671A">
        <w:rPr>
          <w:sz w:val="28"/>
          <w:szCs w:val="28"/>
          <w:lang w:val="ru-RU"/>
        </w:rPr>
        <w:t>,</w:t>
      </w:r>
      <w:r w:rsidRPr="00BC671A">
        <w:rPr>
          <w:sz w:val="28"/>
          <w:szCs w:val="28"/>
          <w:lang w:val="ru-RU"/>
        </w:rPr>
        <w:t xml:space="preserve"> в ходе конфликта причинил телесные повреждения </w:t>
      </w:r>
      <w:r w:rsidRPr="00A51EFE" w:rsidR="00A51EFE">
        <w:rPr>
          <w:sz w:val="28"/>
          <w:szCs w:val="28"/>
          <w:lang w:val="ru-RU"/>
        </w:rPr>
        <w:t xml:space="preserve">«данные изъяты»  </w:t>
      </w:r>
      <w:r w:rsidRPr="00BC671A">
        <w:rPr>
          <w:sz w:val="28"/>
          <w:szCs w:val="28"/>
          <w:lang w:val="ru-RU"/>
        </w:rPr>
        <w:t xml:space="preserve">а именно нанес ему несколько ударов своей правой рукой в область головы и туловища потерпевшего, чем причинил </w:t>
      </w:r>
      <w:r w:rsidRPr="00BC671A">
        <w:rPr>
          <w:sz w:val="28"/>
          <w:szCs w:val="28"/>
          <w:lang w:val="ru-RU"/>
        </w:rPr>
        <w:t>по</w:t>
      </w:r>
      <w:r w:rsidRPr="00BC671A">
        <w:rPr>
          <w:sz w:val="28"/>
          <w:szCs w:val="28"/>
          <w:lang w:val="ru-RU"/>
        </w:rPr>
        <w:t xml:space="preserve">следнему физическую боль. Данный факт подтверждается заключением эксперта №1546 от 05.07.2025, согласно которому причиненные телесные повреждения расцениваются как не причинившие вред здоровью.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Как следует из диспозиции ст. 6.1.1 Кодекса Российской Федера</w:t>
      </w:r>
      <w:r w:rsidRPr="000B3D5E">
        <w:rPr>
          <w:sz w:val="28"/>
          <w:szCs w:val="28"/>
          <w:lang w:val="ru-RU"/>
        </w:rPr>
        <w:t>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вины, то есть, когда лицо, совершившее административное правонарушение, сознавало противоправный характер св</w:t>
      </w:r>
      <w:r w:rsidRPr="000B3D5E">
        <w:rPr>
          <w:sz w:val="28"/>
          <w:szCs w:val="28"/>
          <w:lang w:val="ru-RU"/>
        </w:rPr>
        <w:t>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(ч. 1 ст. 2.2 Кодекса Российской Федерации об административных правонарушениях).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Вина </w:t>
      </w:r>
      <w:r w:rsidRPr="00BC671A" w:rsidR="00BC671A">
        <w:rPr>
          <w:sz w:val="28"/>
          <w:szCs w:val="28"/>
          <w:lang w:val="ru-RU"/>
        </w:rPr>
        <w:t>Добрин</w:t>
      </w:r>
      <w:r w:rsidR="00BC671A">
        <w:rPr>
          <w:sz w:val="28"/>
          <w:szCs w:val="28"/>
          <w:lang w:val="ru-RU"/>
        </w:rPr>
        <w:t>а</w:t>
      </w:r>
      <w:r w:rsidRPr="00BC671A" w:rsidR="00BC671A">
        <w:rPr>
          <w:sz w:val="28"/>
          <w:szCs w:val="28"/>
          <w:lang w:val="ru-RU"/>
        </w:rPr>
        <w:t xml:space="preserve"> Р.Д</w:t>
      </w:r>
      <w:r w:rsidRPr="000B3D5E">
        <w:rPr>
          <w:sz w:val="28"/>
          <w:szCs w:val="28"/>
          <w:lang w:val="ru-RU"/>
        </w:rPr>
        <w:t xml:space="preserve">. в совершении данного правонарушения подтверждается установленными судом обстоятельствами по делу и исследованными доказательствами, а именно: протоколом об административном правонарушении </w:t>
      </w:r>
      <w:r w:rsidR="007C505C">
        <w:rPr>
          <w:sz w:val="28"/>
          <w:szCs w:val="28"/>
          <w:lang w:val="ru-RU"/>
        </w:rPr>
        <w:t>82 01 №</w:t>
      </w:r>
      <w:r w:rsidR="00BC671A">
        <w:rPr>
          <w:sz w:val="28"/>
          <w:szCs w:val="28"/>
          <w:lang w:val="ru-RU"/>
        </w:rPr>
        <w:t>277145</w:t>
      </w:r>
      <w:r w:rsidR="007C505C">
        <w:rPr>
          <w:sz w:val="28"/>
          <w:szCs w:val="28"/>
          <w:lang w:val="ru-RU"/>
        </w:rPr>
        <w:t xml:space="preserve"> от </w:t>
      </w:r>
      <w:r w:rsidR="00BC671A">
        <w:rPr>
          <w:sz w:val="28"/>
          <w:szCs w:val="28"/>
          <w:lang w:val="ru-RU"/>
        </w:rPr>
        <w:t>29.05</w:t>
      </w:r>
      <w:r w:rsidR="00607669">
        <w:rPr>
          <w:sz w:val="28"/>
          <w:szCs w:val="28"/>
          <w:lang w:val="ru-RU"/>
        </w:rPr>
        <w:t>.2025</w:t>
      </w:r>
      <w:r w:rsidRPr="000B3D5E">
        <w:rPr>
          <w:sz w:val="28"/>
          <w:szCs w:val="28"/>
          <w:lang w:val="ru-RU"/>
        </w:rPr>
        <w:t xml:space="preserve">, письменными объяснениями </w:t>
      </w:r>
      <w:r w:rsidR="006407C9">
        <w:rPr>
          <w:sz w:val="28"/>
          <w:szCs w:val="28"/>
          <w:lang w:val="ru-RU"/>
        </w:rPr>
        <w:t>потерпевш</w:t>
      </w:r>
      <w:r w:rsidR="002C517C">
        <w:rPr>
          <w:sz w:val="28"/>
          <w:szCs w:val="28"/>
          <w:lang w:val="ru-RU"/>
        </w:rPr>
        <w:t>е</w:t>
      </w:r>
      <w:r w:rsidR="00BC671A">
        <w:rPr>
          <w:sz w:val="28"/>
          <w:szCs w:val="28"/>
          <w:lang w:val="ru-RU"/>
        </w:rPr>
        <w:t>го</w:t>
      </w:r>
      <w:r w:rsidRPr="000B3D5E">
        <w:rPr>
          <w:sz w:val="28"/>
          <w:szCs w:val="28"/>
          <w:lang w:val="ru-RU"/>
        </w:rPr>
        <w:t xml:space="preserve">, </w:t>
      </w:r>
      <w:r w:rsidR="00607669">
        <w:rPr>
          <w:sz w:val="28"/>
          <w:szCs w:val="28"/>
          <w:lang w:val="ru-RU"/>
        </w:rPr>
        <w:t>заключением эксперта №</w:t>
      </w:r>
      <w:r w:rsidR="00BC671A">
        <w:rPr>
          <w:sz w:val="28"/>
          <w:szCs w:val="28"/>
          <w:lang w:val="ru-RU"/>
        </w:rPr>
        <w:t>1546</w:t>
      </w:r>
      <w:r w:rsidR="00607669">
        <w:rPr>
          <w:sz w:val="28"/>
          <w:szCs w:val="28"/>
          <w:lang w:val="ru-RU"/>
        </w:rPr>
        <w:t xml:space="preserve"> от </w:t>
      </w:r>
      <w:r w:rsidR="00BC671A">
        <w:rPr>
          <w:sz w:val="28"/>
          <w:szCs w:val="28"/>
          <w:lang w:val="ru-RU"/>
        </w:rPr>
        <w:t>05.07</w:t>
      </w:r>
      <w:r w:rsidR="00607669">
        <w:rPr>
          <w:sz w:val="28"/>
          <w:szCs w:val="28"/>
          <w:lang w:val="ru-RU"/>
        </w:rPr>
        <w:t xml:space="preserve">.2025, </w:t>
      </w:r>
      <w:r w:rsidR="00720E59">
        <w:rPr>
          <w:sz w:val="28"/>
          <w:szCs w:val="28"/>
          <w:lang w:val="ru-RU"/>
        </w:rPr>
        <w:t xml:space="preserve">показаниями, </w:t>
      </w:r>
      <w:r w:rsidRPr="000B3D5E">
        <w:rPr>
          <w:sz w:val="28"/>
          <w:szCs w:val="28"/>
          <w:lang w:val="ru-RU"/>
        </w:rPr>
        <w:t xml:space="preserve">данными </w:t>
      </w:r>
      <w:r w:rsidRPr="00BC671A" w:rsidR="00BC671A">
        <w:rPr>
          <w:sz w:val="28"/>
          <w:szCs w:val="28"/>
          <w:lang w:val="ru-RU"/>
        </w:rPr>
        <w:t>Добрин</w:t>
      </w:r>
      <w:r w:rsidR="00BC671A">
        <w:rPr>
          <w:sz w:val="28"/>
          <w:szCs w:val="28"/>
          <w:lang w:val="ru-RU"/>
        </w:rPr>
        <w:t>ым</w:t>
      </w:r>
      <w:r w:rsidRPr="00BC671A" w:rsidR="00BC671A">
        <w:rPr>
          <w:sz w:val="28"/>
          <w:szCs w:val="28"/>
          <w:lang w:val="ru-RU"/>
        </w:rPr>
        <w:t xml:space="preserve"> Р.Д</w:t>
      </w:r>
      <w:r w:rsidR="00613652">
        <w:rPr>
          <w:sz w:val="28"/>
          <w:szCs w:val="28"/>
          <w:lang w:val="ru-RU"/>
        </w:rPr>
        <w:t>.</w:t>
      </w:r>
      <w:r w:rsidRPr="000B3D5E">
        <w:rPr>
          <w:sz w:val="28"/>
          <w:szCs w:val="28"/>
          <w:lang w:val="ru-RU"/>
        </w:rPr>
        <w:t xml:space="preserve"> в судебном заседании, которые полностью соответствуют фактическим обстоятельствам, установленным в судебном заседании и исследованным доказательствам.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Указанные доказател</w:t>
      </w:r>
      <w:r w:rsidRPr="000B3D5E">
        <w:rPr>
          <w:sz w:val="28"/>
          <w:szCs w:val="28"/>
          <w:lang w:val="ru-RU"/>
        </w:rPr>
        <w:t xml:space="preserve">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BC671A" w:rsidR="00BC671A">
        <w:rPr>
          <w:sz w:val="28"/>
          <w:szCs w:val="28"/>
          <w:lang w:val="ru-RU"/>
        </w:rPr>
        <w:t>Добрин</w:t>
      </w:r>
      <w:r w:rsidR="00BC671A">
        <w:rPr>
          <w:sz w:val="28"/>
          <w:szCs w:val="28"/>
          <w:lang w:val="ru-RU"/>
        </w:rPr>
        <w:t>а</w:t>
      </w:r>
      <w:r w:rsidRPr="00BC671A" w:rsidR="00BC671A">
        <w:rPr>
          <w:sz w:val="28"/>
          <w:szCs w:val="28"/>
          <w:lang w:val="ru-RU"/>
        </w:rPr>
        <w:t xml:space="preserve"> Р.Д</w:t>
      </w:r>
      <w:r w:rsidRPr="000B3D5E">
        <w:rPr>
          <w:sz w:val="28"/>
          <w:szCs w:val="28"/>
          <w:lang w:val="ru-RU"/>
        </w:rPr>
        <w:t>. в совершении инкриминируемого административного правонарушения.</w:t>
      </w:r>
    </w:p>
    <w:p w:rsidR="00720E59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Исследовав обсто</w:t>
      </w:r>
      <w:r w:rsidRPr="000B3D5E">
        <w:rPr>
          <w:sz w:val="28"/>
          <w:szCs w:val="28"/>
          <w:lang w:val="ru-RU"/>
        </w:rPr>
        <w:t xml:space="preserve">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BC671A" w:rsidR="00BC671A">
        <w:rPr>
          <w:sz w:val="28"/>
          <w:szCs w:val="28"/>
          <w:lang w:val="ru-RU"/>
        </w:rPr>
        <w:t>Добрин</w:t>
      </w:r>
      <w:r w:rsidR="00BC671A">
        <w:rPr>
          <w:sz w:val="28"/>
          <w:szCs w:val="28"/>
          <w:lang w:val="ru-RU"/>
        </w:rPr>
        <w:t>а</w:t>
      </w:r>
      <w:r w:rsidRPr="00BC671A" w:rsidR="00BC671A">
        <w:rPr>
          <w:sz w:val="28"/>
          <w:szCs w:val="28"/>
          <w:lang w:val="ru-RU"/>
        </w:rPr>
        <w:t xml:space="preserve"> Р.Д</w:t>
      </w:r>
      <w:r w:rsidRPr="000B3D5E">
        <w:rPr>
          <w:sz w:val="28"/>
          <w:szCs w:val="28"/>
          <w:lang w:val="ru-RU"/>
        </w:rPr>
        <w:t>. в совершении инкриминируемого ему админис</w:t>
      </w:r>
      <w:r w:rsidRPr="000B3D5E">
        <w:rPr>
          <w:sz w:val="28"/>
          <w:szCs w:val="28"/>
          <w:lang w:val="ru-RU"/>
        </w:rPr>
        <w:t>тративного правонарушения, предусмотренного ст.6.1.1 Кодекса Российской Федерации об административных правонарушениях, а именно: нанесение побоев или совершение иных насильственных действий, причинивших физическую боль, но не повлекших последствий, указанн</w:t>
      </w:r>
      <w:r w:rsidRPr="000B3D5E">
        <w:rPr>
          <w:sz w:val="28"/>
          <w:szCs w:val="28"/>
          <w:lang w:val="ru-RU"/>
        </w:rPr>
        <w:t>ых в статье 115 Уголовного кодекса Российской Федерации, если эти действия не содержат уголовно наказуемого деяния</w:t>
      </w:r>
      <w:r>
        <w:rPr>
          <w:sz w:val="28"/>
          <w:szCs w:val="28"/>
          <w:lang w:val="ru-RU"/>
        </w:rPr>
        <w:t>.</w:t>
      </w:r>
      <w:r w:rsidRPr="000B3D5E">
        <w:rPr>
          <w:sz w:val="28"/>
          <w:szCs w:val="28"/>
          <w:lang w:val="ru-RU"/>
        </w:rPr>
        <w:t xml:space="preserve">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BC671A" w:rsidR="00BC671A">
        <w:rPr>
          <w:sz w:val="28"/>
          <w:szCs w:val="28"/>
          <w:lang w:val="ru-RU"/>
        </w:rPr>
        <w:t>Добрин</w:t>
      </w:r>
      <w:r w:rsidR="00BC671A">
        <w:rPr>
          <w:sz w:val="28"/>
          <w:szCs w:val="28"/>
          <w:lang w:val="ru-RU"/>
        </w:rPr>
        <w:t>а</w:t>
      </w:r>
      <w:r w:rsidRPr="00BC671A" w:rsidR="00BC671A">
        <w:rPr>
          <w:sz w:val="28"/>
          <w:szCs w:val="28"/>
          <w:lang w:val="ru-RU"/>
        </w:rPr>
        <w:t xml:space="preserve"> Р.Д</w:t>
      </w:r>
      <w:r w:rsidRPr="000B3D5E">
        <w:rPr>
          <w:sz w:val="28"/>
          <w:szCs w:val="28"/>
          <w:lang w:val="ru-RU"/>
        </w:rPr>
        <w:t>. при возбужде</w:t>
      </w:r>
      <w:r w:rsidRPr="000B3D5E">
        <w:rPr>
          <w:sz w:val="28"/>
          <w:szCs w:val="28"/>
          <w:lang w:val="ru-RU"/>
        </w:rPr>
        <w:t>нии дела об административном правонарушении нарушены не были.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</w:t>
      </w:r>
      <w:r w:rsidRPr="000B3D5E">
        <w:rPr>
          <w:sz w:val="28"/>
          <w:szCs w:val="28"/>
          <w:lang w:val="ru-RU"/>
        </w:rPr>
        <w:t>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336E23" w:rsidRPr="00336E23" w:rsidP="00336E23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336E23">
        <w:rPr>
          <w:sz w:val="28"/>
          <w:szCs w:val="28"/>
          <w:lang w:val="ru-RU"/>
        </w:rPr>
        <w:t>Обстоятельством, смягчающим ответственност</w:t>
      </w:r>
      <w:r w:rsidRPr="00336E23">
        <w:rPr>
          <w:sz w:val="28"/>
          <w:szCs w:val="28"/>
          <w:lang w:val="ru-RU"/>
        </w:rPr>
        <w:t xml:space="preserve">ь </w:t>
      </w:r>
      <w:r w:rsidRPr="00BC671A" w:rsidR="00BC671A">
        <w:rPr>
          <w:sz w:val="28"/>
          <w:szCs w:val="28"/>
          <w:lang w:val="ru-RU"/>
        </w:rPr>
        <w:t>Добрин</w:t>
      </w:r>
      <w:r w:rsidR="00BC671A">
        <w:rPr>
          <w:sz w:val="28"/>
          <w:szCs w:val="28"/>
          <w:lang w:val="ru-RU"/>
        </w:rPr>
        <w:t>а</w:t>
      </w:r>
      <w:r w:rsidRPr="00BC671A" w:rsidR="00BC671A">
        <w:rPr>
          <w:sz w:val="28"/>
          <w:szCs w:val="28"/>
          <w:lang w:val="ru-RU"/>
        </w:rPr>
        <w:t xml:space="preserve"> Р.Д</w:t>
      </w:r>
      <w:r w:rsidRPr="00336E23">
        <w:rPr>
          <w:sz w:val="28"/>
          <w:szCs w:val="28"/>
          <w:lang w:val="ru-RU"/>
        </w:rPr>
        <w:t>., является раскаяние лица, совершившего административное правонарушение.</w:t>
      </w:r>
    </w:p>
    <w:p w:rsidR="00336E23" w:rsidP="00336E23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336E23">
        <w:rPr>
          <w:sz w:val="28"/>
          <w:szCs w:val="28"/>
          <w:lang w:val="ru-RU"/>
        </w:rPr>
        <w:t xml:space="preserve">Обстоятельств, отягчающих ответственность, по делу не установлено. </w:t>
      </w:r>
    </w:p>
    <w:p w:rsidR="00BC671A" w:rsidRPr="00BC671A" w:rsidP="00BC671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BC671A">
        <w:rPr>
          <w:sz w:val="28"/>
          <w:szCs w:val="28"/>
          <w:lang w:val="ru-RU"/>
        </w:rPr>
        <w:t>Учитывая изложенное, исходя из общих принципов назначения наказания, предусмотренных ст.ст.3.1, 4.1 К</w:t>
      </w:r>
      <w:r w:rsidRPr="00BC671A">
        <w:rPr>
          <w:sz w:val="28"/>
          <w:szCs w:val="28"/>
          <w:lang w:val="ru-RU"/>
        </w:rPr>
        <w:t>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наличие обстоятельств, смягчающих и отсутств</w:t>
      </w:r>
      <w:r w:rsidRPr="00BC671A">
        <w:rPr>
          <w:sz w:val="28"/>
          <w:szCs w:val="28"/>
          <w:lang w:val="ru-RU"/>
        </w:rPr>
        <w:t>ие обстоятельств, отягчающих ответственность, прихожу к выводу, что Добрина Р.Д. следует подвергнуть административному наказанию в виде обязательных работ в пределах санкции, предусмотренной ст. 6.1.1 Кодекса Российской Федерации об административных правон</w:t>
      </w:r>
      <w:r w:rsidRPr="00BC671A">
        <w:rPr>
          <w:sz w:val="28"/>
          <w:szCs w:val="28"/>
          <w:lang w:val="ru-RU"/>
        </w:rPr>
        <w:t xml:space="preserve">арушениях. </w:t>
      </w:r>
    </w:p>
    <w:p w:rsidR="00BC671A" w:rsidRPr="00BC671A" w:rsidP="00BC671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BC671A">
        <w:rPr>
          <w:sz w:val="28"/>
          <w:szCs w:val="28"/>
          <w:lang w:val="ru-RU"/>
        </w:rPr>
        <w:t xml:space="preserve">Назначая данный вид наказания, мировой судья учитывает то обстоятельство, что </w:t>
      </w:r>
      <w:r>
        <w:rPr>
          <w:sz w:val="28"/>
          <w:szCs w:val="28"/>
          <w:lang w:val="ru-RU"/>
        </w:rPr>
        <w:t>Добрин</w:t>
      </w:r>
      <w:r w:rsidRPr="00BC671A">
        <w:rPr>
          <w:sz w:val="28"/>
          <w:szCs w:val="28"/>
          <w:lang w:val="ru-RU"/>
        </w:rPr>
        <w:t xml:space="preserve"> Р.Д. официально не трудоустроен, каких-либо источников дохода не имеет, что свидетельствует о неисполнимости более мягкого вида административного наказания, ка</w:t>
      </w:r>
      <w:r w:rsidRPr="00BC671A">
        <w:rPr>
          <w:sz w:val="28"/>
          <w:szCs w:val="28"/>
          <w:lang w:val="ru-RU"/>
        </w:rPr>
        <w:t>к штраф, в случае его назначения мировым судьей.</w:t>
      </w:r>
    </w:p>
    <w:p w:rsidR="00BC671A" w:rsidRPr="00BC671A" w:rsidP="00BC671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BC671A">
        <w:rPr>
          <w:sz w:val="28"/>
          <w:szCs w:val="28"/>
          <w:lang w:val="ru-RU"/>
        </w:rPr>
        <w:t>При этом основания для назначения административного ареста у мирового судьи отсутствуют.</w:t>
      </w:r>
    </w:p>
    <w:p w:rsidR="00BC671A" w:rsidRPr="00BC671A" w:rsidP="00BC671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BC671A">
        <w:rPr>
          <w:sz w:val="28"/>
          <w:szCs w:val="28"/>
          <w:lang w:val="ru-RU"/>
        </w:rPr>
        <w:t xml:space="preserve">Обстоятельств, предусмотренных ч.2 ст. 3.13 КоАП РФ, которые препятствовали бы назначению обязательных работ, мировым </w:t>
      </w:r>
      <w:r w:rsidRPr="00BC671A">
        <w:rPr>
          <w:sz w:val="28"/>
          <w:szCs w:val="28"/>
          <w:lang w:val="ru-RU"/>
        </w:rPr>
        <w:t xml:space="preserve">судьей не установлено.   </w:t>
      </w:r>
    </w:p>
    <w:p w:rsidR="00BC671A" w:rsidP="00BC671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BC671A">
        <w:rPr>
          <w:sz w:val="28"/>
          <w:szCs w:val="28"/>
          <w:lang w:val="ru-RU"/>
        </w:rPr>
        <w:t>С учетом изложенного, мировой судья считает, что назначенное Добрин</w:t>
      </w:r>
      <w:r>
        <w:rPr>
          <w:sz w:val="28"/>
          <w:szCs w:val="28"/>
          <w:lang w:val="ru-RU"/>
        </w:rPr>
        <w:t>у</w:t>
      </w:r>
      <w:r w:rsidRPr="00BC671A">
        <w:rPr>
          <w:sz w:val="28"/>
          <w:szCs w:val="28"/>
          <w:lang w:val="ru-RU"/>
        </w:rPr>
        <w:t xml:space="preserve"> Р.Д. наказание будет нести в себе цель воспитательного воздействия и способствовать недопущению новых правонарушений.</w:t>
      </w:r>
    </w:p>
    <w:p w:rsidR="000D2095" w:rsidRPr="000B3D5E" w:rsidP="00BC671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Руководствуясь ст.с.29.9-29.10, 30.1 Кодекс</w:t>
      </w:r>
      <w:r w:rsidRPr="000B3D5E">
        <w:rPr>
          <w:sz w:val="28"/>
          <w:szCs w:val="28"/>
          <w:lang w:val="ru-RU"/>
        </w:rPr>
        <w:t>а Российской Федерации об административных правонарушениях, мировой судья –</w:t>
      </w:r>
    </w:p>
    <w:p w:rsidR="000D2095" w:rsidRPr="000B3D5E" w:rsidP="000D2095">
      <w:pPr>
        <w:tabs>
          <w:tab w:val="left" w:pos="567"/>
        </w:tabs>
        <w:ind w:right="-1"/>
        <w:jc w:val="center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ПОСТАНОВИЛ: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BC671A">
        <w:rPr>
          <w:sz w:val="28"/>
          <w:szCs w:val="28"/>
          <w:lang w:val="ru-RU"/>
        </w:rPr>
        <w:t xml:space="preserve">Добрина Романа Дмитриевича </w:t>
      </w:r>
      <w:r w:rsidRPr="000B3D5E" w:rsidR="000D2095">
        <w:rPr>
          <w:sz w:val="28"/>
          <w:szCs w:val="28"/>
          <w:lang w:val="ru-RU"/>
        </w:rPr>
        <w:t xml:space="preserve">признать виновным в совершении правонарушения, предусмотренного ст. 6.1.1 Кодекса Российской Федерации об административных правонарушениях </w:t>
      </w:r>
      <w:r w:rsidRPr="00BC671A">
        <w:rPr>
          <w:sz w:val="28"/>
          <w:szCs w:val="28"/>
          <w:lang w:val="ru-RU"/>
        </w:rPr>
        <w:t xml:space="preserve">и назначить ему наказание в виде в виде обязательных работ </w:t>
      </w:r>
      <w:r>
        <w:rPr>
          <w:sz w:val="28"/>
          <w:szCs w:val="28"/>
          <w:lang w:val="ru-RU"/>
        </w:rPr>
        <w:t>сроком на 60 (шестьдесят) часов</w:t>
      </w:r>
      <w:r w:rsidRPr="008C4C7B">
        <w:rPr>
          <w:sz w:val="28"/>
          <w:szCs w:val="28"/>
          <w:lang w:val="ru-RU"/>
        </w:rPr>
        <w:t xml:space="preserve">. </w:t>
      </w:r>
    </w:p>
    <w:p w:rsidR="000D2095" w:rsidRPr="000B3D5E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№19 Центрального судебного</w:t>
      </w:r>
      <w:r w:rsidRPr="000B3D5E">
        <w:rPr>
          <w:sz w:val="28"/>
          <w:szCs w:val="28"/>
          <w:lang w:val="ru-RU"/>
        </w:rPr>
        <w:t xml:space="preserve"> района города Симферополь (Центральный район городского округа Симферополя) в течение 10 суток со дня вручения или получения копии постановления.                      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    </w:t>
      </w:r>
    </w:p>
    <w:p w:rsidR="00CC736D" w:rsidRPr="000B3D5E" w:rsidP="00FE09D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        Мировой судья                 </w:t>
      </w:r>
      <w:r w:rsidR="009B3BF2">
        <w:rPr>
          <w:sz w:val="28"/>
          <w:szCs w:val="28"/>
          <w:lang w:val="ru-RU"/>
        </w:rPr>
        <w:t>подпись</w:t>
      </w:r>
      <w:r w:rsidRPr="000B3D5E">
        <w:rPr>
          <w:sz w:val="28"/>
          <w:szCs w:val="28"/>
          <w:lang w:val="ru-RU"/>
        </w:rPr>
        <w:t xml:space="preserve">                    </w:t>
      </w:r>
      <w:r w:rsidR="00613652">
        <w:rPr>
          <w:sz w:val="28"/>
          <w:szCs w:val="28"/>
          <w:lang w:val="ru-RU"/>
        </w:rPr>
        <w:t xml:space="preserve">Л.А. Шуб </w:t>
      </w:r>
    </w:p>
    <w:sectPr w:rsidSect="00F91130">
      <w:footerReference w:type="even" r:id="rId4"/>
      <w:footerReference w:type="default" r:id="rId5"/>
      <w:pgSz w:w="11906" w:h="16838"/>
      <w:pgMar w:top="709" w:right="566" w:bottom="1135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1EFE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95"/>
    <w:rsid w:val="00000BE2"/>
    <w:rsid w:val="000615D9"/>
    <w:rsid w:val="00064B7B"/>
    <w:rsid w:val="000707DF"/>
    <w:rsid w:val="00075E79"/>
    <w:rsid w:val="000B3D5E"/>
    <w:rsid w:val="000B5D2D"/>
    <w:rsid w:val="000D2095"/>
    <w:rsid w:val="00130801"/>
    <w:rsid w:val="00167518"/>
    <w:rsid w:val="00176458"/>
    <w:rsid w:val="001A4A28"/>
    <w:rsid w:val="001C0971"/>
    <w:rsid w:val="001F1F92"/>
    <w:rsid w:val="00202C97"/>
    <w:rsid w:val="00246737"/>
    <w:rsid w:val="00264895"/>
    <w:rsid w:val="00270FD7"/>
    <w:rsid w:val="002801F5"/>
    <w:rsid w:val="002C517C"/>
    <w:rsid w:val="002F285A"/>
    <w:rsid w:val="00336E23"/>
    <w:rsid w:val="003477A2"/>
    <w:rsid w:val="00396B36"/>
    <w:rsid w:val="00407DE2"/>
    <w:rsid w:val="00415CCA"/>
    <w:rsid w:val="00422A52"/>
    <w:rsid w:val="00432809"/>
    <w:rsid w:val="004B1EFC"/>
    <w:rsid w:val="004B784D"/>
    <w:rsid w:val="004D776F"/>
    <w:rsid w:val="004E18AD"/>
    <w:rsid w:val="00516B3F"/>
    <w:rsid w:val="005172DF"/>
    <w:rsid w:val="0058435A"/>
    <w:rsid w:val="005A6225"/>
    <w:rsid w:val="00607669"/>
    <w:rsid w:val="00613652"/>
    <w:rsid w:val="006407C9"/>
    <w:rsid w:val="00644088"/>
    <w:rsid w:val="006477F2"/>
    <w:rsid w:val="00681184"/>
    <w:rsid w:val="00691847"/>
    <w:rsid w:val="006D088D"/>
    <w:rsid w:val="006D0FC7"/>
    <w:rsid w:val="00720E59"/>
    <w:rsid w:val="00771260"/>
    <w:rsid w:val="007976B4"/>
    <w:rsid w:val="007B15FA"/>
    <w:rsid w:val="007C505C"/>
    <w:rsid w:val="007F4108"/>
    <w:rsid w:val="00804BAB"/>
    <w:rsid w:val="00806E5B"/>
    <w:rsid w:val="00856DAA"/>
    <w:rsid w:val="008770ED"/>
    <w:rsid w:val="008B050C"/>
    <w:rsid w:val="008B7C3B"/>
    <w:rsid w:val="008C4C7B"/>
    <w:rsid w:val="008D5DE6"/>
    <w:rsid w:val="008F462D"/>
    <w:rsid w:val="008F752F"/>
    <w:rsid w:val="00921F9F"/>
    <w:rsid w:val="009270F6"/>
    <w:rsid w:val="009375F1"/>
    <w:rsid w:val="009B3BF2"/>
    <w:rsid w:val="009C1A70"/>
    <w:rsid w:val="009C49D8"/>
    <w:rsid w:val="009D2329"/>
    <w:rsid w:val="009D2339"/>
    <w:rsid w:val="009E0B6A"/>
    <w:rsid w:val="009E472A"/>
    <w:rsid w:val="00A07BF0"/>
    <w:rsid w:val="00A51EFE"/>
    <w:rsid w:val="00A61464"/>
    <w:rsid w:val="00AB5994"/>
    <w:rsid w:val="00AE08C4"/>
    <w:rsid w:val="00AF714F"/>
    <w:rsid w:val="00B373A3"/>
    <w:rsid w:val="00B50661"/>
    <w:rsid w:val="00B675C6"/>
    <w:rsid w:val="00B7654E"/>
    <w:rsid w:val="00BA2EFE"/>
    <w:rsid w:val="00BA50EA"/>
    <w:rsid w:val="00BB0245"/>
    <w:rsid w:val="00BC671A"/>
    <w:rsid w:val="00BC6BFA"/>
    <w:rsid w:val="00C165BB"/>
    <w:rsid w:val="00C35EA8"/>
    <w:rsid w:val="00C43A5F"/>
    <w:rsid w:val="00C505C7"/>
    <w:rsid w:val="00C97851"/>
    <w:rsid w:val="00CA1FAF"/>
    <w:rsid w:val="00CC736D"/>
    <w:rsid w:val="00D316DE"/>
    <w:rsid w:val="00D36CB6"/>
    <w:rsid w:val="00D403EB"/>
    <w:rsid w:val="00D57FC7"/>
    <w:rsid w:val="00E712CE"/>
    <w:rsid w:val="00E75982"/>
    <w:rsid w:val="00ED6982"/>
    <w:rsid w:val="00ED74AD"/>
    <w:rsid w:val="00F04F56"/>
    <w:rsid w:val="00F17D67"/>
    <w:rsid w:val="00F2297F"/>
    <w:rsid w:val="00F41DA2"/>
    <w:rsid w:val="00F554E8"/>
    <w:rsid w:val="00F72CC3"/>
    <w:rsid w:val="00F74550"/>
    <w:rsid w:val="00F80817"/>
    <w:rsid w:val="00F91130"/>
    <w:rsid w:val="00FA385F"/>
    <w:rsid w:val="00FD3401"/>
    <w:rsid w:val="00FE09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D2095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D209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D2095"/>
  </w:style>
  <w:style w:type="paragraph" w:styleId="BalloonText">
    <w:name w:val="Balloon Text"/>
    <w:basedOn w:val="Normal"/>
    <w:link w:val="a0"/>
    <w:uiPriority w:val="99"/>
    <w:semiHidden/>
    <w:unhideWhenUsed/>
    <w:rsid w:val="0024673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46737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