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9746F1">
        <w:rPr>
          <w:szCs w:val="28"/>
        </w:rPr>
        <w:t>0</w:t>
      </w:r>
      <w:r w:rsidR="00D12383">
        <w:rPr>
          <w:szCs w:val="28"/>
        </w:rPr>
        <w:t>281</w:t>
      </w:r>
      <w:r w:rsidRPr="00FF7A20">
        <w:rPr>
          <w:szCs w:val="28"/>
        </w:rPr>
        <w:t>/1</w:t>
      </w:r>
      <w:r w:rsidR="00D12383">
        <w:rPr>
          <w:szCs w:val="28"/>
        </w:rPr>
        <w:t>9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D12383">
        <w:rPr>
          <w:szCs w:val="28"/>
        </w:rPr>
        <w:t>5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августа 2025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F7A20">
        <w:rPr>
          <w:color w:val="000000"/>
          <w:sz w:val="28"/>
          <w:szCs w:val="28"/>
        </w:rPr>
        <w:t>ировой судья судебного участка № 1</w:t>
      </w:r>
      <w:r w:rsidR="00E4208A">
        <w:rPr>
          <w:color w:val="000000"/>
          <w:sz w:val="28"/>
          <w:szCs w:val="28"/>
        </w:rPr>
        <w:t>9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912842">
        <w:rPr>
          <w:color w:val="000000"/>
          <w:sz w:val="28"/>
          <w:szCs w:val="28"/>
          <w:lang w:val="uk-UA"/>
        </w:rPr>
        <w:t xml:space="preserve">Шуб Л.А.,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916AA4">
        <w:rPr>
          <w:sz w:val="28"/>
          <w:szCs w:val="28"/>
        </w:rPr>
        <w:t xml:space="preserve"> </w:t>
      </w:r>
      <w:r w:rsidR="006A5FCE">
        <w:rPr>
          <w:sz w:val="28"/>
          <w:szCs w:val="28"/>
        </w:rPr>
        <w:t xml:space="preserve">генерального </w:t>
      </w:r>
      <w:r w:rsidR="00656A05">
        <w:rPr>
          <w:sz w:val="28"/>
          <w:szCs w:val="28"/>
        </w:rPr>
        <w:t xml:space="preserve">директора </w:t>
      </w:r>
      <w:r w:rsidR="00D12383">
        <w:rPr>
          <w:sz w:val="28"/>
          <w:szCs w:val="28"/>
        </w:rPr>
        <w:t>Общества с ограниченной ответственностью «Спецстройпроект</w:t>
      </w:r>
      <w:r w:rsidR="007D4E41">
        <w:rPr>
          <w:sz w:val="28"/>
          <w:szCs w:val="28"/>
        </w:rPr>
        <w:t xml:space="preserve">» </w:t>
      </w:r>
      <w:r w:rsidR="00D12383">
        <w:rPr>
          <w:sz w:val="28"/>
          <w:szCs w:val="28"/>
        </w:rPr>
        <w:t>Иванова Антона Михайловича</w:t>
      </w:r>
      <w:r w:rsidR="00E4208A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по признакам правонарушения, </w:t>
      </w:r>
      <w:r w:rsidRPr="00FF7A20">
        <w:rPr>
          <w:sz w:val="28"/>
          <w:szCs w:val="28"/>
        </w:rPr>
        <w:t>предусмотренного</w:t>
      </w:r>
      <w:r w:rsidR="007D4E41">
        <w:rPr>
          <w:sz w:val="28"/>
          <w:szCs w:val="28"/>
        </w:rPr>
        <w:t xml:space="preserve"> ч. 1</w:t>
      </w:r>
      <w:r w:rsidR="00912842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ст. </w:t>
      </w:r>
      <w:r w:rsidR="00F64F33">
        <w:rPr>
          <w:sz w:val="28"/>
          <w:szCs w:val="28"/>
        </w:rPr>
        <w:t>15.</w:t>
      </w:r>
      <w:r w:rsidR="007D4E41">
        <w:rPr>
          <w:sz w:val="28"/>
          <w:szCs w:val="28"/>
        </w:rPr>
        <w:t>6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Согласно протоколу об административном правонарушении №</w:t>
      </w:r>
      <w:r w:rsidR="00D12383">
        <w:rPr>
          <w:sz w:val="28"/>
          <w:szCs w:val="28"/>
        </w:rPr>
        <w:t>91022514200049000002/17</w:t>
      </w:r>
      <w:r w:rsidRPr="00915952">
        <w:rPr>
          <w:sz w:val="28"/>
          <w:szCs w:val="28"/>
        </w:rPr>
        <w:t xml:space="preserve"> от </w:t>
      </w:r>
      <w:r w:rsidR="00D12383">
        <w:rPr>
          <w:sz w:val="28"/>
          <w:szCs w:val="28"/>
        </w:rPr>
        <w:t>23.06.2025</w:t>
      </w:r>
      <w:r w:rsidRPr="00915952">
        <w:rPr>
          <w:sz w:val="28"/>
          <w:szCs w:val="28"/>
        </w:rPr>
        <w:t xml:space="preserve"> </w:t>
      </w:r>
      <w:r w:rsidR="00D12383">
        <w:rPr>
          <w:sz w:val="28"/>
          <w:szCs w:val="28"/>
        </w:rPr>
        <w:t>Иванов А.М</w:t>
      </w:r>
      <w:r w:rsidRPr="00915952">
        <w:rPr>
          <w:sz w:val="28"/>
          <w:szCs w:val="28"/>
        </w:rPr>
        <w:t xml:space="preserve">., являясь </w:t>
      </w:r>
      <w:r w:rsidR="006A5FCE">
        <w:rPr>
          <w:sz w:val="28"/>
          <w:szCs w:val="28"/>
        </w:rPr>
        <w:t>генеральным</w:t>
      </w:r>
      <w:r w:rsidRPr="006A5FCE" w:rsidR="006A5FCE">
        <w:rPr>
          <w:sz w:val="28"/>
          <w:szCs w:val="28"/>
        </w:rPr>
        <w:t xml:space="preserve"> директор</w:t>
      </w:r>
      <w:r w:rsidR="006A5FCE">
        <w:rPr>
          <w:sz w:val="28"/>
          <w:szCs w:val="28"/>
        </w:rPr>
        <w:t>ом</w:t>
      </w:r>
      <w:r w:rsidRPr="006A5FCE" w:rsidR="006A5FCE">
        <w:rPr>
          <w:sz w:val="28"/>
          <w:szCs w:val="28"/>
        </w:rPr>
        <w:t xml:space="preserve"> </w:t>
      </w:r>
      <w:r w:rsidRPr="00D12383" w:rsidR="00D12383">
        <w:rPr>
          <w:sz w:val="28"/>
          <w:szCs w:val="28"/>
        </w:rPr>
        <w:t>Общества с ограниченной ответственностью «Спецстройпроект»</w:t>
      </w:r>
      <w:r w:rsidR="00656A05">
        <w:rPr>
          <w:sz w:val="28"/>
          <w:szCs w:val="28"/>
        </w:rPr>
        <w:t xml:space="preserve">, </w:t>
      </w:r>
      <w:r w:rsidRPr="00915952">
        <w:rPr>
          <w:sz w:val="28"/>
          <w:szCs w:val="28"/>
        </w:rPr>
        <w:t xml:space="preserve">зарегистрированного по адресу: </w:t>
      </w:r>
      <w:r w:rsidRPr="001F0E07" w:rsidR="001F0E07">
        <w:rPr>
          <w:sz w:val="28"/>
          <w:szCs w:val="28"/>
        </w:rPr>
        <w:t>«ДАННЫЕ ИЗЪЯТЫ»</w:t>
      </w:r>
      <w:r w:rsidR="00D12383">
        <w:rPr>
          <w:sz w:val="28"/>
          <w:szCs w:val="28"/>
        </w:rPr>
        <w:t>помещение 28</w:t>
      </w:r>
      <w:r w:rsidR="003973C7">
        <w:rPr>
          <w:sz w:val="28"/>
          <w:szCs w:val="28"/>
        </w:rPr>
        <w:t xml:space="preserve">, </w:t>
      </w:r>
      <w:r w:rsidRPr="00915952">
        <w:rPr>
          <w:sz w:val="28"/>
          <w:szCs w:val="28"/>
        </w:rPr>
        <w:t xml:space="preserve">не предоставил в </w:t>
      </w:r>
      <w:r w:rsidR="007D4E41">
        <w:rPr>
          <w:sz w:val="28"/>
          <w:szCs w:val="28"/>
        </w:rPr>
        <w:t>налоговый орган</w:t>
      </w:r>
      <w:r w:rsidRPr="00915952">
        <w:rPr>
          <w:sz w:val="28"/>
          <w:szCs w:val="28"/>
        </w:rPr>
        <w:t xml:space="preserve"> в установленный законодательством о налогах и сборах срок </w:t>
      </w:r>
      <w:r w:rsidR="00D12383">
        <w:rPr>
          <w:sz w:val="28"/>
          <w:szCs w:val="28"/>
        </w:rPr>
        <w:t>налоговую декларацию по налогу на прибыль за полугодие 2024 года</w:t>
      </w:r>
      <w:r w:rsidRPr="00915952">
        <w:rPr>
          <w:sz w:val="28"/>
          <w:szCs w:val="28"/>
        </w:rPr>
        <w:t xml:space="preserve"> по сроку предоставления – </w:t>
      </w:r>
      <w:r w:rsidR="00951797">
        <w:rPr>
          <w:sz w:val="28"/>
          <w:szCs w:val="28"/>
        </w:rPr>
        <w:t xml:space="preserve">не позднее </w:t>
      </w:r>
      <w:r w:rsidR="00D12383">
        <w:rPr>
          <w:sz w:val="28"/>
          <w:szCs w:val="28"/>
        </w:rPr>
        <w:t>25.07.2024</w:t>
      </w:r>
      <w:r w:rsidR="00951797">
        <w:rPr>
          <w:sz w:val="28"/>
          <w:szCs w:val="28"/>
        </w:rPr>
        <w:t xml:space="preserve">. 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>Указанное бездействие лица, в отношении которого ведется производство по делу об административном правонарушении, квалифицировано должностным лицом налогового органа по</w:t>
      </w:r>
      <w:r w:rsidRPr="00915952">
        <w:rPr>
          <w:sz w:val="28"/>
          <w:szCs w:val="28"/>
        </w:rPr>
        <w:t xml:space="preserve"> признакам состава правонарушения, предусмотренного</w:t>
      </w:r>
      <w:r w:rsidR="007D4E41">
        <w:rPr>
          <w:sz w:val="28"/>
          <w:szCs w:val="28"/>
        </w:rPr>
        <w:t xml:space="preserve"> ч. 1</w:t>
      </w:r>
      <w:r w:rsidRPr="00915952">
        <w:rPr>
          <w:sz w:val="28"/>
          <w:szCs w:val="28"/>
        </w:rPr>
        <w:t xml:space="preserve"> ст. 15.</w:t>
      </w:r>
      <w:r w:rsidR="007D4E41">
        <w:rPr>
          <w:sz w:val="28"/>
          <w:szCs w:val="28"/>
        </w:rPr>
        <w:t>6</w:t>
      </w:r>
      <w:r w:rsidRPr="00915952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административном правонар</w:t>
      </w:r>
      <w:r w:rsidR="00F13B02">
        <w:rPr>
          <w:sz w:val="28"/>
          <w:szCs w:val="28"/>
        </w:rPr>
        <w:t xml:space="preserve">ушении поступил мировому судье </w:t>
      </w:r>
      <w:r w:rsidR="00D12383">
        <w:rPr>
          <w:sz w:val="28"/>
          <w:szCs w:val="28"/>
        </w:rPr>
        <w:t>02.07.2025</w:t>
      </w:r>
      <w:r>
        <w:rPr>
          <w:sz w:val="28"/>
          <w:szCs w:val="28"/>
        </w:rPr>
        <w:t xml:space="preserve">. </w:t>
      </w:r>
      <w:r w:rsidRPr="00915952">
        <w:rPr>
          <w:sz w:val="28"/>
          <w:szCs w:val="28"/>
        </w:rPr>
        <w:t xml:space="preserve">Определением от </w:t>
      </w:r>
      <w:r w:rsidR="00D12383">
        <w:rPr>
          <w:sz w:val="28"/>
          <w:szCs w:val="28"/>
        </w:rPr>
        <w:t>03.07.2025</w:t>
      </w:r>
      <w:r w:rsidRPr="00915952">
        <w:rPr>
          <w:sz w:val="28"/>
          <w:szCs w:val="28"/>
        </w:rPr>
        <w:t xml:space="preserve"> дело принято к пр</w:t>
      </w:r>
      <w:r w:rsidRPr="00915952">
        <w:rPr>
          <w:sz w:val="28"/>
          <w:szCs w:val="28"/>
        </w:rPr>
        <w:t xml:space="preserve">оизводству, назначено судебное заседание на </w:t>
      </w:r>
      <w:r w:rsidR="00D1238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. </w:t>
      </w:r>
    </w:p>
    <w:p w:rsid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Определением от </w:t>
      </w:r>
      <w:r w:rsidR="00D1238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 рассмотрение дела отложено на </w:t>
      </w:r>
      <w:r w:rsidR="00D12383">
        <w:rPr>
          <w:sz w:val="28"/>
          <w:szCs w:val="28"/>
        </w:rPr>
        <w:t>21.08.2025</w:t>
      </w:r>
      <w:r w:rsidRPr="00915952">
        <w:rPr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="00951797">
        <w:rPr>
          <w:sz w:val="28"/>
          <w:szCs w:val="28"/>
        </w:rPr>
        <w:t>и</w:t>
      </w:r>
      <w:r w:rsidRPr="00915952">
        <w:rPr>
          <w:sz w:val="28"/>
          <w:szCs w:val="28"/>
        </w:rPr>
        <w:t xml:space="preserve"> лица, в отношении которого ведется производство </w:t>
      </w:r>
      <w:r w:rsidRPr="00915952">
        <w:rPr>
          <w:sz w:val="28"/>
          <w:szCs w:val="28"/>
        </w:rPr>
        <w:t>по делу об административном правонарушении, о времени и месте рассмотрения дела.</w:t>
      </w:r>
    </w:p>
    <w:p w:rsidR="003973C7" w:rsidRPr="003973C7" w:rsidP="003973C7">
      <w:pPr>
        <w:ind w:firstLine="709"/>
        <w:jc w:val="both"/>
        <w:rPr>
          <w:sz w:val="28"/>
          <w:szCs w:val="28"/>
        </w:rPr>
      </w:pPr>
      <w:r w:rsidRPr="00EE4709">
        <w:rPr>
          <w:sz w:val="28"/>
          <w:szCs w:val="28"/>
        </w:rPr>
        <w:t xml:space="preserve">В судебное заседание </w:t>
      </w:r>
      <w:r w:rsidR="00D12383">
        <w:rPr>
          <w:sz w:val="28"/>
          <w:szCs w:val="28"/>
        </w:rPr>
        <w:t>21.08.2025</w:t>
      </w:r>
      <w:r w:rsidR="00915952">
        <w:rPr>
          <w:sz w:val="28"/>
          <w:szCs w:val="28"/>
        </w:rPr>
        <w:t xml:space="preserve"> </w:t>
      </w:r>
      <w:r w:rsidRPr="00D12383" w:rsidR="00D12383">
        <w:rPr>
          <w:sz w:val="28"/>
          <w:szCs w:val="28"/>
        </w:rPr>
        <w:t>Иванов А.М</w:t>
      </w:r>
      <w:r w:rsidRPr="00EE4709">
        <w:rPr>
          <w:sz w:val="28"/>
          <w:szCs w:val="28"/>
        </w:rPr>
        <w:t>. не явил</w:t>
      </w:r>
      <w:r w:rsidR="006A5FCE">
        <w:rPr>
          <w:sz w:val="28"/>
          <w:szCs w:val="28"/>
        </w:rPr>
        <w:t>ась</w:t>
      </w:r>
      <w:r w:rsidRPr="00EE4709">
        <w:rPr>
          <w:sz w:val="28"/>
          <w:szCs w:val="28"/>
        </w:rPr>
        <w:t xml:space="preserve">, </w:t>
      </w:r>
      <w:r w:rsidRPr="003973C7">
        <w:rPr>
          <w:sz w:val="28"/>
          <w:szCs w:val="28"/>
        </w:rPr>
        <w:t>о дате, времени и месте рассмотрения дела уведомлен</w:t>
      </w:r>
      <w:r w:rsidR="006A5FCE">
        <w:rPr>
          <w:sz w:val="28"/>
          <w:szCs w:val="28"/>
        </w:rPr>
        <w:t>а</w:t>
      </w:r>
      <w:r w:rsidRPr="003973C7">
        <w:rPr>
          <w:sz w:val="28"/>
          <w:szCs w:val="28"/>
        </w:rPr>
        <w:t xml:space="preserve"> надлежащим образом, почтовая корреспонденция, направленная по мест</w:t>
      </w:r>
      <w:r w:rsidRPr="003973C7">
        <w:rPr>
          <w:sz w:val="28"/>
          <w:szCs w:val="28"/>
        </w:rPr>
        <w:t xml:space="preserve">у жительства лица, в отношении которого ведется производство по делу об административном правонарушении, </w:t>
      </w:r>
      <w:r w:rsidR="006A5FCE">
        <w:rPr>
          <w:sz w:val="28"/>
          <w:szCs w:val="28"/>
        </w:rPr>
        <w:t xml:space="preserve">возвращена в суд с отметкой об истечении срока хранения. </w:t>
      </w:r>
    </w:p>
    <w:p w:rsidR="003973C7" w:rsidRPr="003973C7" w:rsidP="003973C7">
      <w:pPr>
        <w:ind w:firstLine="709"/>
        <w:jc w:val="both"/>
        <w:rPr>
          <w:sz w:val="28"/>
          <w:szCs w:val="28"/>
        </w:rPr>
      </w:pPr>
      <w:r w:rsidRPr="003973C7">
        <w:rPr>
          <w:sz w:val="28"/>
          <w:szCs w:val="28"/>
        </w:rPr>
        <w:t>С учетом разъяснений, данных Пленумом Верховного Суда РФ в пункте 6 постановления от 24 марта</w:t>
      </w:r>
      <w:r w:rsidRPr="003973C7">
        <w:rPr>
          <w:sz w:val="28"/>
          <w:szCs w:val="28"/>
        </w:rPr>
        <w:t xml:space="preserve">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</w:t>
      </w:r>
      <w:r w:rsidRPr="003973C7">
        <w:rPr>
          <w:sz w:val="28"/>
          <w:szCs w:val="28"/>
        </w:rPr>
        <w:t xml:space="preserve">административных правонарушениях </w:t>
      </w:r>
      <w:r w:rsidRPr="00D12383" w:rsidR="00D12383">
        <w:rPr>
          <w:sz w:val="28"/>
          <w:szCs w:val="28"/>
        </w:rPr>
        <w:t>Иванов А.М</w:t>
      </w:r>
      <w:r w:rsidRPr="003973C7">
        <w:rPr>
          <w:sz w:val="28"/>
          <w:szCs w:val="28"/>
        </w:rPr>
        <w:t>. считается на</w:t>
      </w:r>
      <w:r w:rsidRPr="003973C7">
        <w:rPr>
          <w:sz w:val="28"/>
          <w:szCs w:val="28"/>
        </w:rPr>
        <w:t>длежаще извещенн</w:t>
      </w:r>
      <w:r w:rsidR="00D12383">
        <w:rPr>
          <w:sz w:val="28"/>
          <w:szCs w:val="28"/>
        </w:rPr>
        <w:t>ым</w:t>
      </w:r>
      <w:r w:rsidRPr="003973C7">
        <w:rPr>
          <w:sz w:val="28"/>
          <w:szCs w:val="28"/>
        </w:rPr>
        <w:t xml:space="preserve"> о времени и месте рассмотрения дела об административном правонарушении.  </w:t>
      </w:r>
    </w:p>
    <w:p w:rsidR="003973C7" w:rsidP="003973C7">
      <w:pPr>
        <w:ind w:firstLine="709"/>
        <w:jc w:val="both"/>
        <w:rPr>
          <w:sz w:val="28"/>
          <w:szCs w:val="28"/>
        </w:rPr>
      </w:pPr>
      <w:r w:rsidRPr="003973C7">
        <w:rPr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</w:t>
      </w:r>
      <w:r w:rsidRPr="003973C7">
        <w:rPr>
          <w:sz w:val="28"/>
          <w:szCs w:val="28"/>
        </w:rPr>
        <w:t xml:space="preserve">ствие </w:t>
      </w:r>
      <w:r w:rsidR="00D12383">
        <w:rPr>
          <w:sz w:val="28"/>
          <w:szCs w:val="28"/>
        </w:rPr>
        <w:t xml:space="preserve">Иванова </w:t>
      </w:r>
      <w:r w:rsidRPr="00D12383" w:rsidR="00D12383">
        <w:rPr>
          <w:sz w:val="28"/>
          <w:szCs w:val="28"/>
        </w:rPr>
        <w:t>А.М</w:t>
      </w:r>
      <w:r w:rsidRPr="003973C7">
        <w:rPr>
          <w:sz w:val="28"/>
          <w:szCs w:val="28"/>
        </w:rPr>
        <w:t xml:space="preserve">.  </w:t>
      </w:r>
    </w:p>
    <w:p w:rsidR="00EE4709" w:rsidP="003973C7">
      <w:pPr>
        <w:ind w:firstLine="709"/>
        <w:jc w:val="both"/>
        <w:rPr>
          <w:sz w:val="28"/>
          <w:szCs w:val="28"/>
        </w:rPr>
      </w:pPr>
      <w:r w:rsidRPr="00EE4709">
        <w:rPr>
          <w:sz w:val="28"/>
          <w:szCs w:val="28"/>
        </w:rPr>
        <w:t xml:space="preserve">Исследовав материалы дела, прихожу к следующему. </w:t>
      </w:r>
    </w:p>
    <w:p w:rsidR="003A152D" w:rsidP="001D6651">
      <w:pPr>
        <w:pStyle w:val="NoSpacing"/>
        <w:ind w:firstLine="708"/>
        <w:jc w:val="both"/>
        <w:rPr>
          <w:sz w:val="28"/>
          <w:szCs w:val="28"/>
        </w:rPr>
      </w:pPr>
      <w:r w:rsidRPr="00E158EA">
        <w:rPr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</w:t>
      </w:r>
      <w:r w:rsidRPr="00E158EA">
        <w:rPr>
          <w:sz w:val="28"/>
          <w:szCs w:val="28"/>
        </w:rPr>
        <w:t>административной ответственности установлен в один год со дня совершения административного правонарушения.</w:t>
      </w:r>
    </w:p>
    <w:p w:rsidR="00EE4709" w:rsidP="00FF7A20">
      <w:pPr>
        <w:pStyle w:val="NoSpacing"/>
        <w:ind w:firstLine="708"/>
        <w:jc w:val="both"/>
        <w:rPr>
          <w:sz w:val="28"/>
          <w:szCs w:val="28"/>
        </w:rPr>
      </w:pPr>
      <w:r w:rsidRPr="001D6651">
        <w:rPr>
          <w:sz w:val="28"/>
          <w:szCs w:val="28"/>
        </w:rPr>
        <w:t xml:space="preserve"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</w:t>
      </w:r>
      <w:r w:rsidR="00E66E66">
        <w:rPr>
          <w:sz w:val="28"/>
          <w:szCs w:val="28"/>
        </w:rPr>
        <w:t>с</w:t>
      </w:r>
      <w:r w:rsidRPr="00EE4709">
        <w:rPr>
          <w:sz w:val="28"/>
          <w:szCs w:val="28"/>
        </w:rPr>
        <w:t>рок давности привле</w:t>
      </w:r>
      <w:r w:rsidRPr="00EE4709">
        <w:rPr>
          <w:sz w:val="28"/>
          <w:szCs w:val="28"/>
        </w:rPr>
        <w:t>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</w:t>
      </w:r>
      <w:r w:rsidRPr="00EE4709">
        <w:rPr>
          <w:sz w:val="28"/>
          <w:szCs w:val="28"/>
        </w:rPr>
        <w:t xml:space="preserve">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EE4709" w:rsidP="00FF7A20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 xml:space="preserve">В соответствии с ч. 2 ст. 4.8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</w:t>
      </w:r>
      <w:r w:rsidRPr="00EE4709">
        <w:rPr>
          <w:sz w:val="28"/>
          <w:szCs w:val="28"/>
        </w:rPr>
        <w:t>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</w:t>
      </w:r>
      <w:r w:rsidRPr="00EE4709">
        <w:rPr>
          <w:sz w:val="28"/>
          <w:szCs w:val="28"/>
        </w:rPr>
        <w:t xml:space="preserve">го месяца. Срок, исчисляемый годами, истекает в соответствующие месяц и число последнего года. </w:t>
      </w:r>
    </w:p>
    <w:p w:rsidR="004907CC" w:rsidP="00FF7A20">
      <w:pPr>
        <w:pStyle w:val="NoSpacing"/>
        <w:ind w:firstLine="708"/>
        <w:jc w:val="both"/>
        <w:rPr>
          <w:sz w:val="28"/>
          <w:szCs w:val="28"/>
        </w:rPr>
      </w:pPr>
      <w:r w:rsidRPr="00C32FC9">
        <w:rPr>
          <w:sz w:val="28"/>
          <w:szCs w:val="28"/>
        </w:rPr>
        <w:t xml:space="preserve">Учитывая характер инкриминируемого </w:t>
      </w:r>
      <w:r w:rsidRPr="002E0EE7" w:rsidR="002E0EE7">
        <w:rPr>
          <w:sz w:val="28"/>
          <w:szCs w:val="28"/>
        </w:rPr>
        <w:t>Иванов</w:t>
      </w:r>
      <w:r w:rsidR="002E0EE7">
        <w:rPr>
          <w:sz w:val="28"/>
          <w:szCs w:val="28"/>
        </w:rPr>
        <w:t>у</w:t>
      </w:r>
      <w:r w:rsidRPr="002E0EE7" w:rsidR="002E0EE7">
        <w:rPr>
          <w:sz w:val="28"/>
          <w:szCs w:val="28"/>
        </w:rPr>
        <w:t xml:space="preserve"> А.М</w:t>
      </w:r>
      <w:r w:rsidR="009B33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2FC9">
        <w:rPr>
          <w:sz w:val="28"/>
          <w:szCs w:val="28"/>
        </w:rPr>
        <w:t>правонарушения, а также положения ч. 1</w:t>
      </w:r>
      <w:r>
        <w:rPr>
          <w:sz w:val="28"/>
          <w:szCs w:val="28"/>
        </w:rPr>
        <w:t xml:space="preserve"> </w:t>
      </w:r>
      <w:r w:rsidRPr="00C32FC9">
        <w:rPr>
          <w:sz w:val="28"/>
          <w:szCs w:val="28"/>
        </w:rPr>
        <w:t xml:space="preserve">ст. 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C32FC9">
        <w:rPr>
          <w:sz w:val="28"/>
          <w:szCs w:val="28"/>
        </w:rPr>
        <w:t>,</w:t>
      </w:r>
      <w:r w:rsidRPr="00C32FC9">
        <w:rPr>
          <w:sz w:val="28"/>
          <w:szCs w:val="28"/>
        </w:rPr>
        <w:t xml:space="preserve">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Pr="006A5FCE" w:rsidR="006A5FCE">
        <w:rPr>
          <w:sz w:val="28"/>
          <w:szCs w:val="28"/>
        </w:rPr>
        <w:t xml:space="preserve">генерального директора </w:t>
      </w:r>
      <w:r w:rsidR="002E0EE7">
        <w:rPr>
          <w:sz w:val="28"/>
          <w:szCs w:val="28"/>
        </w:rPr>
        <w:t>ООО «Спецстройпроект» Иванова А.М</w:t>
      </w:r>
      <w:r w:rsidR="003D5B4E">
        <w:rPr>
          <w:sz w:val="28"/>
          <w:szCs w:val="28"/>
        </w:rPr>
        <w:t xml:space="preserve">. </w:t>
      </w:r>
      <w:r w:rsidRPr="00C32FC9">
        <w:rPr>
          <w:sz w:val="28"/>
          <w:szCs w:val="28"/>
        </w:rPr>
        <w:t>к административной ответственности по</w:t>
      </w:r>
      <w:r w:rsidR="009B33E9">
        <w:rPr>
          <w:sz w:val="28"/>
          <w:szCs w:val="28"/>
        </w:rPr>
        <w:t xml:space="preserve"> </w:t>
      </w:r>
      <w:r w:rsidR="007D4E41">
        <w:rPr>
          <w:sz w:val="28"/>
          <w:szCs w:val="28"/>
        </w:rPr>
        <w:t xml:space="preserve">ч. 1 </w:t>
      </w:r>
      <w:r w:rsidRPr="00C32FC9">
        <w:rPr>
          <w:sz w:val="28"/>
          <w:szCs w:val="28"/>
        </w:rPr>
        <w:t xml:space="preserve">ст. </w:t>
      </w:r>
      <w:r w:rsidR="002F75B9">
        <w:rPr>
          <w:sz w:val="28"/>
          <w:szCs w:val="28"/>
        </w:rPr>
        <w:t>15.</w:t>
      </w:r>
      <w:r w:rsidR="007D4E41">
        <w:rPr>
          <w:sz w:val="28"/>
          <w:szCs w:val="28"/>
        </w:rPr>
        <w:t>6</w:t>
      </w:r>
      <w:r w:rsidRPr="00C32FC9">
        <w:rPr>
          <w:sz w:val="28"/>
          <w:szCs w:val="28"/>
        </w:rPr>
        <w:t xml:space="preserve"> Кодекса РФ об административных правонарушениях истек </w:t>
      </w:r>
      <w:r w:rsidR="002E0EE7">
        <w:rPr>
          <w:sz w:val="28"/>
          <w:szCs w:val="28"/>
        </w:rPr>
        <w:t>25.07.2025</w:t>
      </w:r>
      <w:r w:rsidR="00EF4FC0">
        <w:rPr>
          <w:sz w:val="28"/>
          <w:szCs w:val="28"/>
        </w:rPr>
        <w:t xml:space="preserve">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В соответствии с п.6 ч.1 ст. 24.5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</w:t>
      </w:r>
      <w:r w:rsidRPr="00FF7A20">
        <w:rPr>
          <w:sz w:val="28"/>
          <w:szCs w:val="28"/>
        </w:rPr>
        <w:t>лицо, в производстве которого находится дело об административном пр</w:t>
      </w:r>
      <w:r w:rsidRPr="00FF7A20">
        <w:rPr>
          <w:sz w:val="28"/>
          <w:szCs w:val="28"/>
        </w:rPr>
        <w:t xml:space="preserve">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Таким образом, учитывая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</w:t>
      </w:r>
      <w:r w:rsidRPr="00FF7A20">
        <w:rPr>
          <w:sz w:val="28"/>
          <w:szCs w:val="28"/>
        </w:rPr>
        <w:t xml:space="preserve">привлечения </w:t>
      </w:r>
      <w:r w:rsidRPr="006A5FCE" w:rsidR="006A5FCE">
        <w:rPr>
          <w:sz w:val="28"/>
          <w:szCs w:val="28"/>
        </w:rPr>
        <w:t xml:space="preserve">генерального директора </w:t>
      </w:r>
      <w:r w:rsidR="002E0EE7">
        <w:rPr>
          <w:sz w:val="28"/>
          <w:szCs w:val="28"/>
        </w:rPr>
        <w:t>ООО «Спецстройпроект» Иванова А.М</w:t>
      </w:r>
      <w:r w:rsidRPr="003973C7" w:rsidR="003973C7">
        <w:rPr>
          <w:sz w:val="28"/>
          <w:szCs w:val="28"/>
        </w:rPr>
        <w:t xml:space="preserve">.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7D4E41">
        <w:rPr>
          <w:sz w:val="28"/>
          <w:szCs w:val="28"/>
        </w:rPr>
        <w:t xml:space="preserve">ч. 1 </w:t>
      </w:r>
      <w:r w:rsidR="0029394F">
        <w:rPr>
          <w:sz w:val="28"/>
          <w:szCs w:val="28"/>
        </w:rPr>
        <w:t>ст. 1</w:t>
      </w:r>
      <w:r w:rsidR="002F75B9">
        <w:rPr>
          <w:sz w:val="28"/>
          <w:szCs w:val="28"/>
        </w:rPr>
        <w:t>5</w:t>
      </w:r>
      <w:r w:rsidR="0029394F">
        <w:rPr>
          <w:sz w:val="28"/>
          <w:szCs w:val="28"/>
        </w:rPr>
        <w:t>.</w:t>
      </w:r>
      <w:r w:rsidR="007D4E41">
        <w:rPr>
          <w:sz w:val="28"/>
          <w:szCs w:val="28"/>
        </w:rPr>
        <w:t>6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 производство по делу подлежит прекращению на основании п.6 ч.1 ст.24</w:t>
      </w:r>
      <w:r w:rsidRPr="00FF7A20">
        <w:rPr>
          <w:sz w:val="28"/>
          <w:szCs w:val="28"/>
        </w:rPr>
        <w:t>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На основании изложенного, руководствуясь п.6 ч.1 ст.24.5, ст. 28.9, ст.29.1ст.29.10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Производство по делу об адм</w:t>
      </w:r>
      <w:r w:rsidRPr="00FF7A20">
        <w:rPr>
          <w:sz w:val="28"/>
          <w:szCs w:val="28"/>
        </w:rPr>
        <w:t xml:space="preserve">инистративном правонарушении в отношении </w:t>
      </w:r>
      <w:r w:rsidRPr="002E0EE7" w:rsidR="002E0EE7">
        <w:rPr>
          <w:sz w:val="28"/>
          <w:szCs w:val="28"/>
        </w:rPr>
        <w:t xml:space="preserve">генерального директора Общества с ограниченной ответственностью «Спецстройпроект» Иванова Антона Михайловича </w:t>
      </w:r>
      <w:r w:rsidRPr="007D4E41" w:rsidR="007D4E41">
        <w:rPr>
          <w:sz w:val="28"/>
          <w:szCs w:val="28"/>
        </w:rPr>
        <w:t xml:space="preserve">по признакам правонарушения, предусмотренного ч. 1 ст. 15.6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</w:t>
      </w:r>
      <w:r w:rsidR="00FF31DF">
        <w:rPr>
          <w:sz w:val="28"/>
          <w:szCs w:val="28"/>
        </w:rPr>
        <w:t xml:space="preserve">- </w:t>
      </w:r>
      <w:r w:rsidRPr="00FF7A20">
        <w:rPr>
          <w:sz w:val="28"/>
          <w:szCs w:val="28"/>
        </w:rPr>
        <w:t xml:space="preserve">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 xml:space="preserve">ст. 24.5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 xml:space="preserve">истечением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FF7A20">
        <w:rPr>
          <w:sz w:val="28"/>
          <w:szCs w:val="28"/>
        </w:rPr>
        <w:t>.</w:t>
      </w:r>
    </w:p>
    <w:p w:rsidR="0029394F" w:rsidRPr="00381E36" w:rsidP="0029394F">
      <w:pPr>
        <w:ind w:right="-1" w:firstLine="709"/>
        <w:jc w:val="both"/>
        <w:rPr>
          <w:sz w:val="28"/>
          <w:szCs w:val="28"/>
        </w:rPr>
      </w:pPr>
      <w:r w:rsidRPr="00381E36">
        <w:rPr>
          <w:sz w:val="28"/>
          <w:szCs w:val="28"/>
        </w:rPr>
        <w:t>Постановление может быть обжаловано в апелляционном порядке в Ц</w:t>
      </w:r>
      <w:r w:rsidRPr="00381E36">
        <w:rPr>
          <w:sz w:val="28"/>
          <w:szCs w:val="28"/>
        </w:rPr>
        <w:t>ентральный районный суд г. Симферополя через мирового судью судебного участка №1</w:t>
      </w:r>
      <w:r w:rsidR="003973C7">
        <w:rPr>
          <w:sz w:val="28"/>
          <w:szCs w:val="28"/>
        </w:rPr>
        <w:t>6</w:t>
      </w:r>
      <w:r w:rsidRPr="00381E36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</w:t>
      </w:r>
      <w:r w:rsidRPr="00381E36">
        <w:rPr>
          <w:sz w:val="28"/>
          <w:szCs w:val="28"/>
        </w:rPr>
        <w:t xml:space="preserve"> постановления.</w:t>
      </w:r>
    </w:p>
    <w:p w:rsidR="00FF7A20" w:rsidRPr="00FF7A20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RP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</w:t>
      </w:r>
      <w:r w:rsidR="0013028B">
        <w:rPr>
          <w:sz w:val="28"/>
          <w:szCs w:val="28"/>
        </w:rPr>
        <w:t>подпись</w:t>
      </w:r>
      <w:r w:rsidRPr="00FF7A20">
        <w:rPr>
          <w:sz w:val="28"/>
          <w:szCs w:val="28"/>
        </w:rPr>
        <w:t xml:space="preserve">                                    </w:t>
      </w:r>
      <w:r w:rsidR="00EF4FC0">
        <w:rPr>
          <w:sz w:val="28"/>
          <w:szCs w:val="28"/>
        </w:rPr>
        <w:t xml:space="preserve">Л.А. Шуб </w:t>
      </w:r>
    </w:p>
    <w:sectPr w:rsidSect="003973C7">
      <w:headerReference w:type="default" r:id="rId6"/>
      <w:footerReference w:type="default" r:id="rId7"/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E07">
          <w:rPr>
            <w:noProof/>
          </w:rPr>
          <w:t>1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33A1"/>
    <w:rsid w:val="00036B59"/>
    <w:rsid w:val="000370B3"/>
    <w:rsid w:val="00047C29"/>
    <w:rsid w:val="00053C66"/>
    <w:rsid w:val="00055475"/>
    <w:rsid w:val="000B5053"/>
    <w:rsid w:val="0013028B"/>
    <w:rsid w:val="001A4677"/>
    <w:rsid w:val="001D6651"/>
    <w:rsid w:val="001E11E8"/>
    <w:rsid w:val="001E6271"/>
    <w:rsid w:val="001F0E07"/>
    <w:rsid w:val="00207AA9"/>
    <w:rsid w:val="00245631"/>
    <w:rsid w:val="002810EA"/>
    <w:rsid w:val="0029394F"/>
    <w:rsid w:val="002B562A"/>
    <w:rsid w:val="002E0A54"/>
    <w:rsid w:val="002E0EE7"/>
    <w:rsid w:val="002F72F1"/>
    <w:rsid w:val="002F75B9"/>
    <w:rsid w:val="00326552"/>
    <w:rsid w:val="00332D85"/>
    <w:rsid w:val="00375C8D"/>
    <w:rsid w:val="00381E36"/>
    <w:rsid w:val="0038344D"/>
    <w:rsid w:val="003973C7"/>
    <w:rsid w:val="003A152D"/>
    <w:rsid w:val="003D5B4E"/>
    <w:rsid w:val="003F5963"/>
    <w:rsid w:val="00404027"/>
    <w:rsid w:val="004130BD"/>
    <w:rsid w:val="004907CC"/>
    <w:rsid w:val="004937CD"/>
    <w:rsid w:val="00527239"/>
    <w:rsid w:val="00561A75"/>
    <w:rsid w:val="00567406"/>
    <w:rsid w:val="00656A05"/>
    <w:rsid w:val="006815ED"/>
    <w:rsid w:val="006A5FCE"/>
    <w:rsid w:val="006B6C83"/>
    <w:rsid w:val="006E1A23"/>
    <w:rsid w:val="007228CC"/>
    <w:rsid w:val="007346BC"/>
    <w:rsid w:val="007442B5"/>
    <w:rsid w:val="007448E9"/>
    <w:rsid w:val="007C1C5B"/>
    <w:rsid w:val="007D4E41"/>
    <w:rsid w:val="0080467A"/>
    <w:rsid w:val="00877C67"/>
    <w:rsid w:val="008B48ED"/>
    <w:rsid w:val="008E5A1D"/>
    <w:rsid w:val="00912842"/>
    <w:rsid w:val="00915952"/>
    <w:rsid w:val="0091628C"/>
    <w:rsid w:val="00916AA4"/>
    <w:rsid w:val="00951797"/>
    <w:rsid w:val="009746F1"/>
    <w:rsid w:val="009B33E9"/>
    <w:rsid w:val="009C2DCA"/>
    <w:rsid w:val="009F166A"/>
    <w:rsid w:val="00A3549B"/>
    <w:rsid w:val="00A5095A"/>
    <w:rsid w:val="00A604A8"/>
    <w:rsid w:val="00A946B5"/>
    <w:rsid w:val="00AB2017"/>
    <w:rsid w:val="00AC7EF6"/>
    <w:rsid w:val="00AF3A6F"/>
    <w:rsid w:val="00B123B5"/>
    <w:rsid w:val="00B17AB2"/>
    <w:rsid w:val="00B318CB"/>
    <w:rsid w:val="00BF59B5"/>
    <w:rsid w:val="00C03BC1"/>
    <w:rsid w:val="00C32FC9"/>
    <w:rsid w:val="00C33B40"/>
    <w:rsid w:val="00C545F8"/>
    <w:rsid w:val="00C54AAA"/>
    <w:rsid w:val="00C5601D"/>
    <w:rsid w:val="00C62D2E"/>
    <w:rsid w:val="00C63B77"/>
    <w:rsid w:val="00C83846"/>
    <w:rsid w:val="00C874F6"/>
    <w:rsid w:val="00CA31AD"/>
    <w:rsid w:val="00D10290"/>
    <w:rsid w:val="00D12383"/>
    <w:rsid w:val="00D27AAD"/>
    <w:rsid w:val="00D34536"/>
    <w:rsid w:val="00DA57DB"/>
    <w:rsid w:val="00DB1566"/>
    <w:rsid w:val="00DD1295"/>
    <w:rsid w:val="00DF78B8"/>
    <w:rsid w:val="00E03721"/>
    <w:rsid w:val="00E123C5"/>
    <w:rsid w:val="00E158EA"/>
    <w:rsid w:val="00E334FB"/>
    <w:rsid w:val="00E35573"/>
    <w:rsid w:val="00E4208A"/>
    <w:rsid w:val="00E43CD1"/>
    <w:rsid w:val="00E444B8"/>
    <w:rsid w:val="00E66B7D"/>
    <w:rsid w:val="00E66E66"/>
    <w:rsid w:val="00ED10FC"/>
    <w:rsid w:val="00EE4709"/>
    <w:rsid w:val="00EF4FC0"/>
    <w:rsid w:val="00F13B02"/>
    <w:rsid w:val="00F16A66"/>
    <w:rsid w:val="00F64F33"/>
    <w:rsid w:val="00F7015C"/>
    <w:rsid w:val="00F87271"/>
    <w:rsid w:val="00FA7D88"/>
    <w:rsid w:val="00FB46D7"/>
    <w:rsid w:val="00FE29C7"/>
    <w:rsid w:val="00FE5CF9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3FD9-8593-47B5-A0DD-9534D0E2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