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594" w:rsidRPr="00911ED2" w:rsidP="00A7059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№05-0</w:t>
      </w:r>
      <w:r w:rsidRPr="00911ED2" w:rsidR="00D453E6">
        <w:rPr>
          <w:rFonts w:ascii="Times New Roman" w:hAnsi="Times New Roman" w:cs="Times New Roman"/>
          <w:sz w:val="27"/>
          <w:szCs w:val="27"/>
        </w:rPr>
        <w:t>31</w:t>
      </w:r>
      <w:r w:rsidR="009A5FBA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>/1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>/202</w:t>
      </w:r>
      <w:r w:rsidRPr="00911ED2" w:rsidR="00D453E6">
        <w:rPr>
          <w:rFonts w:ascii="Times New Roman" w:hAnsi="Times New Roman" w:cs="Times New Roman"/>
          <w:sz w:val="27"/>
          <w:szCs w:val="27"/>
        </w:rPr>
        <w:t>5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70594" w:rsidRPr="00911ED2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05 сентября 2025 года                                             </w:t>
      </w:r>
      <w:r w:rsidRPr="00911ED2" w:rsidR="00312326">
        <w:rPr>
          <w:rFonts w:ascii="Times New Roman" w:hAnsi="Times New Roman" w:cs="Times New Roman"/>
          <w:sz w:val="27"/>
          <w:szCs w:val="27"/>
        </w:rPr>
        <w:t xml:space="preserve">    </w:t>
      </w:r>
      <w:r w:rsidRPr="00911ED2">
        <w:rPr>
          <w:rFonts w:ascii="Times New Roman" w:hAnsi="Times New Roman" w:cs="Times New Roman"/>
          <w:sz w:val="27"/>
          <w:szCs w:val="27"/>
        </w:rPr>
        <w:t xml:space="preserve">        г. Симферополь    </w:t>
      </w:r>
    </w:p>
    <w:p w:rsidR="00A70594" w:rsidRPr="00911ED2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11ED2" w:rsidR="00D96834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</w:t>
      </w:r>
      <w:r w:rsidRPr="00911ED2" w:rsidR="00D96834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рас</w:t>
      </w:r>
      <w:r w:rsidRPr="00911ED2">
        <w:rPr>
          <w:rFonts w:ascii="Times New Roman" w:hAnsi="Times New Roman" w:cs="Times New Roman"/>
          <w:sz w:val="27"/>
          <w:szCs w:val="27"/>
        </w:rPr>
        <w:t xml:space="preserve">положенного по адресу: г. Симферополь, ул. Крымских партизан, 3а дело об административном правонарушении в отношении </w:t>
      </w:r>
    </w:p>
    <w:p w:rsidR="00A70594" w:rsidRPr="00911ED2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911ED2" w:rsidR="00D453E6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911ED2" w:rsidR="00D453E6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D453E6">
        <w:rPr>
          <w:rFonts w:ascii="Times New Roman" w:hAnsi="Times New Roman" w:cs="Times New Roman"/>
          <w:sz w:val="27"/>
          <w:szCs w:val="27"/>
        </w:rPr>
        <w:t>Мариморовича Е</w:t>
      </w:r>
      <w:r w:rsidR="003C722A">
        <w:rPr>
          <w:rFonts w:ascii="Times New Roman" w:hAnsi="Times New Roman" w:cs="Times New Roman"/>
          <w:sz w:val="27"/>
          <w:szCs w:val="27"/>
        </w:rPr>
        <w:t>.</w:t>
      </w:r>
      <w:r w:rsidRPr="00911ED2" w:rsidR="00D453E6">
        <w:rPr>
          <w:rFonts w:ascii="Times New Roman" w:hAnsi="Times New Roman" w:cs="Times New Roman"/>
          <w:sz w:val="27"/>
          <w:szCs w:val="27"/>
        </w:rPr>
        <w:t xml:space="preserve"> В</w:t>
      </w:r>
      <w:r w:rsidR="003C722A">
        <w:rPr>
          <w:rFonts w:ascii="Times New Roman" w:hAnsi="Times New Roman" w:cs="Times New Roman"/>
          <w:sz w:val="27"/>
          <w:szCs w:val="27"/>
        </w:rPr>
        <w:t>.</w:t>
      </w:r>
      <w:r w:rsidRPr="00911ED2">
        <w:rPr>
          <w:rFonts w:ascii="Times New Roman" w:hAnsi="Times New Roman" w:cs="Times New Roman"/>
          <w:sz w:val="27"/>
          <w:szCs w:val="27"/>
        </w:rPr>
        <w:t xml:space="preserve">,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A70594" w:rsidRPr="00911ED2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административных правонарушениях,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УСТАНОВИЛ:</w:t>
      </w:r>
    </w:p>
    <w:p w:rsidR="00D96834" w:rsidRPr="00911ED2" w:rsidP="000D61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2</w:t>
      </w:r>
      <w:r w:rsidR="009A5FBA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 xml:space="preserve">.01.2025 находясь по адресу: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 xml:space="preserve">должностное лицо </w:t>
      </w:r>
      <w:r w:rsidRPr="00911ED2" w:rsidR="0028727D">
        <w:rPr>
          <w:rFonts w:ascii="Times New Roman" w:hAnsi="Times New Roman" w:cs="Times New Roman"/>
          <w:sz w:val="27"/>
          <w:szCs w:val="27"/>
        </w:rPr>
        <w:t>–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11ED2" w:rsidR="003C722A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(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далее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ООО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 xml:space="preserve"> </w:t>
      </w:r>
      <w:r w:rsidRPr="00911ED2" w:rsidR="0028727D">
        <w:rPr>
          <w:rFonts w:ascii="Times New Roman" w:hAnsi="Times New Roman" w:cs="Times New Roman"/>
          <w:sz w:val="27"/>
          <w:szCs w:val="27"/>
        </w:rPr>
        <w:t>юридическое лицо)</w:t>
      </w:r>
      <w:r w:rsidRPr="00911ED2" w:rsidR="00F9140B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Мариморович Е.В</w:t>
      </w:r>
      <w:r w:rsidRPr="00911ED2" w:rsidR="0028727D">
        <w:rPr>
          <w:rFonts w:ascii="Times New Roman" w:hAnsi="Times New Roman" w:cs="Times New Roman"/>
          <w:sz w:val="27"/>
          <w:szCs w:val="27"/>
        </w:rPr>
        <w:t>.</w:t>
      </w:r>
      <w:r w:rsidRPr="00911ED2" w:rsidR="00FF0558">
        <w:rPr>
          <w:rFonts w:ascii="Times New Roman" w:hAnsi="Times New Roman" w:cs="Times New Roman"/>
          <w:sz w:val="27"/>
          <w:szCs w:val="27"/>
        </w:rPr>
        <w:t>,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28727D">
        <w:rPr>
          <w:rFonts w:ascii="Times New Roman" w:hAnsi="Times New Roman" w:cs="Times New Roman"/>
          <w:sz w:val="27"/>
          <w:szCs w:val="27"/>
        </w:rPr>
        <w:t>в нарушение</w:t>
      </w:r>
      <w:r w:rsidRPr="00911ED2">
        <w:rPr>
          <w:rFonts w:ascii="Times New Roman" w:hAnsi="Times New Roman" w:cs="Times New Roman"/>
          <w:sz w:val="27"/>
          <w:szCs w:val="27"/>
        </w:rPr>
        <w:t xml:space="preserve"> ч. 3.1</w:t>
      </w:r>
      <w:r w:rsidRPr="00911ED2" w:rsidR="0028727D">
        <w:rPr>
          <w:rFonts w:ascii="Times New Roman" w:hAnsi="Times New Roman" w:cs="Times New Roman"/>
          <w:sz w:val="27"/>
          <w:szCs w:val="27"/>
        </w:rPr>
        <w:t xml:space="preserve"> ст. 5 Федерального закона от 06.03.2006 №35-ФЗ «О противодействии терроризму»</w:t>
      </w:r>
      <w:r w:rsidRPr="00911ED2" w:rsidR="000D61CF">
        <w:rPr>
          <w:rFonts w:ascii="Times New Roman" w:hAnsi="Times New Roman" w:cs="Times New Roman"/>
          <w:sz w:val="27"/>
          <w:szCs w:val="27"/>
        </w:rPr>
        <w:t xml:space="preserve">, </w:t>
      </w:r>
      <w:r w:rsidRPr="00911ED2">
        <w:rPr>
          <w:rFonts w:ascii="Times New Roman" w:hAnsi="Times New Roman" w:cs="Times New Roman"/>
          <w:sz w:val="27"/>
          <w:szCs w:val="27"/>
        </w:rPr>
        <w:t>п.п. «б» п. 30, п. 32</w:t>
      </w:r>
      <w:r w:rsidRPr="00911ED2" w:rsidR="00C50543">
        <w:rPr>
          <w:rFonts w:ascii="Times New Roman" w:hAnsi="Times New Roman" w:cs="Times New Roman"/>
          <w:sz w:val="27"/>
          <w:szCs w:val="27"/>
        </w:rP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№1273 </w:t>
      </w:r>
      <w:r w:rsidRPr="00911ED2" w:rsidR="0028727D">
        <w:rPr>
          <w:rFonts w:ascii="Times New Roman" w:hAnsi="Times New Roman" w:cs="Times New Roman"/>
          <w:sz w:val="27"/>
          <w:szCs w:val="27"/>
        </w:rPr>
        <w:t xml:space="preserve">не </w:t>
      </w:r>
      <w:r w:rsidRPr="00911ED2" w:rsidR="00C50543">
        <w:rPr>
          <w:rFonts w:ascii="Times New Roman" w:hAnsi="Times New Roman" w:cs="Times New Roman"/>
          <w:sz w:val="27"/>
          <w:szCs w:val="27"/>
        </w:rPr>
        <w:t>оборудовал объект системой оповещения и управления эвакуацией</w:t>
      </w:r>
      <w:r w:rsidRPr="00911ED2">
        <w:rPr>
          <w:rFonts w:ascii="Times New Roman" w:hAnsi="Times New Roman" w:cs="Times New Roman"/>
          <w:sz w:val="27"/>
          <w:szCs w:val="27"/>
        </w:rPr>
        <w:t>, то есть совершил правонарушение, предусмотренное ч. 1 ст. 20.35 КоАП РФ.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судебное заседание Мариморович</w:t>
      </w:r>
      <w:r w:rsidRPr="00911ED2">
        <w:rPr>
          <w:rFonts w:ascii="Times New Roman" w:hAnsi="Times New Roman" w:cs="Times New Roman"/>
          <w:sz w:val="27"/>
          <w:szCs w:val="27"/>
        </w:rPr>
        <w:t xml:space="preserve"> Е.В. не явился,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возвращена в суд с отметкой об </w:t>
      </w:r>
      <w:r w:rsidRPr="00911ED2">
        <w:rPr>
          <w:rFonts w:ascii="Times New Roman" w:hAnsi="Times New Roman" w:cs="Times New Roman"/>
          <w:sz w:val="27"/>
          <w:szCs w:val="27"/>
        </w:rPr>
        <w:t xml:space="preserve">истечении срока хранения, ходатайств об отложении судебного заседания в суд не направил. 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</w:t>
      </w:r>
      <w:r w:rsidRPr="00911ED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Мариморович Е.В. считается надлежаще извещенным о времени и месте рассмотрения дела об администр</w:t>
      </w:r>
      <w:r w:rsidRPr="00911ED2">
        <w:rPr>
          <w:rFonts w:ascii="Times New Roman" w:hAnsi="Times New Roman" w:cs="Times New Roman"/>
          <w:sz w:val="27"/>
          <w:szCs w:val="27"/>
        </w:rPr>
        <w:t>ативном правонарушении.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Мариморовича Е.В.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</w:t>
      </w:r>
      <w:r w:rsidRPr="00911ED2">
        <w:rPr>
          <w:rFonts w:ascii="Times New Roman" w:hAnsi="Times New Roman" w:cs="Times New Roman"/>
          <w:sz w:val="27"/>
          <w:szCs w:val="27"/>
        </w:rPr>
        <w:t>му.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</w:t>
      </w:r>
      <w:r w:rsidRPr="00911ED2">
        <w:rPr>
          <w:rFonts w:ascii="Times New Roman" w:hAnsi="Times New Roman" w:cs="Times New Roman"/>
          <w:sz w:val="27"/>
          <w:szCs w:val="27"/>
        </w:rPr>
        <w:t>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 п</w:t>
      </w:r>
      <w:r w:rsidRPr="00911ED2">
        <w:rPr>
          <w:rFonts w:ascii="Times New Roman" w:hAnsi="Times New Roman" w:cs="Times New Roman"/>
          <w:sz w:val="27"/>
          <w:szCs w:val="27"/>
        </w:rPr>
        <w:t>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Российск</w:t>
      </w:r>
      <w:r w:rsidRPr="00911ED2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если эти действия не содержат признаков уголовно наказуемого деяния, образуют объективную сторону состава правонарушения, предусмотренного частью 1 статьи 20.35 Кодекса Российской Федерации об административ</w:t>
      </w:r>
      <w:r w:rsidRPr="00911ED2">
        <w:rPr>
          <w:rFonts w:ascii="Times New Roman" w:hAnsi="Times New Roman" w:cs="Times New Roman"/>
          <w:sz w:val="27"/>
          <w:szCs w:val="27"/>
        </w:rPr>
        <w:t>ных правонарушениях, и влекут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</w:t>
      </w:r>
      <w:r w:rsidRPr="00911ED2">
        <w:rPr>
          <w:rFonts w:ascii="Times New Roman" w:hAnsi="Times New Roman" w:cs="Times New Roman"/>
          <w:sz w:val="27"/>
          <w:szCs w:val="27"/>
        </w:rPr>
        <w:t>ских лиц - от ста тысяч до пятисот тысяч рублей.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статье 2 Федерального закона от 06.03.2006 №35-ФЗ «О противодействии терроризму» противодействие терроризму в Российской Федерации основывается на принципах приоритета мер предупреждения терроризма,</w:t>
      </w:r>
      <w:r w:rsidRPr="00911ED2">
        <w:rPr>
          <w:rFonts w:ascii="Times New Roman" w:hAnsi="Times New Roman" w:cs="Times New Roman"/>
          <w:sz w:val="27"/>
          <w:szCs w:val="27"/>
        </w:rPr>
        <w:t xml:space="preserve"> минимизации и (или) ликвидации последствий его проявлений.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</w:t>
      </w:r>
      <w:r w:rsidRPr="00911ED2">
        <w:rPr>
          <w:rFonts w:ascii="Times New Roman" w:hAnsi="Times New Roman" w:cs="Times New Roman"/>
          <w:sz w:val="27"/>
          <w:szCs w:val="27"/>
        </w:rPr>
        <w:t>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</w:t>
      </w:r>
      <w:r w:rsidRPr="00911ED2">
        <w:rPr>
          <w:rFonts w:ascii="Times New Roman" w:hAnsi="Times New Roman" w:cs="Times New Roman"/>
          <w:sz w:val="27"/>
          <w:szCs w:val="27"/>
        </w:rPr>
        <w:t xml:space="preserve"> транспортных средств и объектов топливно-энергетического комплекса).</w:t>
      </w:r>
    </w:p>
    <w:p w:rsidR="00C50543" w:rsidRPr="00911ED2" w:rsidP="00C505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19.10.2017 №1273 «Об утверждении требований к антитеррористической защищенности торговых объектов (территорий) и формы паспорта безоп</w:t>
      </w:r>
      <w:r w:rsidRPr="00911ED2">
        <w:rPr>
          <w:rFonts w:ascii="Times New Roman" w:hAnsi="Times New Roman" w:cs="Times New Roman"/>
          <w:sz w:val="27"/>
          <w:szCs w:val="27"/>
        </w:rPr>
        <w:t>асности торгового объекта (территории)» (далее также Требования) утверждены требования к антитеррористической защищенности торговых объектов (территорий) и формы паспорта безопасности торгового объекта (территории).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п. 1 Требований настоящие требо</w:t>
      </w:r>
      <w:r w:rsidRPr="00911ED2">
        <w:rPr>
          <w:rFonts w:ascii="Times New Roman" w:hAnsi="Times New Roman" w:cs="Times New Roman"/>
          <w:sz w:val="27"/>
          <w:szCs w:val="27"/>
        </w:rPr>
        <w:t>вания устанавливают комплекс мероприятий, направленных на обеспечение антитеррористической защищенности торговых объектов (территорий), а также порядок организации и проведения работ в области обеспечения антитеррористической защищенности торговых объектов</w:t>
      </w:r>
      <w:r w:rsidRPr="00911ED2">
        <w:rPr>
          <w:rFonts w:ascii="Times New Roman" w:hAnsi="Times New Roman" w:cs="Times New Roman"/>
          <w:sz w:val="27"/>
          <w:szCs w:val="27"/>
        </w:rPr>
        <w:t xml:space="preserve"> (территорий), включая вопросы инженерно-технической укрепленности торговых объектов (территорий), их категорирования, контроля за выполнением настоящих требований и разработки паспорта безопасности торговых объектов (территорий) (далее - паспорт безопасно</w:t>
      </w:r>
      <w:r w:rsidRPr="00911ED2">
        <w:rPr>
          <w:rFonts w:ascii="Times New Roman" w:hAnsi="Times New Roman" w:cs="Times New Roman"/>
          <w:sz w:val="27"/>
          <w:szCs w:val="27"/>
        </w:rPr>
        <w:t xml:space="preserve">сти). </w:t>
      </w:r>
    </w:p>
    <w:p w:rsidR="008021FF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Pr="00911ED2" w:rsidR="007C313A">
        <w:rPr>
          <w:rFonts w:ascii="Times New Roman" w:hAnsi="Times New Roman" w:cs="Times New Roman"/>
          <w:sz w:val="27"/>
          <w:szCs w:val="27"/>
        </w:rPr>
        <w:t>3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7C313A">
        <w:rPr>
          <w:rFonts w:ascii="Times New Roman" w:hAnsi="Times New Roman" w:cs="Times New Roman"/>
          <w:sz w:val="27"/>
          <w:szCs w:val="27"/>
        </w:rPr>
        <w:t>Требований</w:t>
      </w:r>
      <w:r w:rsidRPr="00911ED2">
        <w:rPr>
          <w:rFonts w:ascii="Times New Roman" w:hAnsi="Times New Roman" w:cs="Times New Roman"/>
          <w:sz w:val="27"/>
          <w:szCs w:val="27"/>
        </w:rPr>
        <w:t xml:space="preserve"> предусмотрен</w:t>
      </w:r>
      <w:r w:rsidRPr="00911ED2" w:rsidR="007C313A">
        <w:rPr>
          <w:rFonts w:ascii="Times New Roman" w:hAnsi="Times New Roman" w:cs="Times New Roman"/>
          <w:sz w:val="27"/>
          <w:szCs w:val="27"/>
        </w:rPr>
        <w:t>о, что</w:t>
      </w:r>
      <w:r w:rsidRPr="00911ED2">
        <w:rPr>
          <w:rFonts w:ascii="Times New Roman" w:hAnsi="Times New Roman" w:cs="Times New Roman"/>
          <w:sz w:val="27"/>
          <w:szCs w:val="27"/>
        </w:rPr>
        <w:t xml:space="preserve"> </w:t>
      </w:r>
      <w:r w:rsidRPr="00911ED2" w:rsidR="007C313A">
        <w:rPr>
          <w:rFonts w:ascii="Times New Roman" w:hAnsi="Times New Roman" w:cs="Times New Roman"/>
          <w:sz w:val="27"/>
          <w:szCs w:val="27"/>
        </w:rPr>
        <w:t xml:space="preserve">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(далее - правообладатели торговых объектов (территорий), а также на должностных лиц, осуществляющих непосредственное руководство </w:t>
      </w:r>
      <w:r w:rsidRPr="00911ED2" w:rsidR="007C313A">
        <w:rPr>
          <w:rFonts w:ascii="Times New Roman" w:hAnsi="Times New Roman" w:cs="Times New Roman"/>
          <w:sz w:val="27"/>
          <w:szCs w:val="27"/>
        </w:rPr>
        <w:t>деятельностью работников торговых объектов (территорий) (далее - руководитель объекта).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силу п. 19 Требований по решению правообладателя торгового объекта (территории) в соответствии с актом обследования и категорирования торгового объекта (территории) разрабатывается перечень мероприятий по обеспечению антитеррористической защищенност</w:t>
      </w:r>
      <w:r w:rsidRPr="00911ED2">
        <w:rPr>
          <w:rFonts w:ascii="Times New Roman" w:hAnsi="Times New Roman" w:cs="Times New Roman"/>
          <w:sz w:val="27"/>
          <w:szCs w:val="27"/>
        </w:rPr>
        <w:t>и торгового объекта (территории) с учетом степени его потенциальной опасности и угрозы совершения террористических актов, а также прогнозного объема расходов на выполнение соответствующих мероприятий и источников финансирования. Срок завершения указанных м</w:t>
      </w:r>
      <w:r w:rsidRPr="00911ED2">
        <w:rPr>
          <w:rFonts w:ascii="Times New Roman" w:hAnsi="Times New Roman" w:cs="Times New Roman"/>
          <w:sz w:val="27"/>
          <w:szCs w:val="27"/>
        </w:rPr>
        <w:t xml:space="preserve">ероприятий, включая оборудование торгового объекта (территории) инженерно-техническими средствами охраны, не может превышать 2 лет со дня утверждения акта обследования и категорирования торгового объекта (территории). 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В соответствии с п.п. «б» п. 30 Требо</w:t>
      </w:r>
      <w:r w:rsidRPr="00911ED2">
        <w:rPr>
          <w:rFonts w:ascii="Times New Roman" w:hAnsi="Times New Roman" w:cs="Times New Roman"/>
          <w:sz w:val="27"/>
          <w:szCs w:val="27"/>
        </w:rPr>
        <w:t>ваний торговый объект (территория) независимо от его категории оборудуется системой оповещения и управления эвакуацией.</w:t>
      </w:r>
    </w:p>
    <w:p w:rsidR="007C313A" w:rsidRPr="00911ED2" w:rsidP="007C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Согласно п. 32 Требований система оповещения на торговом объекте (территории) должна обеспечивать оперативное информирование людей об уг</w:t>
      </w:r>
      <w:r w:rsidRPr="00911ED2">
        <w:rPr>
          <w:rFonts w:ascii="Times New Roman" w:hAnsi="Times New Roman" w:cs="Times New Roman"/>
          <w:sz w:val="27"/>
          <w:szCs w:val="27"/>
        </w:rPr>
        <w:t>розе совершения или о совершении на торговом объекте (территории) террористического акта. Количество оповещателей и их мощность должны обеспечивать необходимую слышимость на всей территории торгового объекта (территории).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Как усматривается из представленны</w:t>
      </w:r>
      <w:r w:rsidRPr="00911ED2">
        <w:rPr>
          <w:rFonts w:ascii="Times New Roman" w:hAnsi="Times New Roman" w:cs="Times New Roman"/>
          <w:sz w:val="27"/>
          <w:szCs w:val="27"/>
        </w:rPr>
        <w:t xml:space="preserve">х материалов, </w:t>
      </w:r>
      <w:r w:rsidR="009A5FBA">
        <w:rPr>
          <w:rFonts w:ascii="Times New Roman" w:hAnsi="Times New Roman" w:cs="Times New Roman"/>
          <w:sz w:val="27"/>
          <w:szCs w:val="27"/>
        </w:rPr>
        <w:t>25.02</w:t>
      </w:r>
      <w:r w:rsidRPr="00911ED2">
        <w:rPr>
          <w:rFonts w:ascii="Times New Roman" w:hAnsi="Times New Roman" w:cs="Times New Roman"/>
          <w:sz w:val="27"/>
          <w:szCs w:val="27"/>
        </w:rPr>
        <w:t xml:space="preserve">.2025 проведена проверка торгового объекта магазина ООО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>,</w:t>
      </w:r>
      <w:r w:rsidRPr="00911ED2">
        <w:rPr>
          <w:rFonts w:ascii="Times New Roman" w:hAnsi="Times New Roman" w:cs="Times New Roman"/>
          <w:sz w:val="27"/>
          <w:szCs w:val="27"/>
        </w:rPr>
        <w:t xml:space="preserve">расположенного по адресу: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Срок выполнения мероприятий по обеспечению антитеррористической защищенности объекта согласно п. 19 Требований ус</w:t>
      </w:r>
      <w:r w:rsidRPr="00911ED2">
        <w:rPr>
          <w:rFonts w:ascii="Times New Roman" w:hAnsi="Times New Roman" w:cs="Times New Roman"/>
          <w:sz w:val="27"/>
          <w:szCs w:val="27"/>
        </w:rPr>
        <w:t>тановлен до 2</w:t>
      </w:r>
      <w:r w:rsidR="009A5FBA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>.01.2025.</w:t>
      </w:r>
    </w:p>
    <w:p w:rsidR="007C313A" w:rsidRPr="00911ED2" w:rsidP="008021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При этом, в нарушение  п.п. «б» п. 30, п. 32 Требований объект не оборудован системой оповещения и управления эвакуацией.  </w:t>
      </w:r>
    </w:p>
    <w:p w:rsidR="00212208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Согласно приказу от </w:t>
      </w:r>
      <w:r w:rsidRPr="00911ED2" w:rsidR="007C313A">
        <w:rPr>
          <w:rFonts w:ascii="Times New Roman" w:hAnsi="Times New Roman" w:cs="Times New Roman"/>
          <w:sz w:val="27"/>
          <w:szCs w:val="27"/>
        </w:rPr>
        <w:t>01.11.2022</w:t>
      </w:r>
      <w:r w:rsidRPr="00911ED2">
        <w:rPr>
          <w:rFonts w:ascii="Times New Roman" w:hAnsi="Times New Roman" w:cs="Times New Roman"/>
          <w:sz w:val="27"/>
          <w:szCs w:val="27"/>
        </w:rPr>
        <w:t xml:space="preserve"> № </w:t>
      </w:r>
      <w:r w:rsidRPr="00911ED2" w:rsidR="007C313A">
        <w:rPr>
          <w:rFonts w:ascii="Times New Roman" w:hAnsi="Times New Roman" w:cs="Times New Roman"/>
          <w:sz w:val="27"/>
          <w:szCs w:val="27"/>
        </w:rPr>
        <w:t>13922</w:t>
      </w:r>
      <w:r w:rsidRPr="00911ED2">
        <w:rPr>
          <w:rFonts w:ascii="Times New Roman" w:hAnsi="Times New Roman" w:cs="Times New Roman"/>
          <w:sz w:val="27"/>
          <w:szCs w:val="27"/>
        </w:rPr>
        <w:t xml:space="preserve"> директором </w:t>
      </w:r>
      <w:r w:rsidRPr="00911ED2" w:rsidR="007C313A">
        <w:rPr>
          <w:rFonts w:ascii="Times New Roman" w:hAnsi="Times New Roman" w:cs="Times New Roman"/>
          <w:sz w:val="27"/>
          <w:szCs w:val="27"/>
        </w:rPr>
        <w:t xml:space="preserve">ООО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Pr="00911ED2" w:rsidR="007C313A">
        <w:rPr>
          <w:rFonts w:ascii="Times New Roman" w:hAnsi="Times New Roman" w:cs="Times New Roman"/>
          <w:sz w:val="27"/>
          <w:szCs w:val="27"/>
        </w:rPr>
        <w:t>Мариморович Е.В</w:t>
      </w:r>
      <w:r w:rsidRPr="00911E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12208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Таким образом, в нару</w:t>
      </w:r>
      <w:r w:rsidRPr="00911ED2">
        <w:rPr>
          <w:rFonts w:ascii="Times New Roman" w:hAnsi="Times New Roman" w:cs="Times New Roman"/>
          <w:sz w:val="27"/>
          <w:szCs w:val="27"/>
        </w:rPr>
        <w:t xml:space="preserve">шение норм федерального законодательства о </w:t>
      </w:r>
      <w:r w:rsidRPr="00911ED2" w:rsidR="007C313A">
        <w:rPr>
          <w:rFonts w:ascii="Times New Roman" w:hAnsi="Times New Roman" w:cs="Times New Roman"/>
          <w:sz w:val="27"/>
          <w:szCs w:val="27"/>
        </w:rPr>
        <w:t>противодействии терроризму</w:t>
      </w:r>
      <w:r w:rsidRPr="00911ED2">
        <w:rPr>
          <w:rFonts w:ascii="Times New Roman" w:hAnsi="Times New Roman" w:cs="Times New Roman"/>
          <w:sz w:val="27"/>
          <w:szCs w:val="27"/>
        </w:rPr>
        <w:t xml:space="preserve"> директором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ООО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11ED2">
        <w:rPr>
          <w:rFonts w:ascii="Times New Roman" w:hAnsi="Times New Roman" w:cs="Times New Roman"/>
          <w:sz w:val="27"/>
          <w:szCs w:val="27"/>
        </w:rPr>
        <w:t xml:space="preserve">не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оборудован торговый объект системой оповещения и управления эвакуацией. </w:t>
      </w:r>
      <w:r w:rsidRPr="00911ED2">
        <w:rPr>
          <w:rFonts w:ascii="Times New Roman" w:hAnsi="Times New Roman" w:cs="Times New Roman"/>
          <w:sz w:val="27"/>
          <w:szCs w:val="27"/>
        </w:rPr>
        <w:t xml:space="preserve">Выявленное нарушения свидетельствует об игнорировании должностным лицом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ООО </w:t>
      </w:r>
      <w:r w:rsidR="003C722A">
        <w:rPr>
          <w:rFonts w:ascii="Times New Roman" w:hAnsi="Times New Roman" w:cs="Times New Roman"/>
          <w:sz w:val="28"/>
          <w:szCs w:val="28"/>
        </w:rPr>
        <w:t>«данные изъяты»</w:t>
      </w:r>
      <w:r w:rsidR="003C722A">
        <w:rPr>
          <w:rFonts w:ascii="Times New Roman" w:hAnsi="Times New Roman" w:cs="Times New Roman"/>
          <w:sz w:val="28"/>
          <w:szCs w:val="28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требований законодательства о противодействии терроризму, что влечет угрозу жизни и здоровья граждан, в том числе, несовершеннолетних.</w:t>
      </w:r>
    </w:p>
    <w:p w:rsidR="003F6A4B" w:rsidRPr="00911ED2" w:rsidP="002122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Указанные действия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>
        <w:rPr>
          <w:rFonts w:ascii="Times New Roman" w:hAnsi="Times New Roman" w:cs="Times New Roman"/>
          <w:sz w:val="27"/>
          <w:szCs w:val="27"/>
        </w:rPr>
        <w:t>. образуют состав административного правонарушения, предусмотренного ч.1 ст.20.35 КоА</w:t>
      </w:r>
      <w:r w:rsidRPr="00911ED2">
        <w:rPr>
          <w:rFonts w:ascii="Times New Roman" w:hAnsi="Times New Roman" w:cs="Times New Roman"/>
          <w:sz w:val="27"/>
          <w:szCs w:val="27"/>
        </w:rPr>
        <w:t>П РФ, а именно: 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</w:t>
      </w:r>
      <w:r w:rsidRPr="00911ED2">
        <w:rPr>
          <w:rFonts w:ascii="Times New Roman" w:hAnsi="Times New Roman" w:cs="Times New Roman"/>
          <w:sz w:val="27"/>
          <w:szCs w:val="27"/>
        </w:rPr>
        <w:t xml:space="preserve"> наказуемого деяния. </w:t>
      </w:r>
    </w:p>
    <w:p w:rsidR="003F6A4B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>
        <w:rPr>
          <w:rFonts w:ascii="Times New Roman" w:hAnsi="Times New Roman" w:cs="Times New Roman"/>
          <w:sz w:val="27"/>
          <w:szCs w:val="27"/>
        </w:rPr>
        <w:t xml:space="preserve">. в совершении вменяемого правонарушения, помимо его признательных объяснений, также подтверждается установленными судом обстоятельствами по делу и исследованными доказательствами: </w:t>
      </w:r>
      <w:r w:rsidRPr="00911ED2" w:rsidR="00911ED2">
        <w:rPr>
          <w:rFonts w:ascii="Times New Roman" w:hAnsi="Times New Roman" w:cs="Times New Roman"/>
          <w:sz w:val="27"/>
          <w:szCs w:val="27"/>
        </w:rPr>
        <w:t>протоколом об административном правона</w:t>
      </w:r>
      <w:r w:rsidR="009A5FBA">
        <w:rPr>
          <w:rFonts w:ascii="Times New Roman" w:hAnsi="Times New Roman" w:cs="Times New Roman"/>
          <w:sz w:val="27"/>
          <w:szCs w:val="27"/>
        </w:rPr>
        <w:t>рушении 91ОВО 017 050825 №000061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 от 05.08.2025</w:t>
      </w:r>
      <w:r w:rsidRPr="00911ED2">
        <w:rPr>
          <w:rFonts w:ascii="Times New Roman" w:hAnsi="Times New Roman" w:cs="Times New Roman"/>
          <w:sz w:val="27"/>
          <w:szCs w:val="27"/>
        </w:rPr>
        <w:t xml:space="preserve">, 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копией приказа о приеме работника на работу </w:t>
      </w:r>
      <w:r w:rsidRPr="00911ED2" w:rsidR="00911ED2">
        <w:rPr>
          <w:rFonts w:ascii="Times New Roman" w:hAnsi="Times New Roman" w:cs="Times New Roman"/>
          <w:sz w:val="27"/>
          <w:szCs w:val="27"/>
        </w:rPr>
        <w:t>от 01.11.2022 №13922, копией трудового договора от 01.11.2022</w:t>
      </w:r>
      <w:r w:rsidRPr="00911ED2" w:rsidR="000F5454">
        <w:rPr>
          <w:rFonts w:ascii="Times New Roman" w:hAnsi="Times New Roman" w:cs="Times New Roman"/>
          <w:sz w:val="27"/>
          <w:szCs w:val="27"/>
        </w:rPr>
        <w:t>,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 копией акта о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проведении плановой проверки от </w:t>
      </w:r>
      <w:r w:rsidR="009A5FBA">
        <w:rPr>
          <w:rFonts w:ascii="Times New Roman" w:hAnsi="Times New Roman" w:cs="Times New Roman"/>
          <w:sz w:val="27"/>
          <w:szCs w:val="27"/>
        </w:rPr>
        <w:t>25.02</w:t>
      </w:r>
      <w:r w:rsidRPr="00911ED2" w:rsidR="00911ED2">
        <w:rPr>
          <w:rFonts w:ascii="Times New Roman" w:hAnsi="Times New Roman" w:cs="Times New Roman"/>
          <w:sz w:val="27"/>
          <w:szCs w:val="27"/>
        </w:rPr>
        <w:t>.2025,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 </w:t>
      </w:r>
      <w:r w:rsidRPr="00911ED2">
        <w:rPr>
          <w:rFonts w:ascii="Times New Roman" w:hAnsi="Times New Roman" w:cs="Times New Roman"/>
          <w:sz w:val="27"/>
          <w:szCs w:val="27"/>
        </w:rPr>
        <w:t>иными исследованными в ходе рассмотре</w:t>
      </w:r>
      <w:r w:rsidRPr="00911ED2">
        <w:rPr>
          <w:rFonts w:ascii="Times New Roman" w:hAnsi="Times New Roman" w:cs="Times New Roman"/>
          <w:sz w:val="27"/>
          <w:szCs w:val="27"/>
        </w:rPr>
        <w:t xml:space="preserve">ния дела доказательствами, находящимися в материалах дела.   </w:t>
      </w:r>
    </w:p>
    <w:p w:rsidR="003F6A4B" w:rsidRPr="00911ED2" w:rsidP="003F6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Исследованные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A70594" w:rsidRPr="00911ED2" w:rsidP="003F6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11ED2"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 w:rsidRPr="00911ED2">
        <w:rPr>
          <w:rFonts w:ascii="Times New Roman" w:eastAsia="Times New Roman" w:hAnsi="Times New Roman" w:cs="Times New Roman"/>
          <w:sz w:val="27"/>
          <w:szCs w:val="27"/>
        </w:rPr>
        <w:t xml:space="preserve">привлечения вышеуказанного лица к административной ответственности, предусмотренный части 1 статьи 4.5 </w:t>
      </w:r>
      <w:r w:rsidRPr="00911ED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911ED2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911ED2" w:rsidR="003F6010">
        <w:rPr>
          <w:rFonts w:ascii="Times New Roman" w:hAnsi="Times New Roman" w:cs="Times New Roman"/>
          <w:sz w:val="27"/>
          <w:szCs w:val="27"/>
        </w:rPr>
        <w:t>Постановление о возбуждении производства по делу об</w:t>
      </w:r>
      <w:r w:rsidRPr="00911ED2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составлен</w:t>
      </w:r>
      <w:r w:rsidRPr="00911ED2" w:rsidR="003F6010">
        <w:rPr>
          <w:rFonts w:ascii="Times New Roman" w:hAnsi="Times New Roman" w:cs="Times New Roman"/>
          <w:sz w:val="27"/>
          <w:szCs w:val="27"/>
        </w:rPr>
        <w:t>о</w:t>
      </w:r>
      <w:r w:rsidRPr="00911ED2">
        <w:rPr>
          <w:rFonts w:ascii="Times New Roman" w:hAnsi="Times New Roman" w:cs="Times New Roman"/>
          <w:sz w:val="27"/>
          <w:szCs w:val="27"/>
        </w:rPr>
        <w:t xml:space="preserve"> с соблюдением требований закона, противоречий не содержит. Права и за</w:t>
      </w:r>
      <w:r w:rsidRPr="00911ED2">
        <w:rPr>
          <w:rFonts w:ascii="Times New Roman" w:hAnsi="Times New Roman" w:cs="Times New Roman"/>
          <w:sz w:val="27"/>
          <w:szCs w:val="27"/>
        </w:rPr>
        <w:t xml:space="preserve">конные интересы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 w:rsidR="003F6010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</w:t>
      </w:r>
      <w:r w:rsidRPr="00911ED2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</w:t>
      </w:r>
      <w:r w:rsidRPr="00911ED2">
        <w:rPr>
          <w:rFonts w:ascii="Times New Roman" w:hAnsi="Times New Roman" w:cs="Times New Roman"/>
          <w:sz w:val="27"/>
          <w:szCs w:val="27"/>
        </w:rPr>
        <w:t>ть.</w:t>
      </w:r>
    </w:p>
    <w:p w:rsidR="000F5454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смягчающие и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отягчающие административную ответственность, мировым судьей не установлены. </w:t>
      </w:r>
    </w:p>
    <w:p w:rsidR="00A70594" w:rsidRPr="00911ED2" w:rsidP="000F5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Учитывая характер и обстоятельства совершенного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Мариморовичем Е.В</w:t>
      </w:r>
      <w:r w:rsidRPr="00911ED2" w:rsidR="003F6010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объект посягательства, оснований для </w:t>
      </w:r>
      <w:r w:rsidRPr="00911ED2">
        <w:rPr>
          <w:rFonts w:ascii="Times New Roman" w:hAnsi="Times New Roman" w:cs="Times New Roman"/>
          <w:sz w:val="27"/>
          <w:szCs w:val="27"/>
        </w:rPr>
        <w:t>применения статьи 2.9 Кодекса Российской Федерации об административных правонарушениях, не имеется.</w:t>
      </w:r>
    </w:p>
    <w:p w:rsidR="003F6010" w:rsidRPr="00911ED2" w:rsidP="00A85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Оснований для применения положений статьи 4.1.1 Кодекса Российской Федерации об административных правонарушениях при назначении наказания не имеется</w:t>
      </w:r>
      <w:r w:rsidRPr="00911ED2" w:rsidR="00A851D8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Учитыв</w:t>
      </w:r>
      <w:r w:rsidRPr="00911ED2">
        <w:rPr>
          <w:rFonts w:ascii="Times New Roman" w:hAnsi="Times New Roman" w:cs="Times New Roman"/>
          <w:sz w:val="27"/>
          <w:szCs w:val="27"/>
        </w:rPr>
        <w:t xml:space="preserve">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</w:t>
      </w:r>
      <w:r w:rsidRPr="00911ED2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правонарушении, обстоятельства дела, отсутствие обстоятельств, 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911ED2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Е.В</w:t>
      </w:r>
      <w:r w:rsidRPr="00911ED2" w:rsidR="00723979">
        <w:rPr>
          <w:rFonts w:ascii="Times New Roman" w:hAnsi="Times New Roman" w:cs="Times New Roman"/>
          <w:sz w:val="27"/>
          <w:szCs w:val="27"/>
        </w:rPr>
        <w:t xml:space="preserve">. </w:t>
      </w:r>
      <w:r w:rsidRPr="00911ED2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административного штрафа в </w:t>
      </w:r>
      <w:r w:rsidRPr="00911ED2" w:rsidR="000F5454">
        <w:rPr>
          <w:rFonts w:ascii="Times New Roman" w:hAnsi="Times New Roman" w:cs="Times New Roman"/>
          <w:sz w:val="27"/>
          <w:szCs w:val="27"/>
        </w:rPr>
        <w:t>минимальном размере, предусмотренном с</w:t>
      </w:r>
      <w:r w:rsidRPr="00911ED2">
        <w:rPr>
          <w:rFonts w:ascii="Times New Roman" w:hAnsi="Times New Roman" w:cs="Times New Roman"/>
          <w:sz w:val="27"/>
          <w:szCs w:val="27"/>
        </w:rPr>
        <w:t>анкци</w:t>
      </w:r>
      <w:r w:rsidRPr="00911ED2" w:rsidR="000F5454">
        <w:rPr>
          <w:rFonts w:ascii="Times New Roman" w:hAnsi="Times New Roman" w:cs="Times New Roman"/>
          <w:sz w:val="27"/>
          <w:szCs w:val="27"/>
        </w:rPr>
        <w:t xml:space="preserve">ей </w:t>
      </w:r>
      <w:r w:rsidRPr="00911ED2">
        <w:rPr>
          <w:rFonts w:ascii="Times New Roman" w:hAnsi="Times New Roman" w:cs="Times New Roman"/>
          <w:sz w:val="27"/>
          <w:szCs w:val="27"/>
        </w:rPr>
        <w:t>статьи 20.3</w:t>
      </w:r>
      <w:r w:rsidRPr="00911ED2" w:rsidR="00723979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</w:t>
      </w:r>
      <w:r w:rsidRPr="00911ED2" w:rsidR="00723979">
        <w:rPr>
          <w:rFonts w:ascii="Times New Roman" w:hAnsi="Times New Roman" w:cs="Times New Roman"/>
          <w:sz w:val="27"/>
          <w:szCs w:val="27"/>
        </w:rPr>
        <w:t>дминистративных правонарушениях</w:t>
      </w:r>
      <w:r w:rsidRPr="00911ED2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29.9-29.10, 30.1 Кодекса Российской Федерации об административных правонарушениях, мировой судья,</w:t>
      </w:r>
    </w:p>
    <w:p w:rsidR="00A70594" w:rsidRPr="00911ED2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</w:t>
      </w:r>
      <w:r w:rsidRPr="00911ED2">
        <w:rPr>
          <w:rFonts w:ascii="Times New Roman" w:hAnsi="Times New Roman" w:cs="Times New Roman"/>
          <w:sz w:val="27"/>
          <w:szCs w:val="27"/>
        </w:rPr>
        <w:t>ОСТАНОВИЛ:</w:t>
      </w:r>
    </w:p>
    <w:p w:rsidR="00A70594" w:rsidRPr="00911ED2" w:rsidP="00A70594">
      <w:pPr>
        <w:pStyle w:val="BodyTextIndent"/>
        <w:ind w:firstLine="709"/>
        <w:rPr>
          <w:sz w:val="27"/>
          <w:szCs w:val="27"/>
        </w:rPr>
      </w:pPr>
      <w:r w:rsidRPr="00911ED2">
        <w:rPr>
          <w:sz w:val="27"/>
          <w:szCs w:val="27"/>
        </w:rPr>
        <w:t xml:space="preserve">Признать </w:t>
      </w:r>
      <w:r w:rsidRPr="00911ED2" w:rsidR="00911ED2">
        <w:rPr>
          <w:sz w:val="27"/>
          <w:szCs w:val="27"/>
        </w:rPr>
        <w:t>Мариморовича Е</w:t>
      </w:r>
      <w:r w:rsidR="003C722A">
        <w:rPr>
          <w:sz w:val="27"/>
          <w:szCs w:val="27"/>
        </w:rPr>
        <w:t>.</w:t>
      </w:r>
      <w:r w:rsidRPr="00911ED2" w:rsidR="00911ED2">
        <w:rPr>
          <w:sz w:val="27"/>
          <w:szCs w:val="27"/>
        </w:rPr>
        <w:t xml:space="preserve"> В</w:t>
      </w:r>
      <w:r w:rsidR="003C722A">
        <w:rPr>
          <w:sz w:val="27"/>
          <w:szCs w:val="27"/>
        </w:rPr>
        <w:t>.</w:t>
      </w:r>
      <w:r w:rsidRPr="00911ED2" w:rsidR="00A7373E">
        <w:rPr>
          <w:sz w:val="27"/>
          <w:szCs w:val="27"/>
        </w:rPr>
        <w:t xml:space="preserve"> </w:t>
      </w:r>
      <w:r w:rsidRPr="00911ED2">
        <w:rPr>
          <w:sz w:val="27"/>
          <w:szCs w:val="27"/>
        </w:rPr>
        <w:t>виновн</w:t>
      </w:r>
      <w:r w:rsidRPr="00911ED2" w:rsidR="000F5454">
        <w:rPr>
          <w:sz w:val="27"/>
          <w:szCs w:val="27"/>
        </w:rPr>
        <w:t>ым</w:t>
      </w:r>
      <w:r w:rsidRPr="00911ED2">
        <w:rPr>
          <w:sz w:val="27"/>
          <w:szCs w:val="27"/>
        </w:rPr>
        <w:t xml:space="preserve"> в совершении административного правонарушения, предусмотренного частью 1 статьи 20.3</w:t>
      </w:r>
      <w:r w:rsidRPr="00911ED2" w:rsidR="00723979">
        <w:rPr>
          <w:sz w:val="27"/>
          <w:szCs w:val="27"/>
        </w:rPr>
        <w:t>5</w:t>
      </w:r>
      <w:r w:rsidRPr="00911ED2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911ED2" w:rsidR="000F5454">
        <w:rPr>
          <w:sz w:val="27"/>
          <w:szCs w:val="27"/>
        </w:rPr>
        <w:t>му</w:t>
      </w:r>
      <w:r w:rsidRPr="00911ED2">
        <w:rPr>
          <w:sz w:val="27"/>
          <w:szCs w:val="27"/>
        </w:rPr>
        <w:t xml:space="preserve"> наказание в виде административного штрафа в размере </w:t>
      </w:r>
      <w:r w:rsidRPr="00911ED2" w:rsidR="00723979">
        <w:rPr>
          <w:sz w:val="27"/>
          <w:szCs w:val="27"/>
        </w:rPr>
        <w:t>30</w:t>
      </w:r>
      <w:r w:rsidRPr="00911ED2">
        <w:rPr>
          <w:sz w:val="27"/>
          <w:szCs w:val="27"/>
        </w:rPr>
        <w:t>000 (</w:t>
      </w:r>
      <w:r w:rsidRPr="00911ED2" w:rsidR="00723979">
        <w:rPr>
          <w:sz w:val="27"/>
          <w:szCs w:val="27"/>
        </w:rPr>
        <w:t>тридцать тысяч</w:t>
      </w:r>
      <w:r w:rsidRPr="00911ED2">
        <w:rPr>
          <w:sz w:val="27"/>
          <w:szCs w:val="27"/>
        </w:rPr>
        <w:t xml:space="preserve">) рублей. </w:t>
      </w:r>
    </w:p>
    <w:p w:rsidR="00A70594" w:rsidRPr="00911ED2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 w:rsidRPr="00911ED2">
        <w:rPr>
          <w:sz w:val="27"/>
          <w:szCs w:val="27"/>
        </w:rPr>
        <w:t xml:space="preserve"> </w:t>
      </w:r>
      <w:r w:rsidRPr="00911ED2" w:rsidR="000F5454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</w:t>
      </w:r>
      <w:r w:rsidRPr="00911ED2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9A5FBA" w:rsidR="009A5FBA">
        <w:rPr>
          <w:rFonts w:ascii="Times New Roman" w:hAnsi="Times New Roman" w:cs="Times New Roman"/>
          <w:sz w:val="27"/>
          <w:szCs w:val="27"/>
        </w:rPr>
        <w:t>0410760300195003152520165</w:t>
      </w:r>
      <w:r w:rsidRPr="00911ED2">
        <w:rPr>
          <w:rFonts w:ascii="Times New Roman" w:hAnsi="Times New Roman" w:cs="Times New Roman"/>
          <w:sz w:val="27"/>
          <w:szCs w:val="27"/>
        </w:rPr>
        <w:t>,  КБК 828 1 16 01203 01 9000 140, назначение платежа – штраф согласно постановления № 05-0</w:t>
      </w:r>
      <w:r w:rsidRPr="00911ED2" w:rsidR="00911ED2">
        <w:rPr>
          <w:rFonts w:ascii="Times New Roman" w:hAnsi="Times New Roman" w:cs="Times New Roman"/>
          <w:sz w:val="27"/>
          <w:szCs w:val="27"/>
        </w:rPr>
        <w:t>31</w:t>
      </w:r>
      <w:r w:rsidR="009A5FBA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>/1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>/202</w:t>
      </w:r>
      <w:r w:rsidRPr="00911ED2" w:rsidR="00911ED2">
        <w:rPr>
          <w:rFonts w:ascii="Times New Roman" w:hAnsi="Times New Roman" w:cs="Times New Roman"/>
          <w:sz w:val="27"/>
          <w:szCs w:val="27"/>
        </w:rPr>
        <w:t>5</w:t>
      </w:r>
      <w:r w:rsidRPr="00911ED2">
        <w:rPr>
          <w:rFonts w:ascii="Times New Roman" w:hAnsi="Times New Roman" w:cs="Times New Roman"/>
          <w:sz w:val="27"/>
          <w:szCs w:val="27"/>
        </w:rPr>
        <w:t xml:space="preserve"> от </w:t>
      </w:r>
      <w:r w:rsidR="009A5FBA">
        <w:rPr>
          <w:rFonts w:ascii="Times New Roman" w:hAnsi="Times New Roman" w:cs="Times New Roman"/>
          <w:sz w:val="27"/>
          <w:szCs w:val="27"/>
        </w:rPr>
        <w:t>05.05.2025</w:t>
      </w:r>
      <w:r w:rsidRPr="00911ED2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Pr="00911ED2" w:rsidR="00911ED2">
        <w:rPr>
          <w:rFonts w:ascii="Times New Roman" w:hAnsi="Times New Roman" w:cs="Times New Roman"/>
          <w:sz w:val="27"/>
          <w:szCs w:val="27"/>
        </w:rPr>
        <w:t>Мариморовича Е</w:t>
      </w:r>
      <w:r w:rsidR="003C722A">
        <w:rPr>
          <w:rFonts w:ascii="Times New Roman" w:hAnsi="Times New Roman" w:cs="Times New Roman"/>
          <w:sz w:val="27"/>
          <w:szCs w:val="27"/>
        </w:rPr>
        <w:t>.</w:t>
      </w:r>
      <w:r w:rsidRPr="00911ED2" w:rsidR="00911ED2">
        <w:rPr>
          <w:rFonts w:ascii="Times New Roman" w:hAnsi="Times New Roman" w:cs="Times New Roman"/>
          <w:sz w:val="27"/>
          <w:szCs w:val="27"/>
        </w:rPr>
        <w:t xml:space="preserve"> В</w:t>
      </w:r>
      <w:r w:rsidRPr="00911ED2" w:rsidR="00EB4B6D">
        <w:rPr>
          <w:rFonts w:ascii="Times New Roman" w:hAnsi="Times New Roman" w:cs="Times New Roman"/>
          <w:sz w:val="27"/>
          <w:szCs w:val="27"/>
        </w:rPr>
        <w:t>.</w:t>
      </w:r>
    </w:p>
    <w:p w:rsidR="00A70594" w:rsidRPr="00911ED2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Разъяснить, что административ</w:t>
      </w:r>
      <w:r w:rsidRPr="00911ED2">
        <w:rPr>
          <w:rFonts w:ascii="Times New Roman" w:hAnsi="Times New Roman" w:cs="Times New Roman"/>
          <w:sz w:val="27"/>
          <w:szCs w:val="27"/>
        </w:rPr>
        <w:t>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</w:t>
      </w:r>
      <w:r w:rsidRPr="00911ED2">
        <w:rPr>
          <w:rFonts w:ascii="Times New Roman" w:hAnsi="Times New Roman" w:cs="Times New Roman"/>
          <w:sz w:val="27"/>
          <w:szCs w:val="27"/>
        </w:rPr>
        <w:t xml:space="preserve">иях.      </w:t>
      </w:r>
    </w:p>
    <w:p w:rsidR="00A70594" w:rsidRPr="00911ED2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</w:t>
      </w:r>
      <w:r w:rsidRPr="00911ED2">
        <w:rPr>
          <w:rFonts w:ascii="Times New Roman" w:hAnsi="Times New Roman" w:cs="Times New Roman"/>
          <w:sz w:val="27"/>
          <w:szCs w:val="27"/>
        </w:rPr>
        <w:t>инистративного штрафа.</w:t>
      </w:r>
    </w:p>
    <w:p w:rsidR="00A70594" w:rsidRPr="00911ED2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</w:t>
      </w:r>
      <w:r w:rsidRPr="00911ED2">
        <w:rPr>
          <w:rFonts w:ascii="Times New Roman" w:hAnsi="Times New Roman" w:cs="Times New Roman"/>
          <w:sz w:val="27"/>
          <w:szCs w:val="27"/>
        </w:rPr>
        <w:t>рым (г. Симферополь,  ул. Крымских Партизан, 3а).</w:t>
      </w:r>
    </w:p>
    <w:p w:rsidR="00A70594" w:rsidRPr="00911ED2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911ED2" w:rsidR="00A851D8">
        <w:rPr>
          <w:rFonts w:ascii="Times New Roman" w:hAnsi="Times New Roman" w:cs="Times New Roman"/>
          <w:sz w:val="27"/>
          <w:szCs w:val="27"/>
        </w:rPr>
        <w:t>9</w:t>
      </w:r>
      <w:r w:rsidRPr="00911E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RPr="00911ED2" w:rsidP="00A70594">
      <w:pPr>
        <w:ind w:firstLine="851"/>
        <w:rPr>
          <w:sz w:val="27"/>
          <w:szCs w:val="27"/>
        </w:rPr>
      </w:pPr>
      <w:r w:rsidRPr="00911ED2">
        <w:rPr>
          <w:rFonts w:ascii="Times New Roman" w:hAnsi="Times New Roman" w:cs="Times New Roman"/>
          <w:sz w:val="27"/>
          <w:szCs w:val="27"/>
        </w:rPr>
        <w:t xml:space="preserve">Мировой судья               </w:t>
      </w:r>
      <w:r w:rsidRPr="00911ED2" w:rsidR="002E7DA0">
        <w:rPr>
          <w:rFonts w:ascii="Times New Roman" w:hAnsi="Times New Roman" w:cs="Times New Roman"/>
          <w:sz w:val="27"/>
          <w:szCs w:val="27"/>
        </w:rPr>
        <w:t xml:space="preserve">     </w:t>
      </w:r>
      <w:r w:rsidR="0028718F">
        <w:rPr>
          <w:rFonts w:ascii="Times New Roman" w:hAnsi="Times New Roman" w:cs="Times New Roman"/>
          <w:sz w:val="27"/>
          <w:szCs w:val="27"/>
        </w:rPr>
        <w:t>подпись</w:t>
      </w:r>
      <w:r w:rsidRPr="00911ED2" w:rsidR="002E7DA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11ED2">
        <w:rPr>
          <w:rFonts w:ascii="Times New Roman" w:hAnsi="Times New Roman" w:cs="Times New Roman"/>
          <w:sz w:val="27"/>
          <w:szCs w:val="27"/>
        </w:rPr>
        <w:t xml:space="preserve">       </w:t>
      </w:r>
      <w:r w:rsidRPr="00911ED2" w:rsidR="00A851D8">
        <w:rPr>
          <w:rFonts w:ascii="Times New Roman" w:hAnsi="Times New Roman" w:cs="Times New Roman"/>
          <w:sz w:val="27"/>
          <w:szCs w:val="27"/>
        </w:rPr>
        <w:t xml:space="preserve">Л.А. Шуб </w:t>
      </w:r>
    </w:p>
    <w:p w:rsidR="002C5A43" w:rsidRPr="00AE2BEC">
      <w:pPr>
        <w:rPr>
          <w:sz w:val="28"/>
          <w:szCs w:val="28"/>
        </w:rPr>
      </w:pPr>
    </w:p>
    <w:sectPr w:rsidSect="000F5454">
      <w:footerReference w:type="default" r:id="rId4"/>
      <w:pgSz w:w="11906" w:h="16838"/>
      <w:pgMar w:top="709" w:right="850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2A">
          <w:rPr>
            <w:noProof/>
          </w:rPr>
          <w:t>4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2482F"/>
    <w:rsid w:val="0003448D"/>
    <w:rsid w:val="0004497D"/>
    <w:rsid w:val="000D61CF"/>
    <w:rsid w:val="000E261C"/>
    <w:rsid w:val="000E441B"/>
    <w:rsid w:val="000F5454"/>
    <w:rsid w:val="00212208"/>
    <w:rsid w:val="0028718F"/>
    <w:rsid w:val="0028727D"/>
    <w:rsid w:val="002A5C7A"/>
    <w:rsid w:val="002C5A43"/>
    <w:rsid w:val="002E7DA0"/>
    <w:rsid w:val="00312326"/>
    <w:rsid w:val="00326552"/>
    <w:rsid w:val="00334E20"/>
    <w:rsid w:val="00356DD8"/>
    <w:rsid w:val="003B0C23"/>
    <w:rsid w:val="003C722A"/>
    <w:rsid w:val="003F6010"/>
    <w:rsid w:val="003F6A4B"/>
    <w:rsid w:val="00480829"/>
    <w:rsid w:val="005A1917"/>
    <w:rsid w:val="00625A4A"/>
    <w:rsid w:val="00640C68"/>
    <w:rsid w:val="006963DB"/>
    <w:rsid w:val="006B2759"/>
    <w:rsid w:val="006F5C71"/>
    <w:rsid w:val="00723979"/>
    <w:rsid w:val="007261CA"/>
    <w:rsid w:val="007548D6"/>
    <w:rsid w:val="007B7504"/>
    <w:rsid w:val="007C313A"/>
    <w:rsid w:val="007F4EB6"/>
    <w:rsid w:val="008021FF"/>
    <w:rsid w:val="00814F5F"/>
    <w:rsid w:val="00821796"/>
    <w:rsid w:val="008B0E14"/>
    <w:rsid w:val="0090476C"/>
    <w:rsid w:val="00911ED2"/>
    <w:rsid w:val="009A5FBA"/>
    <w:rsid w:val="009F3D17"/>
    <w:rsid w:val="00A70594"/>
    <w:rsid w:val="00A7373E"/>
    <w:rsid w:val="00A851D8"/>
    <w:rsid w:val="00AE2BEC"/>
    <w:rsid w:val="00B472A4"/>
    <w:rsid w:val="00B71CC3"/>
    <w:rsid w:val="00BA1022"/>
    <w:rsid w:val="00C14101"/>
    <w:rsid w:val="00C50543"/>
    <w:rsid w:val="00C545F8"/>
    <w:rsid w:val="00CB0AA4"/>
    <w:rsid w:val="00D1446F"/>
    <w:rsid w:val="00D453E6"/>
    <w:rsid w:val="00D96834"/>
    <w:rsid w:val="00E643F1"/>
    <w:rsid w:val="00E65D12"/>
    <w:rsid w:val="00EB4B6D"/>
    <w:rsid w:val="00EF40CD"/>
    <w:rsid w:val="00F80155"/>
    <w:rsid w:val="00F9140B"/>
    <w:rsid w:val="00FD2F4E"/>
    <w:rsid w:val="00FF0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2E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