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33</w:t>
      </w:r>
      <w:r w:rsidR="007A4257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23 сентября</w:t>
      </w:r>
      <w:r w:rsidR="00A72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Авдашкова А.В.,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Авдашкова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</w:t>
      </w:r>
      <w:r w:rsidR="00E50AA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E50AA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50AA0">
        <w:rPr>
          <w:rFonts w:ascii="Times New Roman" w:eastAsia="Calibri" w:hAnsi="Times New Roman" w:cs="Times New Roman"/>
          <w:sz w:val="28"/>
          <w:szCs w:val="28"/>
        </w:rPr>
        <w:t xml:space="preserve">«данные изъяты», 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Авдашков</w:t>
      </w:r>
      <w:r w:rsidRP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А.В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согласно постановления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делу об ад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</w:t>
      </w:r>
      <w:r w:rsidR="00E50AA0">
        <w:rPr>
          <w:rFonts w:ascii="Times New Roman" w:eastAsia="Calibri" w:hAnsi="Times New Roman" w:cs="Times New Roman"/>
          <w:sz w:val="28"/>
          <w:szCs w:val="28"/>
        </w:rPr>
        <w:t xml:space="preserve">«данные изъяты», </w:t>
      </w:r>
      <w:r w:rsidRPr="00303E5F" w:rsidR="00E50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26.06.2024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09.07.2024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DE65D1">
        <w:rPr>
          <w:rFonts w:ascii="Times New Roman" w:hAnsi="Times New Roman" w:cs="Times New Roman"/>
          <w:sz w:val="28"/>
          <w:szCs w:val="28"/>
        </w:rPr>
        <w:t>Авдашков</w:t>
      </w:r>
      <w:r w:rsidRPr="00DE65D1" w:rsidR="00DE65D1">
        <w:rPr>
          <w:rFonts w:ascii="Times New Roman" w:hAnsi="Times New Roman" w:cs="Times New Roman"/>
          <w:sz w:val="28"/>
          <w:szCs w:val="28"/>
        </w:rPr>
        <w:t xml:space="preserve"> А.В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штраф в установленные действующим законодательством сроки, постано</w:t>
      </w:r>
      <w:r w:rsidRPr="004570C0">
        <w:rPr>
          <w:rFonts w:ascii="Times New Roman" w:hAnsi="Times New Roman" w:cs="Times New Roman"/>
          <w:sz w:val="28"/>
          <w:szCs w:val="28"/>
        </w:rPr>
        <w:t>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Согласно ч. 1 ст. 20.25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</w:t>
      </w:r>
      <w:r w:rsidRPr="004570C0">
        <w:rPr>
          <w:rFonts w:ascii="Times New Roman" w:hAnsi="Times New Roman" w:cs="Times New Roman"/>
          <w:sz w:val="28"/>
          <w:szCs w:val="28"/>
        </w:rPr>
        <w:t xml:space="preserve">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</w:t>
      </w:r>
      <w:r w:rsidRPr="004570C0">
        <w:rPr>
          <w:rFonts w:ascii="Times New Roman" w:hAnsi="Times New Roman" w:cs="Times New Roman"/>
          <w:sz w:val="28"/>
          <w:szCs w:val="28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</w:t>
      </w:r>
      <w:r w:rsidRPr="004570C0">
        <w:rPr>
          <w:rFonts w:ascii="Times New Roman" w:hAnsi="Times New Roman" w:cs="Times New Roman"/>
          <w:sz w:val="28"/>
          <w:szCs w:val="28"/>
        </w:rPr>
        <w:t xml:space="preserve">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настоя</w:t>
      </w:r>
      <w:r w:rsidRPr="004570C0">
        <w:rPr>
          <w:rFonts w:ascii="Times New Roman" w:hAnsi="Times New Roman" w:cs="Times New Roman"/>
          <w:sz w:val="28"/>
          <w:szCs w:val="28"/>
        </w:rPr>
        <w:t>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</w:t>
      </w:r>
      <w:r w:rsidRPr="004570C0">
        <w:rPr>
          <w:rFonts w:ascii="Times New Roman" w:hAnsi="Times New Roman" w:cs="Times New Roman"/>
          <w:sz w:val="28"/>
          <w:szCs w:val="28"/>
        </w:rPr>
        <w:t>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</w:t>
      </w:r>
      <w:r w:rsidRPr="004570C0">
        <w:rPr>
          <w:rFonts w:ascii="Times New Roman" w:hAnsi="Times New Roman" w:cs="Times New Roman"/>
          <w:sz w:val="28"/>
          <w:szCs w:val="28"/>
        </w:rPr>
        <w:t>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</w:t>
      </w:r>
      <w:r w:rsidRPr="004570C0">
        <w:rPr>
          <w:rFonts w:ascii="Times New Roman" w:hAnsi="Times New Roman" w:cs="Times New Roman"/>
          <w:sz w:val="28"/>
          <w:szCs w:val="28"/>
        </w:rPr>
        <w:t>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</w:t>
      </w:r>
      <w:r w:rsidRPr="004570C0">
        <w:rPr>
          <w:rFonts w:ascii="Times New Roman" w:hAnsi="Times New Roman" w:cs="Times New Roman"/>
          <w:sz w:val="28"/>
          <w:szCs w:val="28"/>
        </w:rPr>
        <w:t>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</w:t>
      </w:r>
      <w:r w:rsidRPr="004570C0">
        <w:rPr>
          <w:rFonts w:ascii="Times New Roman" w:hAnsi="Times New Roman" w:cs="Times New Roman"/>
          <w:sz w:val="28"/>
          <w:szCs w:val="28"/>
        </w:rPr>
        <w:t>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="00E50AA0">
        <w:rPr>
          <w:rFonts w:ascii="Times New Roman" w:eastAsia="Calibri" w:hAnsi="Times New Roman" w:cs="Times New Roman"/>
          <w:sz w:val="28"/>
          <w:szCs w:val="28"/>
        </w:rPr>
        <w:t xml:space="preserve">«данные изъяты», </w:t>
      </w:r>
      <w:r w:rsidRPr="00303E5F" w:rsidR="00E50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от </w:t>
      </w:r>
      <w:r w:rsidR="00DE65D1">
        <w:rPr>
          <w:rFonts w:ascii="Times New Roman" w:hAnsi="Times New Roman" w:cs="Times New Roman"/>
          <w:sz w:val="28"/>
          <w:szCs w:val="28"/>
        </w:rPr>
        <w:t>26.06.2024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DE65D1">
        <w:rPr>
          <w:rFonts w:ascii="Times New Roman" w:hAnsi="Times New Roman" w:cs="Times New Roman"/>
          <w:sz w:val="28"/>
          <w:szCs w:val="28"/>
        </w:rPr>
        <w:t>09.07.2024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 А.В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7A4257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7A4257">
        <w:rPr>
          <w:rFonts w:ascii="Times New Roman" w:hAnsi="Times New Roman" w:cs="Times New Roman"/>
          <w:sz w:val="28"/>
          <w:szCs w:val="28"/>
        </w:rPr>
        <w:t>6.24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</w:t>
      </w:r>
      <w:r w:rsidRPr="004570C0">
        <w:rPr>
          <w:rFonts w:ascii="Times New Roman" w:hAnsi="Times New Roman" w:cs="Times New Roman"/>
          <w:sz w:val="28"/>
          <w:szCs w:val="28"/>
        </w:rPr>
        <w:t>об 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7A4257">
        <w:rPr>
          <w:rFonts w:ascii="Times New Roman" w:hAnsi="Times New Roman" w:cs="Times New Roman"/>
          <w:sz w:val="28"/>
          <w:szCs w:val="28"/>
        </w:rPr>
        <w:t>5</w:t>
      </w:r>
      <w:r w:rsidR="00DE65D1">
        <w:rPr>
          <w:rFonts w:ascii="Times New Roman" w:hAnsi="Times New Roman" w:cs="Times New Roman"/>
          <w:sz w:val="28"/>
          <w:szCs w:val="28"/>
        </w:rPr>
        <w:t>00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A4257">
        <w:rPr>
          <w:rFonts w:ascii="Times New Roman" w:hAnsi="Times New Roman" w:cs="Times New Roman"/>
          <w:sz w:val="28"/>
          <w:szCs w:val="28"/>
        </w:rPr>
        <w:t>5</w:t>
      </w:r>
      <w:r w:rsidR="00F334BB">
        <w:rPr>
          <w:rFonts w:ascii="Times New Roman" w:hAnsi="Times New Roman" w:cs="Times New Roman"/>
          <w:sz w:val="28"/>
          <w:szCs w:val="28"/>
        </w:rPr>
        <w:t xml:space="preserve">00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</w:t>
      </w:r>
      <w:r w:rsidR="00DE65D1">
        <w:rPr>
          <w:rFonts w:ascii="Times New Roman" w:hAnsi="Times New Roman" w:cs="Times New Roman"/>
          <w:sz w:val="28"/>
          <w:szCs w:val="28"/>
        </w:rPr>
        <w:t>ым</w:t>
      </w:r>
      <w:r w:rsidRPr="00DE65D1" w:rsidR="00DE65D1">
        <w:rPr>
          <w:rFonts w:ascii="Times New Roman" w:hAnsi="Times New Roman" w:cs="Times New Roman"/>
          <w:sz w:val="28"/>
          <w:szCs w:val="28"/>
        </w:rPr>
        <w:t xml:space="preserve"> А.В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DE65D1">
        <w:rPr>
          <w:rFonts w:ascii="Times New Roman" w:hAnsi="Times New Roman" w:cs="Times New Roman"/>
          <w:sz w:val="28"/>
          <w:szCs w:val="28"/>
        </w:rPr>
        <w:t>06.09.2024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F334BB" w:rsidR="00F334BB">
        <w:rPr>
          <w:rFonts w:ascii="Times New Roman" w:hAnsi="Times New Roman" w:cs="Times New Roman"/>
          <w:sz w:val="28"/>
          <w:szCs w:val="28"/>
        </w:rPr>
        <w:t>№820122522</w:t>
      </w:r>
      <w:r w:rsidR="007A4257">
        <w:rPr>
          <w:rFonts w:ascii="Times New Roman" w:hAnsi="Times New Roman" w:cs="Times New Roman"/>
          <w:sz w:val="28"/>
          <w:szCs w:val="28"/>
        </w:rPr>
        <w:t>5</w:t>
      </w:r>
      <w:r w:rsidRPr="00F334BB"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="00DE65D1">
        <w:rPr>
          <w:rFonts w:ascii="Times New Roman" w:hAnsi="Times New Roman" w:cs="Times New Roman"/>
          <w:sz w:val="28"/>
          <w:szCs w:val="28"/>
        </w:rPr>
        <w:t>от 26.06.2024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как и доказательств его обжалования, материалы дела не содержат, не предоставлены они и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</w:t>
      </w:r>
      <w:r w:rsidR="00DE65D1">
        <w:rPr>
          <w:rFonts w:ascii="Times New Roman" w:hAnsi="Times New Roman" w:cs="Times New Roman"/>
          <w:sz w:val="28"/>
          <w:szCs w:val="28"/>
        </w:rPr>
        <w:t>ым</w:t>
      </w:r>
      <w:r w:rsidRPr="00DE65D1" w:rsidR="00DE65D1">
        <w:rPr>
          <w:rFonts w:ascii="Times New Roman" w:hAnsi="Times New Roman" w:cs="Times New Roman"/>
          <w:sz w:val="28"/>
          <w:szCs w:val="28"/>
        </w:rPr>
        <w:t xml:space="preserve"> А.В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№25359</w:t>
      </w:r>
      <w:r w:rsidR="007A4257">
        <w:rPr>
          <w:rFonts w:ascii="Times New Roman" w:hAnsi="Times New Roman" w:cs="Times New Roman"/>
          <w:sz w:val="28"/>
          <w:szCs w:val="28"/>
        </w:rPr>
        <w:t>8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23.09.2024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F334BB" w:rsidR="00F334BB">
        <w:rPr>
          <w:rFonts w:ascii="Times New Roman" w:hAnsi="Times New Roman" w:cs="Times New Roman"/>
          <w:sz w:val="28"/>
          <w:szCs w:val="28"/>
        </w:rPr>
        <w:t>№820122522</w:t>
      </w:r>
      <w:r w:rsidR="007A4257">
        <w:rPr>
          <w:rFonts w:ascii="Times New Roman" w:hAnsi="Times New Roman" w:cs="Times New Roman"/>
          <w:sz w:val="28"/>
          <w:szCs w:val="28"/>
        </w:rPr>
        <w:t>5</w:t>
      </w:r>
      <w:r w:rsidRPr="00F334BB"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="00DE65D1">
        <w:rPr>
          <w:rFonts w:ascii="Times New Roman" w:hAnsi="Times New Roman" w:cs="Times New Roman"/>
          <w:sz w:val="28"/>
          <w:szCs w:val="28"/>
        </w:rPr>
        <w:t>от 26.06.2024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</w:t>
      </w:r>
      <w:r w:rsidRPr="004570C0">
        <w:rPr>
          <w:rFonts w:ascii="Times New Roman" w:hAnsi="Times New Roman" w:cs="Times New Roman"/>
          <w:sz w:val="28"/>
          <w:szCs w:val="28"/>
        </w:rPr>
        <w:t>отвечают фактическим обстоятельствам, установленным в судебном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4570C0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возбуждении дела об административном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совершившего административное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883412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Учитывая изложенное, исходя </w:t>
      </w:r>
      <w:r w:rsidRPr="007300D7">
        <w:rPr>
          <w:rFonts w:ascii="Times New Roman" w:hAnsi="Times New Roman" w:cs="Times New Roman"/>
          <w:sz w:val="28"/>
          <w:szCs w:val="28"/>
        </w:rPr>
        <w:t>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</w:t>
      </w:r>
      <w:r w:rsidRPr="007300D7">
        <w:rPr>
          <w:rFonts w:ascii="Times New Roman" w:hAnsi="Times New Roman" w:cs="Times New Roman"/>
          <w:sz w:val="28"/>
          <w:szCs w:val="28"/>
        </w:rPr>
        <w:t xml:space="preserve">ушении,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прихожу к выводу, что </w:t>
      </w:r>
      <w:r w:rsidRPr="00DE65D1"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Авдашкова А.В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300D7">
        <w:rPr>
          <w:rFonts w:ascii="Times New Roman" w:hAnsi="Times New Roman" w:cs="Times New Roman"/>
          <w:sz w:val="28"/>
          <w:szCs w:val="28"/>
        </w:rPr>
        <w:t xml:space="preserve">следует подвергнуть </w:t>
      </w:r>
      <w:r w:rsidRPr="007300D7">
        <w:rPr>
          <w:rFonts w:ascii="Times New Roman" w:hAnsi="Times New Roman" w:cs="Times New Roman"/>
          <w:sz w:val="28"/>
          <w:szCs w:val="28"/>
        </w:rPr>
        <w:t xml:space="preserve">административному наказанию </w:t>
      </w:r>
      <w:r w:rsidRPr="00883412">
        <w:rPr>
          <w:rFonts w:ascii="Times New Roman" w:hAnsi="Times New Roman" w:cs="Times New Roman"/>
          <w:sz w:val="28"/>
          <w:szCs w:val="28"/>
        </w:rPr>
        <w:t>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</w:t>
      </w:r>
      <w:r w:rsidRPr="00883412">
        <w:rPr>
          <w:rFonts w:ascii="Times New Roman" w:hAnsi="Times New Roman" w:cs="Times New Roman"/>
          <w:sz w:val="28"/>
          <w:szCs w:val="28"/>
        </w:rPr>
        <w:t>ости виновного, не имеется.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F7FA8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E65D1" w:rsidR="00DE65D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Авдашкова</w:t>
      </w:r>
      <w:r w:rsidRPr="00DE65D1" w:rsidR="00DE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E50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65D1" w:rsidR="00DE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50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65D1" w:rsidR="00DE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административного штрафа в размере </w:t>
      </w:r>
      <w:r w:rsidR="007A42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A425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для оплаты штрафа: Реквизиты для уплаты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 1 16 012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 01 0025 140, УИН </w:t>
      </w:r>
      <w:r w:rsidRPr="007A4257" w:rsidR="007A4257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0410760300195003372420177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по делу №05-0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7A425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/19/2024 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23.09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в отношении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Авдашкова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E50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правонарушениях.     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E65D1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</w:t>
      </w:r>
      <w:r w:rsidRPr="007300D7">
        <w:rPr>
          <w:rFonts w:ascii="Times New Roman" w:hAnsi="Times New Roman" w:cs="Times New Roman"/>
          <w:sz w:val="28"/>
          <w:szCs w:val="28"/>
        </w:rPr>
        <w:t>льный районный суд города Симферополя через мирового 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</w:t>
      </w:r>
      <w:r w:rsidRPr="007300D7">
        <w:rPr>
          <w:rFonts w:ascii="Times New Roman" w:hAnsi="Times New Roman" w:cs="Times New Roman"/>
          <w:sz w:val="28"/>
          <w:szCs w:val="28"/>
        </w:rPr>
        <w:t>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AA0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A37A7"/>
    <w:rsid w:val="00206AC2"/>
    <w:rsid w:val="002218FC"/>
    <w:rsid w:val="00252D33"/>
    <w:rsid w:val="002754B9"/>
    <w:rsid w:val="00276292"/>
    <w:rsid w:val="002B35F7"/>
    <w:rsid w:val="00303E5F"/>
    <w:rsid w:val="00326552"/>
    <w:rsid w:val="003721E0"/>
    <w:rsid w:val="00385DA4"/>
    <w:rsid w:val="00387F60"/>
    <w:rsid w:val="003E0F8D"/>
    <w:rsid w:val="004428BD"/>
    <w:rsid w:val="004570C0"/>
    <w:rsid w:val="00460657"/>
    <w:rsid w:val="00465FF4"/>
    <w:rsid w:val="004A14BE"/>
    <w:rsid w:val="004F7266"/>
    <w:rsid w:val="005253C6"/>
    <w:rsid w:val="005A06EA"/>
    <w:rsid w:val="005D51F8"/>
    <w:rsid w:val="0062031F"/>
    <w:rsid w:val="0064626F"/>
    <w:rsid w:val="00691FF9"/>
    <w:rsid w:val="006C0D17"/>
    <w:rsid w:val="006D4107"/>
    <w:rsid w:val="0073007A"/>
    <w:rsid w:val="007300D7"/>
    <w:rsid w:val="00747559"/>
    <w:rsid w:val="00771A92"/>
    <w:rsid w:val="007A4257"/>
    <w:rsid w:val="007D14D4"/>
    <w:rsid w:val="007D60DC"/>
    <w:rsid w:val="00883412"/>
    <w:rsid w:val="008D6209"/>
    <w:rsid w:val="0090710C"/>
    <w:rsid w:val="00925F1D"/>
    <w:rsid w:val="009703E0"/>
    <w:rsid w:val="00A47E33"/>
    <w:rsid w:val="00A53E8E"/>
    <w:rsid w:val="00A725A7"/>
    <w:rsid w:val="00A92034"/>
    <w:rsid w:val="00AC5BED"/>
    <w:rsid w:val="00AE335A"/>
    <w:rsid w:val="00AF7FA8"/>
    <w:rsid w:val="00B14D62"/>
    <w:rsid w:val="00B80E7C"/>
    <w:rsid w:val="00B826F0"/>
    <w:rsid w:val="00BD0F5E"/>
    <w:rsid w:val="00BD3B3A"/>
    <w:rsid w:val="00C064E9"/>
    <w:rsid w:val="00C17998"/>
    <w:rsid w:val="00C545F8"/>
    <w:rsid w:val="00C71491"/>
    <w:rsid w:val="00C8604F"/>
    <w:rsid w:val="00C91DBD"/>
    <w:rsid w:val="00CA2939"/>
    <w:rsid w:val="00CB29FE"/>
    <w:rsid w:val="00CC48AC"/>
    <w:rsid w:val="00D0049D"/>
    <w:rsid w:val="00D2487A"/>
    <w:rsid w:val="00D43D76"/>
    <w:rsid w:val="00D635D4"/>
    <w:rsid w:val="00D9080D"/>
    <w:rsid w:val="00DA078B"/>
    <w:rsid w:val="00DC4745"/>
    <w:rsid w:val="00DC7888"/>
    <w:rsid w:val="00DD1197"/>
    <w:rsid w:val="00DD1354"/>
    <w:rsid w:val="00DE4943"/>
    <w:rsid w:val="00DE65D1"/>
    <w:rsid w:val="00E02D3A"/>
    <w:rsid w:val="00E07A50"/>
    <w:rsid w:val="00E50AA0"/>
    <w:rsid w:val="00E66910"/>
    <w:rsid w:val="00E70958"/>
    <w:rsid w:val="00E74554"/>
    <w:rsid w:val="00E83375"/>
    <w:rsid w:val="00EE0B58"/>
    <w:rsid w:val="00F221B3"/>
    <w:rsid w:val="00F22780"/>
    <w:rsid w:val="00F22A66"/>
    <w:rsid w:val="00F30A20"/>
    <w:rsid w:val="00F32A70"/>
    <w:rsid w:val="00F334BB"/>
    <w:rsid w:val="00F3448B"/>
    <w:rsid w:val="00F91960"/>
    <w:rsid w:val="00FA7F44"/>
    <w:rsid w:val="00FB2C97"/>
    <w:rsid w:val="00FB3FDD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1DB4C-78DB-444F-BC25-D4B6697C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