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602F" w:rsidRPr="00360B5A" w:rsidP="00B11CE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360B5A" w:rsidR="00360B5A">
        <w:rPr>
          <w:rFonts w:ascii="Times New Roman" w:eastAsia="Times New Roman" w:hAnsi="Times New Roman" w:cs="Times New Roman"/>
          <w:sz w:val="28"/>
          <w:szCs w:val="28"/>
        </w:rPr>
        <w:t>03</w:t>
      </w:r>
      <w:r w:rsidR="00886AA4">
        <w:rPr>
          <w:rFonts w:ascii="Times New Roman" w:eastAsia="Times New Roman" w:hAnsi="Times New Roman" w:cs="Times New Roman"/>
          <w:sz w:val="28"/>
          <w:szCs w:val="28"/>
        </w:rPr>
        <w:t>64</w:t>
      </w:r>
      <w:r w:rsidRPr="00360B5A" w:rsidR="009B68A3">
        <w:rPr>
          <w:rFonts w:ascii="Times New Roman" w:eastAsia="Times New Roman" w:hAnsi="Times New Roman" w:cs="Times New Roman"/>
          <w:sz w:val="28"/>
          <w:szCs w:val="28"/>
        </w:rPr>
        <w:t>/19/202</w:t>
      </w:r>
      <w:r w:rsidR="00886AA4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88602F" w:rsidRPr="00360B5A" w:rsidP="008860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8602F" w:rsidRPr="00360B5A" w:rsidP="00B11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ноября 2024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60B5A" w:rsidR="00360B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360B5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60B5A" w:rsidR="009B2DB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    г. Симферополь</w:t>
      </w:r>
    </w:p>
    <w:p w:rsidR="00760A47" w:rsidP="0088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60B5A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360B5A" w:rsidR="009B68A3">
        <w:rPr>
          <w:rFonts w:ascii="Times New Roman" w:hAnsi="Times New Roman" w:cs="Times New Roman"/>
          <w:sz w:val="28"/>
          <w:szCs w:val="28"/>
        </w:rPr>
        <w:t>9</w:t>
      </w:r>
      <w:r w:rsidRPr="00360B5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                               г. Симферополь (Центральный район городского округа Симферополя) Республики Крым </w:t>
      </w:r>
      <w:r w:rsidRPr="00360B5A" w:rsidR="009B68A3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360B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360B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360B5A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360B5A" w:rsidR="009B68A3">
        <w:rPr>
          <w:rFonts w:ascii="Times New Roman" w:hAnsi="Times New Roman" w:cs="Times New Roman"/>
          <w:sz w:val="28"/>
          <w:szCs w:val="28"/>
        </w:rPr>
        <w:t>9</w:t>
      </w:r>
      <w:r w:rsidRPr="00360B5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360B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360B5A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886AA4" w:rsidP="00886AA4">
      <w:pPr>
        <w:spacing w:after="0" w:line="240" w:lineRule="auto"/>
        <w:ind w:left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86AA4">
        <w:rPr>
          <w:rFonts w:ascii="Times New Roman" w:hAnsi="Times New Roman" w:cs="Times New Roman"/>
          <w:sz w:val="28"/>
          <w:szCs w:val="28"/>
        </w:rPr>
        <w:t xml:space="preserve">онкурсного управляющего региональной общественной организации «Спортивный клуб «Пара-Крым» </w:t>
      </w:r>
      <w:r w:rsidRPr="00886AA4">
        <w:rPr>
          <w:rFonts w:ascii="Times New Roman" w:hAnsi="Times New Roman" w:cs="Times New Roman"/>
          <w:sz w:val="28"/>
          <w:szCs w:val="28"/>
        </w:rPr>
        <w:t>Распевалов</w:t>
      </w:r>
      <w:r w:rsidRPr="00886AA4">
        <w:rPr>
          <w:rFonts w:ascii="Times New Roman" w:hAnsi="Times New Roman" w:cs="Times New Roman"/>
          <w:sz w:val="28"/>
          <w:szCs w:val="28"/>
        </w:rPr>
        <w:t>а</w:t>
      </w:r>
      <w:r w:rsidRPr="00886AA4">
        <w:rPr>
          <w:rFonts w:ascii="Times New Roman" w:hAnsi="Times New Roman" w:cs="Times New Roman"/>
          <w:sz w:val="28"/>
          <w:szCs w:val="28"/>
        </w:rPr>
        <w:t xml:space="preserve"> Игоря Анатольевича, </w:t>
      </w:r>
      <w:r w:rsidR="00023789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по признакам правонарушения, предусмотренного ст.15.5</w:t>
      </w:r>
      <w:r w:rsidRPr="00360B5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88602F" w:rsidRPr="00360B5A" w:rsidP="008860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00224" w:rsidRPr="00360B5A" w:rsidP="00100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Распевалов И.А</w:t>
      </w:r>
      <w:r w:rsidRPr="00360B5A" w:rsidR="0029175A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 w:rsidRPr="00886AA4">
        <w:rPr>
          <w:rFonts w:ascii="Times New Roman" w:eastAsia="Times New Roman" w:hAnsi="Times New Roman" w:cs="Times New Roman"/>
          <w:sz w:val="28"/>
          <w:szCs w:val="28"/>
        </w:rPr>
        <w:t>конкурсн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886AA4">
        <w:rPr>
          <w:rFonts w:ascii="Times New Roman" w:eastAsia="Times New Roman" w:hAnsi="Times New Roman" w:cs="Times New Roman"/>
          <w:sz w:val="28"/>
          <w:szCs w:val="28"/>
        </w:rPr>
        <w:t xml:space="preserve"> управляющ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886AA4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региональной общественной организации «Спортивный клуб «Пара-Крым» </w:t>
      </w:r>
      <w:r w:rsidRPr="00360B5A" w:rsidR="0029175A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t>РОО СК «Пара-Крым</w:t>
      </w:r>
      <w:r w:rsidRPr="00360B5A" w:rsidR="0029175A">
        <w:rPr>
          <w:rFonts w:ascii="Times New Roman" w:eastAsia="Times New Roman" w:hAnsi="Times New Roman" w:cs="Times New Roman"/>
          <w:sz w:val="28"/>
          <w:szCs w:val="28"/>
        </w:rPr>
        <w:t>», юридическое лицо), зарегистрированно</w:t>
      </w:r>
      <w:r w:rsidRPr="00360B5A" w:rsidR="009B68A3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 w:rsidRPr="00023789" w:rsidR="00023789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60B5A" w:rsidR="00513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B5A" w:rsidR="0088602F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в ИФНС России по г. Симферополь в установленный законодательством о налогах и сборах срок единую (упрощенную) декларацию за 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360B5A" w:rsidR="009B68A3">
        <w:rPr>
          <w:rFonts w:ascii="Times New Roman" w:eastAsia="Times New Roman" w:hAnsi="Times New Roman" w:cs="Times New Roman"/>
          <w:sz w:val="28"/>
          <w:szCs w:val="28"/>
        </w:rPr>
        <w:t>год</w:t>
      </w:r>
      <w:r w:rsidRPr="00360B5A" w:rsidR="0088602F">
        <w:rPr>
          <w:rFonts w:ascii="Times New Roman" w:eastAsia="Times New Roman" w:hAnsi="Times New Roman" w:cs="Times New Roman"/>
          <w:sz w:val="28"/>
          <w:szCs w:val="28"/>
        </w:rPr>
        <w:t xml:space="preserve"> (форма по КНД 1151085) по сроку предоставления – 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22.01.2024</w:t>
      </w:r>
      <w:r w:rsidRPr="00360B5A" w:rsidR="0088602F">
        <w:rPr>
          <w:rFonts w:ascii="Times New Roman" w:eastAsia="Times New Roman" w:hAnsi="Times New Roman" w:cs="Times New Roman"/>
          <w:sz w:val="28"/>
          <w:szCs w:val="28"/>
        </w:rPr>
        <w:t xml:space="preserve">. Фактически декларация представлена –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30.01.2024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602F" w:rsidRPr="00360B5A" w:rsidP="00100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760A47" w:rsidR="00760A47">
        <w:rPr>
          <w:rFonts w:ascii="Times New Roman" w:eastAsia="Times New Roman" w:hAnsi="Times New Roman" w:cs="Times New Roman"/>
          <w:sz w:val="28"/>
          <w:szCs w:val="28"/>
        </w:rPr>
        <w:t>Распевалов И.А</w:t>
      </w:r>
      <w:r w:rsidRPr="00360B5A" w:rsidR="0010022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60B5A" w:rsidR="009B68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не явил</w:t>
      </w:r>
      <w:r w:rsidRPr="00360B5A" w:rsidR="00F21432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, о дате и времени судебного заседания уведомлен надлежащим образом, судебная повестка, направленная по адресу места жительства лица, в отношении которого ведется производство по делу об административном правонарушении,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 xml:space="preserve">адресатом получена. 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разъяс</w:t>
      </w:r>
      <w:r w:rsidRPr="00360B5A">
        <w:rPr>
          <w:rFonts w:ascii="Times New Roman" w:eastAsia="Times New Roman" w:hAnsi="Times New Roman" w:cs="Times New Roman"/>
          <w:color w:val="000000"/>
          <w:sz w:val="28"/>
          <w:szCs w:val="28"/>
        </w:rPr>
        <w:t>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</w:t>
      </w:r>
      <w:r w:rsidRPr="00360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сийской Федерации об административных правонарушениях </w:t>
      </w:r>
      <w:r w:rsidRPr="00760A47" w:rsidR="00760A47">
        <w:rPr>
          <w:rFonts w:ascii="Times New Roman" w:hAnsi="Times New Roman" w:cs="Times New Roman"/>
          <w:sz w:val="28"/>
          <w:szCs w:val="28"/>
        </w:rPr>
        <w:t>Распевалов И.А</w:t>
      </w:r>
      <w:r w:rsidRPr="00360B5A" w:rsidR="00100224">
        <w:rPr>
          <w:rFonts w:ascii="Times New Roman" w:hAnsi="Times New Roman" w:cs="Times New Roman"/>
          <w:sz w:val="28"/>
          <w:szCs w:val="28"/>
        </w:rPr>
        <w:t xml:space="preserve">. </w:t>
      </w:r>
      <w:r w:rsidRPr="00360B5A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считается надлежаще извещенн</w:t>
      </w:r>
      <w:r w:rsidRPr="00360B5A" w:rsidR="00F21432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60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006E3A" w:rsidRPr="00360B5A" w:rsidP="0088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760A47" w:rsidR="00760A47">
        <w:rPr>
          <w:rFonts w:ascii="Times New Roman" w:hAnsi="Times New Roman" w:cs="Times New Roman"/>
          <w:sz w:val="28"/>
          <w:szCs w:val="28"/>
        </w:rPr>
        <w:t>Распевалов</w:t>
      </w:r>
      <w:r w:rsidR="00760A47">
        <w:rPr>
          <w:rFonts w:ascii="Times New Roman" w:hAnsi="Times New Roman" w:cs="Times New Roman"/>
          <w:sz w:val="28"/>
          <w:szCs w:val="28"/>
        </w:rPr>
        <w:t>а</w:t>
      </w:r>
      <w:r w:rsidRPr="00760A47" w:rsidR="00760A47">
        <w:rPr>
          <w:rFonts w:ascii="Times New Roman" w:hAnsi="Times New Roman" w:cs="Times New Roman"/>
          <w:sz w:val="28"/>
          <w:szCs w:val="28"/>
        </w:rPr>
        <w:t xml:space="preserve"> И.А</w:t>
      </w:r>
      <w:r w:rsidRPr="00360B5A" w:rsidR="00100224">
        <w:rPr>
          <w:rFonts w:ascii="Times New Roman" w:hAnsi="Times New Roman" w:cs="Times New Roman"/>
          <w:sz w:val="28"/>
          <w:szCs w:val="28"/>
        </w:rPr>
        <w:t>.</w:t>
      </w:r>
      <w:r w:rsidRPr="00360B5A" w:rsidR="009B68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Согласно ст. 2.4 Код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тей.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Подпунктом 4 п. 1 ст. 23 Налогового кодекса Российской Федерации предусмотрено, что налогоплательщики обязаны представлять в установленном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порядке в налоговый орган по месту учета налоговые декларации (расчеты), если такая обязанность предусмотрена за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конодательством о налогах и сборах.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В соответствии с п. 2 ст. 80 Налогового кодекса Российской Федерации,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днее 20-го числа месяца, следующего за истекшими кварталом, полугодием, 9 месяцами, календарным годом.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граничный срок предоставления</w:t>
      </w:r>
      <w:r w:rsidRPr="00360B5A">
        <w:rPr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единой (упрощенной) налоговой декларации за 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22.01.2024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что единая (упрощенная) налоговая декларация за 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подана в ИФНС России по г. Симферополю  юридическим лицом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30.01.2024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, граничный срок предоставления налоговой декларации –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22.01.2024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, т.е. документ </w:t>
      </w:r>
      <w:r w:rsidRPr="00360B5A" w:rsidR="00006E3A">
        <w:rPr>
          <w:rFonts w:ascii="Times New Roman" w:eastAsia="Times New Roman" w:hAnsi="Times New Roman" w:cs="Times New Roman"/>
          <w:sz w:val="28"/>
          <w:szCs w:val="28"/>
        </w:rPr>
        <w:t>пред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ставлен после </w:t>
      </w:r>
      <w:r w:rsidRPr="00360B5A" w:rsidR="00006E3A">
        <w:rPr>
          <w:rFonts w:ascii="Times New Roman" w:eastAsia="Times New Roman" w:hAnsi="Times New Roman" w:cs="Times New Roman"/>
          <w:sz w:val="28"/>
          <w:szCs w:val="28"/>
        </w:rPr>
        <w:t>граничного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срока  предоставления.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ии (расчета по страховым взносам) в налоговый орган по месту учета.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Согласно выписке из ЕГРЮЛ, </w:t>
      </w:r>
      <w:r w:rsidR="00760A47">
        <w:rPr>
          <w:rFonts w:ascii="Times New Roman" w:hAnsi="Times New Roman" w:cs="Times New Roman"/>
          <w:sz w:val="28"/>
          <w:szCs w:val="28"/>
        </w:rPr>
        <w:t>Распевалов И.А., будучи конкурсным управляющим, является лицом, имеющим право действовать от имени РОО СК «Пара-Крым»</w:t>
      </w:r>
      <w:r w:rsidRPr="00360B5A" w:rsidR="00E504A8">
        <w:rPr>
          <w:rFonts w:ascii="Times New Roman" w:hAnsi="Times New Roman" w:cs="Times New Roman"/>
          <w:sz w:val="28"/>
          <w:szCs w:val="28"/>
        </w:rPr>
        <w:t>.</w:t>
      </w:r>
      <w:r w:rsidRPr="00360B5A" w:rsidR="00006E3A">
        <w:rPr>
          <w:rFonts w:ascii="Times New Roman" w:hAnsi="Times New Roman" w:cs="Times New Roman"/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Таким образом, с учетом имеющихся в матери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Pr="00760A47" w:rsidR="00760A47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Распевалов И.А</w:t>
      </w:r>
      <w:r w:rsidRPr="00360B5A" w:rsidR="00E504A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60B5A" w:rsidR="00006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Опровергающих указанные обстоятельства доказательств мировому судье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не представлено.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760A47" w:rsidR="00760A47">
        <w:rPr>
          <w:rFonts w:ascii="Times New Roman" w:eastAsia="Times New Roman" w:hAnsi="Times New Roman" w:cs="Times New Roman"/>
          <w:sz w:val="28"/>
          <w:szCs w:val="28"/>
        </w:rPr>
        <w:t>Распевалов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60A47" w:rsidR="00760A47">
        <w:rPr>
          <w:rFonts w:ascii="Times New Roman" w:eastAsia="Times New Roman" w:hAnsi="Times New Roman" w:cs="Times New Roman"/>
          <w:sz w:val="28"/>
          <w:szCs w:val="28"/>
        </w:rPr>
        <w:t xml:space="preserve"> И.А</w:t>
      </w:r>
      <w:r w:rsidRPr="00360B5A" w:rsidR="00006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инкриминированного правонарушения подтверждается исследованными в судебном заседании документами, а именно: протоколом об административном правонарушении №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91022419100117900002/17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14.10.2024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, копией ед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иной (упрощенно) налоговой декларации, копией акта №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2700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15.04.2024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, копией решения </w:t>
      </w:r>
      <w:r w:rsidRPr="00360B5A" w:rsidR="001C6004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3247</w:t>
      </w:r>
      <w:r w:rsidRPr="00360B5A" w:rsidR="001C60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60A47">
        <w:rPr>
          <w:rFonts w:ascii="Times New Roman" w:eastAsia="Times New Roman" w:hAnsi="Times New Roman" w:cs="Times New Roman"/>
          <w:sz w:val="28"/>
          <w:szCs w:val="28"/>
        </w:rPr>
        <w:t>06.06.2024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, выпиской из Единого государственного реестра юридических лиц.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совокупн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ости, прихожу к выводу, что </w:t>
      </w:r>
      <w:r w:rsidRPr="00760A47" w:rsidR="00760A47">
        <w:rPr>
          <w:rFonts w:ascii="Times New Roman" w:hAnsi="Times New Roman" w:cs="Times New Roman"/>
          <w:sz w:val="28"/>
          <w:szCs w:val="28"/>
        </w:rPr>
        <w:t>Распевалов И.А</w:t>
      </w:r>
      <w:r w:rsidRPr="00360B5A" w:rsidR="00006E3A">
        <w:rPr>
          <w:rFonts w:ascii="Times New Roman" w:hAnsi="Times New Roman" w:cs="Times New Roman"/>
          <w:sz w:val="28"/>
          <w:szCs w:val="28"/>
        </w:rPr>
        <w:t xml:space="preserve">.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совершил правонарушение, предусмотренное ст. 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ой декларации (расчета по страховым взносам) в налоговый орган по месту учета.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инистративной ответственности установлен в один год со дня совершения административного правонарушения.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екращения производства по данному делу не установлено.  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ржит. Права и законные интересы </w:t>
      </w:r>
      <w:r w:rsidRPr="00760A47" w:rsidR="00760A47">
        <w:rPr>
          <w:rFonts w:ascii="Times New Roman" w:hAnsi="Times New Roman" w:cs="Times New Roman"/>
          <w:sz w:val="28"/>
          <w:szCs w:val="28"/>
        </w:rPr>
        <w:t>Распевалов</w:t>
      </w:r>
      <w:r w:rsidR="00760A47">
        <w:rPr>
          <w:rFonts w:ascii="Times New Roman" w:hAnsi="Times New Roman" w:cs="Times New Roman"/>
          <w:sz w:val="28"/>
          <w:szCs w:val="28"/>
        </w:rPr>
        <w:t>а</w:t>
      </w:r>
      <w:r w:rsidRPr="00760A47" w:rsidR="00760A47">
        <w:rPr>
          <w:rFonts w:ascii="Times New Roman" w:hAnsi="Times New Roman" w:cs="Times New Roman"/>
          <w:sz w:val="28"/>
          <w:szCs w:val="28"/>
        </w:rPr>
        <w:t xml:space="preserve"> И.А</w:t>
      </w:r>
      <w:r w:rsidRPr="00360B5A" w:rsidR="00E504A8">
        <w:rPr>
          <w:rFonts w:ascii="Times New Roman" w:hAnsi="Times New Roman" w:cs="Times New Roman"/>
          <w:sz w:val="28"/>
          <w:szCs w:val="28"/>
        </w:rPr>
        <w:t>.</w:t>
      </w:r>
      <w:r w:rsidRPr="00360B5A" w:rsidR="00006E3A">
        <w:rPr>
          <w:rFonts w:ascii="Times New Roman" w:hAnsi="Times New Roman" w:cs="Times New Roman"/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8602F" w:rsidRPr="00360B5A" w:rsidP="00886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ивную ответственность.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hAnsi="Times New Roman" w:cs="Times New Roman"/>
          <w:sz w:val="28"/>
          <w:szCs w:val="28"/>
        </w:rPr>
        <w:t>Обстоятельств, смягчающих или отягчающих ответственность, в соответствии со ст. ст. 4.2, 4.3 Кодекса Российской Федерации об административных правонарушениях, по делу не установлено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B11CED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обстоятельств, то обстоятельство, что </w:t>
      </w:r>
      <w:r w:rsidRPr="00760A47" w:rsidR="00760A47">
        <w:rPr>
          <w:rFonts w:ascii="Times New Roman" w:hAnsi="Times New Roman" w:cs="Times New Roman"/>
          <w:sz w:val="28"/>
          <w:szCs w:val="28"/>
        </w:rPr>
        <w:t>Распевалов И.А</w:t>
      </w:r>
      <w:r w:rsidRPr="00360B5A" w:rsidR="00E504A8">
        <w:rPr>
          <w:rFonts w:ascii="Times New Roman" w:hAnsi="Times New Roman" w:cs="Times New Roman"/>
          <w:sz w:val="28"/>
          <w:szCs w:val="28"/>
        </w:rPr>
        <w:t>.</w:t>
      </w:r>
      <w:r w:rsidRPr="00360B5A" w:rsidR="00F77E21">
        <w:rPr>
          <w:rFonts w:ascii="Times New Roman" w:hAnsi="Times New Roman" w:cs="Times New Roman"/>
          <w:sz w:val="28"/>
          <w:szCs w:val="28"/>
        </w:rPr>
        <w:t xml:space="preserve">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ранее</w:t>
      </w:r>
      <w:r w:rsidRPr="00360B5A" w:rsidR="00F77E21">
        <w:rPr>
          <w:rFonts w:ascii="Times New Roman" w:eastAsia="Times New Roman" w:hAnsi="Times New Roman" w:cs="Times New Roman"/>
          <w:sz w:val="28"/>
          <w:szCs w:val="28"/>
        </w:rPr>
        <w:t xml:space="preserve"> (на момент совершения правонарушения)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за однородные правонарушения не привлекал</w:t>
      </w:r>
      <w:r w:rsidRPr="00360B5A" w:rsidR="001C600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считает необходимым подвергнуть </w:t>
      </w:r>
      <w:r w:rsidRPr="00760A47" w:rsidR="00760A47">
        <w:rPr>
          <w:rFonts w:ascii="Times New Roman" w:hAnsi="Times New Roman" w:cs="Times New Roman"/>
          <w:sz w:val="28"/>
          <w:szCs w:val="28"/>
        </w:rPr>
        <w:t>Распевалов</w:t>
      </w:r>
      <w:r w:rsidR="00760A47">
        <w:rPr>
          <w:rFonts w:ascii="Times New Roman" w:hAnsi="Times New Roman" w:cs="Times New Roman"/>
          <w:sz w:val="28"/>
          <w:szCs w:val="28"/>
        </w:rPr>
        <w:t>а</w:t>
      </w:r>
      <w:r w:rsidRPr="00760A47" w:rsidR="00760A47">
        <w:rPr>
          <w:rFonts w:ascii="Times New Roman" w:hAnsi="Times New Roman" w:cs="Times New Roman"/>
          <w:sz w:val="28"/>
          <w:szCs w:val="28"/>
        </w:rPr>
        <w:t xml:space="preserve"> И.А</w:t>
      </w:r>
      <w:r w:rsidRPr="00360B5A" w:rsidR="00F77E21">
        <w:rPr>
          <w:rFonts w:ascii="Times New Roman" w:hAnsi="Times New Roman" w:cs="Times New Roman"/>
          <w:sz w:val="28"/>
          <w:szCs w:val="28"/>
        </w:rPr>
        <w:t xml:space="preserve">.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ПОСТАНОВИЛ: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A47">
        <w:rPr>
          <w:rFonts w:ascii="Times New Roman" w:hAnsi="Times New Roman" w:cs="Times New Roman"/>
          <w:sz w:val="28"/>
          <w:szCs w:val="28"/>
        </w:rPr>
        <w:t xml:space="preserve">Распевалова Игоря Анатольевича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Pr="00360B5A" w:rsidR="00F21432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правонарушениях, и назначи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ть е</w:t>
      </w:r>
      <w:r w:rsidRPr="00360B5A" w:rsidR="00F21432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360B5A" w:rsidR="001C6004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>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06E3A" w:rsidRPr="00360B5A" w:rsidP="00006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C5A43" w:rsidRPr="00360B5A" w:rsidP="00006E3A">
      <w:pPr>
        <w:spacing w:after="0" w:line="240" w:lineRule="auto"/>
        <w:ind w:firstLine="709"/>
        <w:jc w:val="both"/>
        <w:rPr>
          <w:sz w:val="28"/>
          <w:szCs w:val="28"/>
        </w:rPr>
      </w:pP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судья:                       </w:t>
      </w:r>
      <w:r w:rsidR="006D6175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360B5A">
        <w:rPr>
          <w:rFonts w:ascii="Times New Roman" w:eastAsia="Times New Roman" w:hAnsi="Times New Roman" w:cs="Times New Roman"/>
          <w:sz w:val="28"/>
          <w:szCs w:val="28"/>
        </w:rPr>
        <w:tab/>
      </w:r>
      <w:r w:rsidRPr="00360B5A">
        <w:rPr>
          <w:rFonts w:ascii="Times New Roman" w:eastAsia="Times New Roman" w:hAnsi="Times New Roman" w:cs="Times New Roman"/>
          <w:sz w:val="28"/>
          <w:szCs w:val="28"/>
        </w:rPr>
        <w:tab/>
      </w:r>
      <w:r w:rsidRPr="00360B5A" w:rsidR="009B2DB2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60B5A" w:rsidR="001C6004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sectPr w:rsidSect="00B11CED">
      <w:footerReference w:type="default" r:id="rId4"/>
      <w:pgSz w:w="11906" w:h="16838"/>
      <w:pgMar w:top="709" w:right="566" w:bottom="851" w:left="1560" w:header="708" w:footer="4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789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2F"/>
    <w:rsid w:val="00006E3A"/>
    <w:rsid w:val="00023789"/>
    <w:rsid w:val="00100224"/>
    <w:rsid w:val="00103CB5"/>
    <w:rsid w:val="001C6004"/>
    <w:rsid w:val="001F7CF6"/>
    <w:rsid w:val="0029175A"/>
    <w:rsid w:val="0029770B"/>
    <w:rsid w:val="002C5A43"/>
    <w:rsid w:val="00326552"/>
    <w:rsid w:val="00360B5A"/>
    <w:rsid w:val="00395A61"/>
    <w:rsid w:val="0051368C"/>
    <w:rsid w:val="00634F47"/>
    <w:rsid w:val="00693E92"/>
    <w:rsid w:val="006C1FEF"/>
    <w:rsid w:val="006D6175"/>
    <w:rsid w:val="00700625"/>
    <w:rsid w:val="007134D8"/>
    <w:rsid w:val="00760A47"/>
    <w:rsid w:val="0088602F"/>
    <w:rsid w:val="00886AA4"/>
    <w:rsid w:val="009B2DB2"/>
    <w:rsid w:val="009B68A3"/>
    <w:rsid w:val="009D05A4"/>
    <w:rsid w:val="009E3A86"/>
    <w:rsid w:val="00B11CED"/>
    <w:rsid w:val="00B608E2"/>
    <w:rsid w:val="00BD7ED1"/>
    <w:rsid w:val="00BE50D8"/>
    <w:rsid w:val="00C545F8"/>
    <w:rsid w:val="00C97D17"/>
    <w:rsid w:val="00DD4079"/>
    <w:rsid w:val="00E504A8"/>
    <w:rsid w:val="00E5633F"/>
    <w:rsid w:val="00F21432"/>
    <w:rsid w:val="00F77E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2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86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8602F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88602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BE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E50D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