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7514EA">
        <w:rPr>
          <w:rFonts w:ascii="Times New Roman" w:eastAsia="Times New Roman" w:hAnsi="Times New Roman" w:cs="Times New Roman"/>
          <w:sz w:val="28"/>
          <w:szCs w:val="28"/>
        </w:rPr>
        <w:t>402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222C5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октября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мских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514EA" w:rsidP="007514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sz w:val="28"/>
          <w:szCs w:val="28"/>
        </w:rPr>
        <w:t xml:space="preserve">должностного лица – директора Общества с ограниченной ответственностью «Монолит-Бетон» </w:t>
      </w:r>
      <w:r w:rsidRPr="007514EA">
        <w:rPr>
          <w:rFonts w:ascii="Times New Roman" w:hAnsi="Times New Roman" w:cs="Times New Roman"/>
          <w:sz w:val="28"/>
          <w:szCs w:val="28"/>
        </w:rPr>
        <w:t>Турлаева</w:t>
      </w:r>
      <w:r w:rsidRPr="007514EA">
        <w:rPr>
          <w:rFonts w:ascii="Times New Roman" w:hAnsi="Times New Roman" w:cs="Times New Roman"/>
          <w:sz w:val="28"/>
          <w:szCs w:val="28"/>
        </w:rPr>
        <w:t xml:space="preserve"> Александра Викторовича, </w:t>
      </w:r>
      <w:r w:rsidRPr="00D81D77" w:rsidR="00D81D7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4EA">
        <w:rPr>
          <w:rFonts w:ascii="Times New Roman" w:hAnsi="Times New Roman" w:cs="Times New Roman"/>
          <w:sz w:val="28"/>
          <w:szCs w:val="28"/>
        </w:rPr>
        <w:t>Турлаев А.В., будучи должностным лицом – директором Общества с ограниченной ответственностью «Монолит</w:t>
      </w:r>
      <w:r w:rsidRPr="007514EA">
        <w:rPr>
          <w:rFonts w:ascii="Times New Roman" w:hAnsi="Times New Roman" w:cs="Times New Roman"/>
          <w:sz w:val="28"/>
          <w:szCs w:val="28"/>
        </w:rPr>
        <w:t xml:space="preserve">-Бетон» (далее ООО «Монолит-Бетон», юридическое лицо), зарегистрированного по адресу: </w:t>
      </w:r>
      <w:r w:rsidRPr="00D81D77" w:rsidR="00D81D77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предоставил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 w:rsidR="00624D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5D0874">
        <w:rPr>
          <w:rFonts w:ascii="Times New Roman" w:hAnsi="Times New Roman" w:cs="Times New Roman"/>
          <w:sz w:val="28"/>
          <w:szCs w:val="28"/>
        </w:rPr>
        <w:t>.03</w:t>
      </w:r>
      <w:r w:rsidR="00AE3E7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>
        <w:rPr>
          <w:rFonts w:ascii="Times New Roman" w:hAnsi="Times New Roman" w:cs="Times New Roman"/>
          <w:sz w:val="28"/>
          <w:szCs w:val="28"/>
        </w:rPr>
        <w:t>01.04.2025.</w:t>
      </w:r>
    </w:p>
    <w:p w:rsidR="005D0874" w:rsidRPr="005D0874" w:rsidP="007514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514EA" w:rsidR="007514EA">
        <w:rPr>
          <w:rFonts w:ascii="Times New Roman" w:eastAsia="Times New Roman" w:hAnsi="Times New Roman" w:cs="Times New Roman"/>
          <w:sz w:val="28"/>
          <w:szCs w:val="28"/>
        </w:rPr>
        <w:t>Турлаев А.В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7514E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уведомлен надлежащим образом. </w:t>
      </w:r>
      <w:r w:rsidR="007514EA">
        <w:rPr>
          <w:rFonts w:ascii="Times New Roman" w:eastAsia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свое отсутствие, также указал, что вину в инкриминируемом ему правонарушении признает в полном объеме, просил заменить наказание в виде штрафа на предупреждение, мотивируя это тем, что его действия не причинили вред </w:t>
      </w:r>
      <w:r w:rsidR="008A7686">
        <w:rPr>
          <w:rFonts w:ascii="Times New Roman" w:eastAsia="Times New Roman" w:hAnsi="Times New Roman" w:cs="Times New Roman"/>
          <w:sz w:val="28"/>
          <w:szCs w:val="28"/>
        </w:rPr>
        <w:t xml:space="preserve">и не создали угрозу причинения вреда жизни и здоровью людей, объектам животного и растительного мира, окружающей среде, объектам культурного наследия народов Российской Федерации, безопасности государства, угрозы чрезвычайных ситуаций природного и техногенного характера, а также не причинили какой-либо имущественный ущерб. </w:t>
      </w:r>
      <w:r w:rsidR="00751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 xml:space="preserve">поданное им ходатайство, 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считаю возможным рассм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отреть дело в отсутствие </w:t>
      </w:r>
      <w:r w:rsidRPr="00993C4A" w:rsidR="00993C4A">
        <w:rPr>
          <w:rFonts w:ascii="Times New Roman" w:eastAsia="Times New Roman" w:hAnsi="Times New Roman" w:cs="Times New Roman"/>
          <w:sz w:val="28"/>
          <w:szCs w:val="28"/>
        </w:rPr>
        <w:t>Турлаев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3C4A" w:rsidR="00993C4A"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Максимову А.В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 по листку нетрудоспособности №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910281013162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7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.03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993C4A">
        <w:rPr>
          <w:rFonts w:ascii="Times New Roman" w:eastAsia="Times New Roman" w:hAnsi="Times New Roman" w:cs="Times New Roman"/>
          <w:sz w:val="28"/>
          <w:szCs w:val="28"/>
        </w:rPr>
        <w:t>01</w:t>
      </w:r>
      <w:r w:rsidR="00426D4D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C4A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директором ООО «Монолит-Бетон» является Турлаев А.В.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имеющихся в материалах дела документов, положений ст. 2.4 Кодекса Российской Федерации об административных правонарушениях, в данном случае субъектом правонарушения, предусмотренного ч. 4 ст. 15.33 Кодекса Российской Федерации об административных правонару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шениях, является 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Pr="00993C4A">
        <w:rPr>
          <w:rFonts w:ascii="Times New Roman" w:eastAsia="Times New Roman" w:hAnsi="Times New Roman" w:cs="Times New Roman"/>
          <w:sz w:val="28"/>
          <w:szCs w:val="28"/>
        </w:rPr>
        <w:t>Турлаев А.В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93C4A" w:rsidR="00993C4A">
        <w:rPr>
          <w:rFonts w:ascii="Times New Roman" w:hAnsi="Times New Roman" w:cs="Times New Roman"/>
          <w:sz w:val="28"/>
          <w:szCs w:val="28"/>
        </w:rPr>
        <w:t>Турлаев А.В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0D3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1017371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D36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03.09.</w:t>
      </w:r>
      <w:r w:rsidR="005B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91012540000</w:t>
      </w:r>
      <w:r w:rsidR="000D361E">
        <w:rPr>
          <w:rFonts w:ascii="Times New Roman" w:eastAsia="Times New Roman" w:hAnsi="Times New Roman" w:cs="Times New Roman"/>
          <w:sz w:val="28"/>
          <w:szCs w:val="28"/>
        </w:rPr>
        <w:t>47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D361E">
        <w:rPr>
          <w:rFonts w:ascii="Times New Roman" w:eastAsia="Times New Roman" w:hAnsi="Times New Roman" w:cs="Times New Roman"/>
          <w:sz w:val="28"/>
          <w:szCs w:val="28"/>
        </w:rPr>
        <w:t>28.05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D361E" w:rsidR="000D361E">
        <w:rPr>
          <w:rFonts w:ascii="Times New Roman" w:eastAsia="Times New Roman" w:hAnsi="Times New Roman" w:cs="Times New Roman"/>
          <w:sz w:val="28"/>
          <w:szCs w:val="28"/>
        </w:rPr>
        <w:t>Турлаев А.В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4 ст.15.33 Кодекса Российской Федерации об административных правонарушениях, а имен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4.5 Кодекса Российской Федерации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D361E" w:rsidR="000D361E">
        <w:rPr>
          <w:rFonts w:ascii="Times New Roman" w:hAnsi="Times New Roman" w:cs="Times New Roman"/>
          <w:sz w:val="28"/>
          <w:szCs w:val="28"/>
        </w:rPr>
        <w:t>Турлаев</w:t>
      </w:r>
      <w:r w:rsidR="000D361E">
        <w:rPr>
          <w:rFonts w:ascii="Times New Roman" w:hAnsi="Times New Roman" w:cs="Times New Roman"/>
          <w:sz w:val="28"/>
          <w:szCs w:val="28"/>
        </w:rPr>
        <w:t>а</w:t>
      </w:r>
      <w:r w:rsidRPr="000D361E" w:rsidR="000D361E">
        <w:rPr>
          <w:rFonts w:ascii="Times New Roman" w:hAnsi="Times New Roman" w:cs="Times New Roman"/>
          <w:sz w:val="28"/>
          <w:szCs w:val="28"/>
        </w:rPr>
        <w:t xml:space="preserve"> А.В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54E33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3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</w:t>
      </w:r>
      <w:r w:rsidRPr="00A54E33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ушениях по делу не установлено.</w:t>
      </w:r>
    </w:p>
    <w:p w:rsidR="00A54E33" w:rsidP="00A54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1E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</w:t>
      </w:r>
      <w:r w:rsidRPr="000D361E">
        <w:rPr>
          <w:rFonts w:ascii="Times New Roman" w:eastAsia="Times New Roman" w:hAnsi="Times New Roman" w:cs="Times New Roman"/>
          <w:sz w:val="28"/>
          <w:szCs w:val="28"/>
        </w:rPr>
        <w:t>ения, поскольку постановлением от 24.04.2024 по делу № 05-0140/19/2024, вступившим в законную силу 13.05.2024, Турлаев А.В. признан виновным в совершении административного правонарушения, предусмотренного ч. 1 ст. 15.33.2 Кодекса Российской Федерации об ад</w:t>
      </w:r>
      <w:r w:rsidRPr="000D361E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и ему назначено административное наказание в виде предупреждения в порядке ст. 4.1.1 Кодекса Российской Федерации об административных правонарушениях.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Учитывая, что ст. 15.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правонарушениях и ст. 15.</w:t>
      </w:r>
      <w:r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имеют единый родовой объект посягательства - общественные отношения в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пенсионного и социального страхования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, принимая во внимание положения ст. 4.6 Кодекса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а также установленные по делу обстоятельства, Турлаев А.В. считается ранее подвергнутым административному наказанию за однородные правонарушения. </w:t>
      </w:r>
    </w:p>
    <w:p w:rsidR="00A54E33" w:rsidRPr="00A54E33" w:rsidP="00A54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4.1.1 Кодекса Российской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E33" w:rsidRPr="00A54E33" w:rsidP="00A54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33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54E33" w:rsidP="00A54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4E33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2 ст. 3.4 и ч.1 с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т.4.1.1 Кодекса Российской Федерации об административных правонарушениях оснований для применения в данном случае положений ст. 4.1.1 Кодекса Российской Федерации об административных правонарушениях не имеется,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Турлаев А.В.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считается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лицом, 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A54E33">
        <w:rPr>
          <w:rFonts w:ascii="Times New Roman" w:eastAsia="Times New Roman" w:hAnsi="Times New Roman" w:cs="Times New Roman"/>
          <w:sz w:val="28"/>
          <w:szCs w:val="28"/>
        </w:rPr>
        <w:t xml:space="preserve"> подвергнутым административному наказанию за однородные правонарушения.</w:t>
      </w:r>
    </w:p>
    <w:p w:rsidR="000D361E" w:rsidP="00A54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1E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</w:t>
      </w:r>
      <w:r w:rsidRPr="000D361E">
        <w:rPr>
          <w:rFonts w:ascii="Times New Roman" w:eastAsia="Times New Roman" w:hAnsi="Times New Roman" w:cs="Times New Roman"/>
          <w:sz w:val="28"/>
          <w:szCs w:val="28"/>
        </w:rPr>
        <w:t>ичности виновного, отсутствие смягчающих, наличие отягчающих ответственность обстоятельств, мировой судья считает необходимым подвергнуть Турлаева А.В. административному наказанию в виде штрафа в пределах санкции, предусмотренной ч. 1 ст. 15.33.2 Кодекса Р</w:t>
      </w:r>
      <w:r w:rsidRPr="000D361E"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правонарушениях.</w:t>
      </w:r>
    </w:p>
    <w:p w:rsidR="00B94C8D" w:rsidRPr="00853C85" w:rsidP="000D36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4.1, 29.9, 29.10, 29.11 Кодекса Российской Федерации об административных правонарушениях,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B94C8D" w:rsidP="00B94C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E33">
        <w:rPr>
          <w:rFonts w:ascii="Times New Roman" w:hAnsi="Times New Roman" w:cs="Times New Roman"/>
          <w:sz w:val="28"/>
          <w:szCs w:val="28"/>
        </w:rPr>
        <w:t>Турлаева</w:t>
      </w:r>
      <w:r w:rsidRPr="00A54E33">
        <w:rPr>
          <w:rFonts w:ascii="Times New Roman" w:hAnsi="Times New Roman" w:cs="Times New Roman"/>
          <w:sz w:val="28"/>
          <w:szCs w:val="28"/>
        </w:rPr>
        <w:t xml:space="preserve"> Александра Викторовича </w:t>
      </w:r>
      <w:r w:rsidRPr="00853C85">
        <w:rPr>
          <w:rFonts w:ascii="Times New Roman" w:hAnsi="Times New Roman" w:cs="Times New Roman"/>
          <w:sz w:val="28"/>
          <w:szCs w:val="28"/>
        </w:rPr>
        <w:t>признать виновн</w:t>
      </w:r>
      <w:r w:rsidR="005B1D73">
        <w:rPr>
          <w:rFonts w:ascii="Times New Roman" w:hAnsi="Times New Roman" w:cs="Times New Roman"/>
          <w:sz w:val="28"/>
          <w:szCs w:val="28"/>
        </w:rPr>
        <w:t>ой</w:t>
      </w:r>
      <w:r w:rsidRPr="00853C8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53C85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446F2C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F2C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="007961EC">
        <w:rPr>
          <w:rFonts w:ascii="Times New Roman" w:hAnsi="Times New Roman" w:cs="Times New Roman"/>
          <w:sz w:val="28"/>
          <w:szCs w:val="28"/>
        </w:rPr>
        <w:t>357010000</w:t>
      </w:r>
      <w:r w:rsidR="006C1303">
        <w:rPr>
          <w:rFonts w:ascii="Times New Roman" w:hAnsi="Times New Roman" w:cs="Times New Roman"/>
          <w:sz w:val="28"/>
          <w:szCs w:val="28"/>
        </w:rPr>
        <w:t>0</w:t>
      </w:r>
      <w:r w:rsidR="007961EC">
        <w:rPr>
          <w:rFonts w:ascii="Times New Roman" w:hAnsi="Times New Roman" w:cs="Times New Roman"/>
          <w:sz w:val="28"/>
          <w:szCs w:val="28"/>
        </w:rPr>
        <w:t>1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</w:t>
      </w:r>
      <w:r w:rsidR="006C1303">
        <w:rPr>
          <w:rFonts w:ascii="Times New Roman" w:hAnsi="Times New Roman" w:cs="Times New Roman"/>
          <w:sz w:val="28"/>
          <w:szCs w:val="28"/>
        </w:rPr>
        <w:t>79711601230060002140</w:t>
      </w:r>
      <w:r w:rsidRPr="00446F2C">
        <w:rPr>
          <w:rFonts w:ascii="Times New Roman" w:hAnsi="Times New Roman" w:cs="Times New Roman"/>
          <w:sz w:val="28"/>
          <w:szCs w:val="28"/>
        </w:rPr>
        <w:t xml:space="preserve">, УИН </w:t>
      </w:r>
      <w:r w:rsidR="00A54E33">
        <w:rPr>
          <w:rFonts w:ascii="Times New Roman" w:hAnsi="Times New Roman" w:cs="Times New Roman"/>
          <w:sz w:val="28"/>
          <w:szCs w:val="28"/>
        </w:rPr>
        <w:t>79791000309250001502</w:t>
      </w:r>
      <w:r w:rsidRPr="00446F2C">
        <w:rPr>
          <w:rFonts w:ascii="Times New Roman" w:hAnsi="Times New Roman" w:cs="Times New Roman"/>
          <w:sz w:val="28"/>
          <w:szCs w:val="28"/>
        </w:rPr>
        <w:t>, постановление №05-0</w:t>
      </w:r>
      <w:r w:rsidR="00A54E33">
        <w:rPr>
          <w:rFonts w:ascii="Times New Roman" w:hAnsi="Times New Roman" w:cs="Times New Roman"/>
          <w:sz w:val="28"/>
          <w:szCs w:val="28"/>
        </w:rPr>
        <w:t>402</w:t>
      </w:r>
      <w:r w:rsidRPr="00446F2C">
        <w:rPr>
          <w:rFonts w:ascii="Times New Roman" w:hAnsi="Times New Roman" w:cs="Times New Roman"/>
          <w:sz w:val="28"/>
          <w:szCs w:val="28"/>
        </w:rPr>
        <w:t>/1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446F2C">
        <w:rPr>
          <w:rFonts w:ascii="Times New Roman" w:hAnsi="Times New Roman" w:cs="Times New Roman"/>
          <w:sz w:val="28"/>
          <w:szCs w:val="28"/>
        </w:rPr>
        <w:t>/202</w:t>
      </w:r>
      <w:r w:rsidR="005D0874">
        <w:rPr>
          <w:rFonts w:ascii="Times New Roman" w:hAnsi="Times New Roman" w:cs="Times New Roman"/>
          <w:sz w:val="28"/>
          <w:szCs w:val="28"/>
        </w:rPr>
        <w:t>5</w:t>
      </w:r>
      <w:r w:rsidRPr="00446F2C">
        <w:rPr>
          <w:rFonts w:ascii="Times New Roman" w:hAnsi="Times New Roman" w:cs="Times New Roman"/>
          <w:sz w:val="28"/>
          <w:szCs w:val="28"/>
        </w:rPr>
        <w:t xml:space="preserve"> </w:t>
      </w:r>
      <w:r w:rsidRPr="00446F2C">
        <w:rPr>
          <w:rFonts w:ascii="Times New Roman" w:hAnsi="Times New Roman" w:cs="Times New Roman"/>
          <w:sz w:val="28"/>
          <w:szCs w:val="28"/>
        </w:rPr>
        <w:t xml:space="preserve">от </w:t>
      </w:r>
      <w:r w:rsidR="00A54E33">
        <w:rPr>
          <w:rFonts w:ascii="Times New Roman" w:hAnsi="Times New Roman" w:cs="Times New Roman"/>
          <w:sz w:val="28"/>
          <w:szCs w:val="28"/>
        </w:rPr>
        <w:t>21.10</w:t>
      </w:r>
      <w:r w:rsidR="005D0874">
        <w:rPr>
          <w:rFonts w:ascii="Times New Roman" w:hAnsi="Times New Roman" w:cs="Times New Roman"/>
          <w:sz w:val="28"/>
          <w:szCs w:val="28"/>
        </w:rPr>
        <w:t>.2025</w:t>
      </w:r>
      <w:r w:rsidRPr="00446F2C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A54E33" w:rsidR="00A54E33">
        <w:rPr>
          <w:rFonts w:ascii="Times New Roman" w:hAnsi="Times New Roman" w:cs="Times New Roman"/>
          <w:sz w:val="28"/>
          <w:szCs w:val="28"/>
        </w:rPr>
        <w:t>Турлаева Александра Викторовича</w:t>
      </w:r>
      <w:r w:rsidRPr="00446F2C">
        <w:rPr>
          <w:rFonts w:ascii="Times New Roman" w:hAnsi="Times New Roman" w:cs="Times New Roman"/>
          <w:sz w:val="28"/>
          <w:szCs w:val="28"/>
        </w:rPr>
        <w:t>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</w:t>
      </w:r>
      <w:r w:rsidRPr="00A33079">
        <w:rPr>
          <w:rFonts w:ascii="Times New Roman" w:hAnsi="Times New Roman" w:cs="Times New Roman"/>
          <w:sz w:val="28"/>
          <w:szCs w:val="28"/>
        </w:rPr>
        <w:t xml:space="preserve">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 Российской Федерации об административных </w:t>
      </w:r>
      <w:r w:rsidRPr="00A33079">
        <w:rPr>
          <w:rFonts w:ascii="Times New Roman" w:hAnsi="Times New Roman" w:cs="Times New Roman"/>
          <w:sz w:val="28"/>
          <w:szCs w:val="28"/>
        </w:rPr>
        <w:t>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A33079">
        <w:rPr>
          <w:rFonts w:ascii="Times New Roman" w:hAnsi="Times New Roman" w:cs="Times New Roman"/>
          <w:sz w:val="28"/>
          <w:szCs w:val="28"/>
        </w:rPr>
        <w:t>десяти часов (ч.1 ст.20.25 Кодекса Российской Федерации об административных правонарушениях).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</w:t>
      </w:r>
      <w:r w:rsidRPr="00A33079">
        <w:rPr>
          <w:rFonts w:ascii="Times New Roman" w:hAnsi="Times New Roman" w:cs="Times New Roman"/>
          <w:sz w:val="28"/>
          <w:szCs w:val="28"/>
        </w:rPr>
        <w:t>ферополь (Центральный район городского округа Симферополя) Республики Крым (г. Симферополь, ул. Крымских Партизан, 3а).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</w:t>
      </w:r>
      <w:r w:rsidRPr="00A33079">
        <w:rPr>
          <w:rFonts w:ascii="Times New Roman" w:hAnsi="Times New Roman" w:cs="Times New Roman"/>
          <w:sz w:val="28"/>
          <w:szCs w:val="28"/>
        </w:rPr>
        <w:t xml:space="preserve"> судью судебного участка №1</w:t>
      </w:r>
      <w:r w:rsidR="00E0780B">
        <w:rPr>
          <w:rFonts w:ascii="Times New Roman" w:hAnsi="Times New Roman" w:cs="Times New Roman"/>
          <w:sz w:val="28"/>
          <w:szCs w:val="28"/>
        </w:rPr>
        <w:t>9</w:t>
      </w:r>
      <w:r w:rsidRPr="00A330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544E4E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853C85">
      <w:footerReference w:type="default" r:id="rId4"/>
      <w:pgSz w:w="11906" w:h="16838"/>
      <w:pgMar w:top="709" w:right="707" w:bottom="567" w:left="1418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77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67666"/>
    <w:rsid w:val="000A4EB5"/>
    <w:rsid w:val="000D361E"/>
    <w:rsid w:val="00112BC0"/>
    <w:rsid w:val="00175365"/>
    <w:rsid w:val="00176E2D"/>
    <w:rsid w:val="00180E52"/>
    <w:rsid w:val="001C669C"/>
    <w:rsid w:val="00222C5C"/>
    <w:rsid w:val="00296157"/>
    <w:rsid w:val="002C5A43"/>
    <w:rsid w:val="00326552"/>
    <w:rsid w:val="0038048A"/>
    <w:rsid w:val="00396185"/>
    <w:rsid w:val="003A45E5"/>
    <w:rsid w:val="003F1FEC"/>
    <w:rsid w:val="00426D4D"/>
    <w:rsid w:val="00446F2C"/>
    <w:rsid w:val="0047314F"/>
    <w:rsid w:val="004C704B"/>
    <w:rsid w:val="004F617A"/>
    <w:rsid w:val="00544E4E"/>
    <w:rsid w:val="00592A4B"/>
    <w:rsid w:val="005B1D73"/>
    <w:rsid w:val="005D0874"/>
    <w:rsid w:val="00624DDC"/>
    <w:rsid w:val="0069026F"/>
    <w:rsid w:val="006B478C"/>
    <w:rsid w:val="006C1303"/>
    <w:rsid w:val="007233C1"/>
    <w:rsid w:val="007514EA"/>
    <w:rsid w:val="00782303"/>
    <w:rsid w:val="0079466D"/>
    <w:rsid w:val="007961EC"/>
    <w:rsid w:val="007C52D0"/>
    <w:rsid w:val="007E093B"/>
    <w:rsid w:val="00853C85"/>
    <w:rsid w:val="00864D6E"/>
    <w:rsid w:val="008A7686"/>
    <w:rsid w:val="008E0E96"/>
    <w:rsid w:val="00993C4A"/>
    <w:rsid w:val="009D1817"/>
    <w:rsid w:val="00A33079"/>
    <w:rsid w:val="00A54E33"/>
    <w:rsid w:val="00AE3E76"/>
    <w:rsid w:val="00B37A6F"/>
    <w:rsid w:val="00B802FD"/>
    <w:rsid w:val="00B94C8D"/>
    <w:rsid w:val="00BD5BCE"/>
    <w:rsid w:val="00C36E56"/>
    <w:rsid w:val="00C545F8"/>
    <w:rsid w:val="00C61024"/>
    <w:rsid w:val="00CB2C25"/>
    <w:rsid w:val="00CF318A"/>
    <w:rsid w:val="00D01943"/>
    <w:rsid w:val="00D060A6"/>
    <w:rsid w:val="00D81D77"/>
    <w:rsid w:val="00DA0FE9"/>
    <w:rsid w:val="00E0780B"/>
    <w:rsid w:val="00E4057D"/>
    <w:rsid w:val="00E431A9"/>
    <w:rsid w:val="00E44A5A"/>
    <w:rsid w:val="00E6393D"/>
    <w:rsid w:val="00EA3EB0"/>
    <w:rsid w:val="00F1082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4E4E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