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49A5" w:rsidP="008E75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49A5" w:rsidP="008E75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49A5" w:rsidP="008E75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E758C" w:rsidRPr="00CA00CE" w:rsidP="008E75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A00CE">
        <w:rPr>
          <w:rFonts w:ascii="Times New Roman" w:hAnsi="Times New Roman" w:cs="Times New Roman"/>
          <w:sz w:val="28"/>
          <w:szCs w:val="28"/>
        </w:rPr>
        <w:t>№05-</w:t>
      </w:r>
      <w:r w:rsidR="00FA1058">
        <w:rPr>
          <w:rFonts w:ascii="Times New Roman" w:hAnsi="Times New Roman" w:cs="Times New Roman"/>
          <w:sz w:val="28"/>
          <w:szCs w:val="28"/>
        </w:rPr>
        <w:t>0</w:t>
      </w:r>
      <w:r w:rsidR="004B54EE">
        <w:rPr>
          <w:rFonts w:ascii="Times New Roman" w:hAnsi="Times New Roman" w:cs="Times New Roman"/>
          <w:sz w:val="28"/>
          <w:szCs w:val="28"/>
        </w:rPr>
        <w:t>453</w:t>
      </w:r>
      <w:r w:rsidRPr="00CA00CE">
        <w:rPr>
          <w:rFonts w:ascii="Times New Roman" w:hAnsi="Times New Roman" w:cs="Times New Roman"/>
          <w:sz w:val="28"/>
          <w:szCs w:val="28"/>
        </w:rPr>
        <w:t>/1</w:t>
      </w:r>
      <w:r w:rsidR="0062664D">
        <w:rPr>
          <w:rFonts w:ascii="Times New Roman" w:hAnsi="Times New Roman" w:cs="Times New Roman"/>
          <w:sz w:val="28"/>
          <w:szCs w:val="28"/>
        </w:rPr>
        <w:t>9</w:t>
      </w:r>
      <w:r w:rsidRPr="00CA00CE">
        <w:rPr>
          <w:rFonts w:ascii="Times New Roman" w:hAnsi="Times New Roman" w:cs="Times New Roman"/>
          <w:sz w:val="28"/>
          <w:szCs w:val="28"/>
        </w:rPr>
        <w:t>/20</w:t>
      </w:r>
      <w:r w:rsidRPr="00CA00CE" w:rsidR="009E6C55">
        <w:rPr>
          <w:rFonts w:ascii="Times New Roman" w:hAnsi="Times New Roman" w:cs="Times New Roman"/>
          <w:sz w:val="28"/>
          <w:szCs w:val="28"/>
        </w:rPr>
        <w:t>2</w:t>
      </w:r>
      <w:r w:rsidR="004B54EE">
        <w:rPr>
          <w:rFonts w:ascii="Times New Roman" w:hAnsi="Times New Roman" w:cs="Times New Roman"/>
          <w:sz w:val="28"/>
          <w:szCs w:val="28"/>
        </w:rPr>
        <w:t>4</w:t>
      </w:r>
    </w:p>
    <w:p w:rsidR="008E758C" w:rsidRPr="00CA00CE" w:rsidP="000F02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00C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02847" w:rsidP="0062289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E758C" w:rsidRPr="00CA00CE" w:rsidP="0062289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 декабря 2024</w:t>
      </w:r>
      <w:r w:rsidRPr="00CA00CE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г. Симферополь                  </w:t>
      </w:r>
    </w:p>
    <w:p w:rsidR="00B02847" w:rsidP="008E7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758C" w:rsidP="008E7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0CE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="0062664D">
        <w:rPr>
          <w:rFonts w:ascii="Times New Roman" w:hAnsi="Times New Roman" w:cs="Times New Roman"/>
          <w:sz w:val="28"/>
          <w:szCs w:val="28"/>
        </w:rPr>
        <w:t>9</w:t>
      </w:r>
      <w:r w:rsidRPr="00CA00CE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="0062664D">
        <w:rPr>
          <w:rFonts w:ascii="Times New Roman" w:hAnsi="Times New Roman" w:cs="Times New Roman"/>
          <w:sz w:val="28"/>
          <w:szCs w:val="28"/>
        </w:rPr>
        <w:t xml:space="preserve">Шуб Л.А., </w:t>
      </w:r>
    </w:p>
    <w:p w:rsidR="008E758C" w:rsidRPr="00CA00CE" w:rsidP="008E7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0CE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</w:t>
      </w:r>
      <w:r w:rsidR="0062664D">
        <w:rPr>
          <w:rFonts w:ascii="Times New Roman" w:hAnsi="Times New Roman" w:cs="Times New Roman"/>
          <w:sz w:val="28"/>
          <w:szCs w:val="28"/>
        </w:rPr>
        <w:t>9</w:t>
      </w:r>
      <w:r w:rsidRPr="00CA00CE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 (Централь</w:t>
      </w:r>
      <w:r w:rsidRPr="00CA00CE">
        <w:rPr>
          <w:rFonts w:ascii="Times New Roman" w:hAnsi="Times New Roman" w:cs="Times New Roman"/>
          <w:sz w:val="28"/>
          <w:szCs w:val="28"/>
        </w:rPr>
        <w:t xml:space="preserve">ный район городского округа Симферополя) Республики Крым (г. Симферополь, ул. Крымских партизан, 3а) дело об административном правонарушении в отношении </w:t>
      </w:r>
    </w:p>
    <w:p w:rsidR="008E758C" w:rsidRPr="00CA00CE" w:rsidP="008E758C">
      <w:p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правления Жилищного кооператива «ЖСК-47» Вишнякова Вадима Алексеевича</w:t>
      </w:r>
      <w:r w:rsidRPr="00CA00CE" w:rsidR="009E6C55">
        <w:rPr>
          <w:rFonts w:ascii="Times New Roman" w:hAnsi="Times New Roman" w:cs="Times New Roman"/>
          <w:sz w:val="28"/>
          <w:szCs w:val="28"/>
        </w:rPr>
        <w:t xml:space="preserve">, </w:t>
      </w:r>
      <w:r w:rsidRPr="00D90875" w:rsidR="00D90875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8E758C" w:rsidP="008E7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0CE">
        <w:rPr>
          <w:rFonts w:ascii="Times New Roman" w:hAnsi="Times New Roman" w:cs="Times New Roman"/>
          <w:sz w:val="28"/>
          <w:szCs w:val="28"/>
        </w:rPr>
        <w:t xml:space="preserve">по признакам состава </w:t>
      </w:r>
      <w:r w:rsidRPr="00CA00CE">
        <w:rPr>
          <w:rFonts w:ascii="Times New Roman" w:hAnsi="Times New Roman" w:cs="Times New Roman"/>
          <w:sz w:val="28"/>
          <w:szCs w:val="28"/>
        </w:rPr>
        <w:t>правонарушения, предусмотренного частью 2 статьи 13.19.2 Кодекса Российской Федерации об административных правонарушениях,</w:t>
      </w:r>
    </w:p>
    <w:p w:rsidR="006C4569" w:rsidRPr="00CA00CE" w:rsidP="008E7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758C" w:rsidP="008E7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00CE">
        <w:rPr>
          <w:rFonts w:ascii="Times New Roman" w:hAnsi="Times New Roman" w:cs="Times New Roman"/>
          <w:sz w:val="28"/>
          <w:szCs w:val="28"/>
        </w:rPr>
        <w:t>УСТАНОВИЛ:</w:t>
      </w:r>
    </w:p>
    <w:p w:rsidR="006C4569" w:rsidRPr="00CA00CE" w:rsidP="008E7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758C" w:rsidRPr="00CA00CE" w:rsidP="008E75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Вишняков В.А</w:t>
      </w:r>
      <w:r w:rsidRPr="00CA00CE" w:rsidR="002B18F4">
        <w:rPr>
          <w:rFonts w:ascii="Times New Roman" w:hAnsi="Times New Roman" w:cs="Times New Roman"/>
          <w:sz w:val="28"/>
          <w:szCs w:val="28"/>
        </w:rPr>
        <w:t>.</w:t>
      </w:r>
      <w:r w:rsidRPr="00CA00CE">
        <w:rPr>
          <w:rFonts w:ascii="Times New Roman" w:hAnsi="Times New Roman" w:cs="Times New Roman"/>
          <w:sz w:val="28"/>
          <w:szCs w:val="28"/>
        </w:rPr>
        <w:t xml:space="preserve">, будучи </w:t>
      </w:r>
      <w:r>
        <w:rPr>
          <w:rFonts w:ascii="Times New Roman" w:hAnsi="Times New Roman" w:cs="Times New Roman"/>
          <w:sz w:val="28"/>
          <w:szCs w:val="28"/>
        </w:rPr>
        <w:t>председателем правления Жилищного кооператива «ЖСК-47</w:t>
      </w:r>
      <w:r w:rsidRPr="00257461" w:rsidR="00257461">
        <w:rPr>
          <w:rFonts w:ascii="Times New Roman" w:hAnsi="Times New Roman" w:cs="Times New Roman"/>
          <w:sz w:val="28"/>
          <w:szCs w:val="28"/>
        </w:rPr>
        <w:t xml:space="preserve">» </w:t>
      </w:r>
      <w:r w:rsidRPr="00CA00CE" w:rsidR="002B18F4">
        <w:rPr>
          <w:rFonts w:ascii="Times New Roman" w:hAnsi="Times New Roman" w:cs="Times New Roman"/>
          <w:sz w:val="28"/>
          <w:szCs w:val="28"/>
        </w:rPr>
        <w:t xml:space="preserve"> </w:t>
      </w:r>
      <w:r w:rsidRPr="00CA00CE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ЖК «ЖСК-47»</w:t>
      </w:r>
      <w:r w:rsidRPr="00CA00CE">
        <w:rPr>
          <w:rFonts w:ascii="Times New Roman" w:hAnsi="Times New Roman" w:cs="Times New Roman"/>
          <w:sz w:val="28"/>
          <w:szCs w:val="28"/>
        </w:rPr>
        <w:t>, юридическое лицо), зар</w:t>
      </w:r>
      <w:r w:rsidRPr="00CA00CE">
        <w:rPr>
          <w:rFonts w:ascii="Times New Roman" w:hAnsi="Times New Roman" w:cs="Times New Roman"/>
          <w:sz w:val="28"/>
          <w:szCs w:val="28"/>
        </w:rPr>
        <w:t xml:space="preserve">егистрированного по адресу: </w:t>
      </w:r>
      <w:r w:rsidRPr="00D90875" w:rsidR="00D90875">
        <w:rPr>
          <w:rFonts w:ascii="Times New Roman" w:hAnsi="Times New Roman" w:cs="Times New Roman"/>
          <w:sz w:val="28"/>
          <w:szCs w:val="28"/>
        </w:rPr>
        <w:t>«данные изъяты»</w:t>
      </w:r>
      <w:r w:rsidRPr="00CA00CE">
        <w:rPr>
          <w:rFonts w:ascii="Times New Roman" w:hAnsi="Times New Roman" w:cs="Times New Roman"/>
          <w:sz w:val="28"/>
          <w:szCs w:val="28"/>
        </w:rPr>
        <w:t xml:space="preserve">, </w:t>
      </w:r>
      <w:r w:rsidRPr="00CA00CE" w:rsidR="002B18F4">
        <w:rPr>
          <w:rFonts w:ascii="Times New Roman" w:hAnsi="Times New Roman" w:cs="Times New Roman"/>
          <w:sz w:val="28"/>
          <w:szCs w:val="28"/>
        </w:rPr>
        <w:t>не разместил</w:t>
      </w:r>
      <w:r w:rsidRPr="00CA00CE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Pr="00CA00CE" w:rsidR="002B18F4">
        <w:rPr>
          <w:rFonts w:ascii="Times New Roman" w:hAnsi="Times New Roman" w:cs="Times New Roman"/>
          <w:sz w:val="28"/>
          <w:szCs w:val="28"/>
        </w:rPr>
        <w:t>ю</w:t>
      </w:r>
      <w:r w:rsidR="00026AF2">
        <w:rPr>
          <w:rFonts w:ascii="Times New Roman" w:hAnsi="Times New Roman" w:cs="Times New Roman"/>
          <w:sz w:val="28"/>
          <w:szCs w:val="28"/>
        </w:rPr>
        <w:t>, подлежащую размещению</w:t>
      </w:r>
      <w:r w:rsidRPr="00CA00CE">
        <w:rPr>
          <w:rFonts w:ascii="Times New Roman" w:hAnsi="Times New Roman" w:cs="Times New Roman"/>
          <w:sz w:val="28"/>
          <w:szCs w:val="28"/>
        </w:rPr>
        <w:t xml:space="preserve"> лиц</w:t>
      </w:r>
      <w:r w:rsidR="00026AF2">
        <w:rPr>
          <w:rFonts w:ascii="Times New Roman" w:hAnsi="Times New Roman" w:cs="Times New Roman"/>
          <w:sz w:val="28"/>
          <w:szCs w:val="28"/>
        </w:rPr>
        <w:t>ом</w:t>
      </w:r>
      <w:r w:rsidRPr="00CA00CE" w:rsidR="002B18F4">
        <w:rPr>
          <w:rFonts w:ascii="Times New Roman" w:hAnsi="Times New Roman" w:cs="Times New Roman"/>
          <w:sz w:val="28"/>
          <w:szCs w:val="28"/>
        </w:rPr>
        <w:t>,</w:t>
      </w:r>
      <w:r w:rsidRPr="00CA00CE">
        <w:rPr>
          <w:rFonts w:ascii="Times New Roman" w:hAnsi="Times New Roman" w:cs="Times New Roman"/>
          <w:sz w:val="28"/>
          <w:szCs w:val="28"/>
        </w:rPr>
        <w:t xml:space="preserve"> осуществляющ</w:t>
      </w:r>
      <w:r w:rsidR="00026AF2">
        <w:rPr>
          <w:rFonts w:ascii="Times New Roman" w:hAnsi="Times New Roman" w:cs="Times New Roman"/>
          <w:sz w:val="28"/>
          <w:szCs w:val="28"/>
        </w:rPr>
        <w:t>и</w:t>
      </w:r>
      <w:r w:rsidRPr="00CA00CE">
        <w:rPr>
          <w:rFonts w:ascii="Times New Roman" w:hAnsi="Times New Roman" w:cs="Times New Roman"/>
          <w:sz w:val="28"/>
          <w:szCs w:val="28"/>
        </w:rPr>
        <w:t>м деятельность по управлению многоквартирными домами</w:t>
      </w:r>
      <w:r w:rsidR="00026AF2">
        <w:rPr>
          <w:rFonts w:ascii="Times New Roman" w:hAnsi="Times New Roman" w:cs="Times New Roman"/>
          <w:sz w:val="28"/>
          <w:szCs w:val="28"/>
        </w:rPr>
        <w:t xml:space="preserve">, обязанными в соответствии с нормативно – правовыми актами Российской Федерации размещать информацию </w:t>
      </w:r>
      <w:r w:rsidRPr="00CA00CE">
        <w:rPr>
          <w:rFonts w:ascii="Times New Roman" w:hAnsi="Times New Roman" w:cs="Times New Roman"/>
          <w:sz w:val="28"/>
          <w:szCs w:val="28"/>
        </w:rPr>
        <w:t>в государственной информационной системе жилищно-коммунального хозяйства</w:t>
      </w:r>
      <w:r w:rsidRPr="00CA00CE" w:rsidR="002B18F4">
        <w:rPr>
          <w:rFonts w:ascii="Times New Roman" w:hAnsi="Times New Roman" w:cs="Times New Roman"/>
          <w:sz w:val="28"/>
          <w:szCs w:val="28"/>
        </w:rPr>
        <w:t xml:space="preserve">, </w:t>
      </w:r>
      <w:r w:rsidR="00A9727B">
        <w:rPr>
          <w:rFonts w:ascii="Times New Roman" w:hAnsi="Times New Roman" w:cs="Times New Roman"/>
          <w:sz w:val="28"/>
          <w:szCs w:val="28"/>
        </w:rPr>
        <w:t xml:space="preserve">в частности, </w:t>
      </w:r>
      <w:r w:rsidR="004B54EE">
        <w:rPr>
          <w:rFonts w:ascii="Times New Roman" w:hAnsi="Times New Roman" w:cs="Times New Roman"/>
          <w:sz w:val="28"/>
          <w:szCs w:val="28"/>
        </w:rPr>
        <w:t xml:space="preserve">ответ на обращение заявителя, по сроку размещения не позднее </w:t>
      </w:r>
      <w:r w:rsidR="00566CE0">
        <w:rPr>
          <w:rFonts w:ascii="Times New Roman" w:hAnsi="Times New Roman" w:cs="Times New Roman"/>
          <w:sz w:val="28"/>
          <w:szCs w:val="28"/>
        </w:rPr>
        <w:t>20</w:t>
      </w:r>
      <w:r w:rsidR="004B54EE">
        <w:rPr>
          <w:rFonts w:ascii="Times New Roman" w:hAnsi="Times New Roman" w:cs="Times New Roman"/>
          <w:sz w:val="28"/>
          <w:szCs w:val="28"/>
        </w:rPr>
        <w:t xml:space="preserve">.10.2024. </w:t>
      </w:r>
    </w:p>
    <w:p w:rsidR="002B18F4" w:rsidP="0063244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2449">
        <w:rPr>
          <w:rFonts w:ascii="Times New Roman" w:hAnsi="Times New Roman" w:cs="Times New Roman"/>
          <w:sz w:val="28"/>
          <w:szCs w:val="28"/>
        </w:rPr>
        <w:t>В судебно</w:t>
      </w:r>
      <w:r w:rsidR="0062289B">
        <w:rPr>
          <w:rFonts w:ascii="Times New Roman" w:hAnsi="Times New Roman" w:cs="Times New Roman"/>
          <w:sz w:val="28"/>
          <w:szCs w:val="28"/>
        </w:rPr>
        <w:t>е</w:t>
      </w:r>
      <w:r w:rsidRPr="00632449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62289B">
        <w:rPr>
          <w:rFonts w:ascii="Times New Roman" w:hAnsi="Times New Roman" w:cs="Times New Roman"/>
          <w:sz w:val="28"/>
          <w:szCs w:val="28"/>
        </w:rPr>
        <w:t>е</w:t>
      </w:r>
      <w:r w:rsidRPr="00632449">
        <w:rPr>
          <w:rFonts w:ascii="Times New Roman" w:hAnsi="Times New Roman" w:cs="Times New Roman"/>
          <w:sz w:val="28"/>
          <w:szCs w:val="28"/>
        </w:rPr>
        <w:t xml:space="preserve"> </w:t>
      </w:r>
      <w:r w:rsidRPr="006F04A2" w:rsidR="006F04A2">
        <w:rPr>
          <w:rFonts w:ascii="Times New Roman" w:hAnsi="Times New Roman" w:cs="Times New Roman"/>
          <w:sz w:val="28"/>
          <w:szCs w:val="28"/>
        </w:rPr>
        <w:t>Вишняков В.А</w:t>
      </w:r>
      <w:r w:rsidRPr="00632449" w:rsidR="00026AF2">
        <w:rPr>
          <w:rFonts w:ascii="Times New Roman" w:hAnsi="Times New Roman" w:cs="Times New Roman"/>
          <w:sz w:val="28"/>
          <w:szCs w:val="28"/>
        </w:rPr>
        <w:t>.</w:t>
      </w:r>
      <w:r w:rsidRPr="00632449">
        <w:rPr>
          <w:rFonts w:ascii="Times New Roman" w:hAnsi="Times New Roman" w:cs="Times New Roman"/>
          <w:sz w:val="28"/>
          <w:szCs w:val="28"/>
        </w:rPr>
        <w:t xml:space="preserve"> </w:t>
      </w:r>
      <w:r w:rsidR="0062289B">
        <w:rPr>
          <w:rFonts w:ascii="Times New Roman" w:hAnsi="Times New Roman" w:cs="Times New Roman"/>
          <w:sz w:val="28"/>
          <w:szCs w:val="28"/>
        </w:rPr>
        <w:t>не явился, о времени и месте судебного заседания был извещен надлежащим образом</w:t>
      </w:r>
      <w:r w:rsidR="00FA1058">
        <w:rPr>
          <w:rFonts w:ascii="Times New Roman" w:hAnsi="Times New Roman" w:cs="Times New Roman"/>
          <w:sz w:val="28"/>
          <w:szCs w:val="28"/>
        </w:rPr>
        <w:t xml:space="preserve">, </w:t>
      </w:r>
      <w:r w:rsidR="006F04A2">
        <w:rPr>
          <w:rFonts w:ascii="Times New Roman" w:hAnsi="Times New Roman" w:cs="Times New Roman"/>
          <w:sz w:val="28"/>
          <w:szCs w:val="28"/>
        </w:rPr>
        <w:t xml:space="preserve">направил в адрес суда ходатайство, в котором просил рассмотреть дело в его отсутствие, также указал, что вину в инкриминируемом ему правонарушении признает в полном объеме. </w:t>
      </w:r>
    </w:p>
    <w:p w:rsidR="00FA1058" w:rsidP="0063244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 надлежащее извещение лица,</w:t>
      </w:r>
      <w:r w:rsidRPr="00FA1058">
        <w:t xml:space="preserve"> </w:t>
      </w:r>
      <w:r w:rsidRPr="00FA1058">
        <w:rPr>
          <w:rFonts w:ascii="Times New Roman" w:hAnsi="Times New Roman" w:cs="Times New Roman"/>
          <w:sz w:val="28"/>
          <w:szCs w:val="28"/>
        </w:rPr>
        <w:t xml:space="preserve">в отношении которого ведется производство по </w:t>
      </w:r>
      <w:r w:rsidRPr="00FA1058">
        <w:rPr>
          <w:rFonts w:ascii="Times New Roman" w:hAnsi="Times New Roman" w:cs="Times New Roman"/>
          <w:sz w:val="28"/>
          <w:szCs w:val="28"/>
        </w:rPr>
        <w:t>делу об административном правонарушении,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04A2">
        <w:rPr>
          <w:rFonts w:ascii="Times New Roman" w:hAnsi="Times New Roman" w:cs="Times New Roman"/>
          <w:sz w:val="28"/>
          <w:szCs w:val="28"/>
        </w:rPr>
        <w:t xml:space="preserve">а также поданное им ходатайство, </w:t>
      </w:r>
      <w:r>
        <w:rPr>
          <w:rFonts w:ascii="Times New Roman" w:hAnsi="Times New Roman" w:cs="Times New Roman"/>
          <w:sz w:val="28"/>
          <w:szCs w:val="28"/>
        </w:rPr>
        <w:t xml:space="preserve">считаю возможным рассмотреть дело в отсутствие </w:t>
      </w:r>
      <w:r w:rsidRPr="006F04A2" w:rsidR="006F04A2">
        <w:rPr>
          <w:rFonts w:ascii="Times New Roman" w:hAnsi="Times New Roman" w:cs="Times New Roman"/>
          <w:sz w:val="28"/>
          <w:szCs w:val="28"/>
        </w:rPr>
        <w:t>Вишняков</w:t>
      </w:r>
      <w:r w:rsidR="006F04A2">
        <w:rPr>
          <w:rFonts w:ascii="Times New Roman" w:hAnsi="Times New Roman" w:cs="Times New Roman"/>
          <w:sz w:val="28"/>
          <w:szCs w:val="28"/>
        </w:rPr>
        <w:t>а</w:t>
      </w:r>
      <w:r w:rsidRPr="006F04A2" w:rsidR="006F04A2">
        <w:rPr>
          <w:rFonts w:ascii="Times New Roman" w:hAnsi="Times New Roman" w:cs="Times New Roman"/>
          <w:sz w:val="28"/>
          <w:szCs w:val="28"/>
        </w:rPr>
        <w:t xml:space="preserve"> В.А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758C" w:rsidRPr="00CA00CE" w:rsidP="008E75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CA00CE">
        <w:rPr>
          <w:rFonts w:ascii="Times New Roman" w:hAnsi="Times New Roman" w:cs="Times New Roman"/>
          <w:sz w:val="28"/>
          <w:szCs w:val="28"/>
        </w:rPr>
        <w:t>сследовав материалы дела, прихожу к следующему.</w:t>
      </w:r>
    </w:p>
    <w:p w:rsidR="008E758C" w:rsidRPr="00CA00CE" w:rsidP="008E75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00CE">
        <w:rPr>
          <w:rFonts w:ascii="Times New Roman" w:hAnsi="Times New Roman" w:cs="Times New Roman"/>
          <w:sz w:val="28"/>
          <w:szCs w:val="28"/>
        </w:rPr>
        <w:t>В соответствии с частью 1 статьи 2.1 Кодекса Российской Федерации об а</w:t>
      </w:r>
      <w:r w:rsidRPr="00CA00CE">
        <w:rPr>
          <w:rFonts w:ascii="Times New Roman" w:hAnsi="Times New Roman" w:cs="Times New Roman"/>
          <w:sz w:val="28"/>
          <w:szCs w:val="28"/>
        </w:rPr>
        <w:t xml:space="preserve">дминистративных правонарушениях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</w:t>
      </w:r>
      <w:r w:rsidRPr="00CA00CE">
        <w:rPr>
          <w:rFonts w:ascii="Times New Roman" w:hAnsi="Times New Roman" w:cs="Times New Roman"/>
          <w:sz w:val="28"/>
          <w:szCs w:val="28"/>
        </w:rPr>
        <w:t>административных пра</w:t>
      </w:r>
      <w:r w:rsidRPr="00CA00CE">
        <w:rPr>
          <w:rFonts w:ascii="Times New Roman" w:hAnsi="Times New Roman" w:cs="Times New Roman"/>
          <w:sz w:val="28"/>
          <w:szCs w:val="28"/>
        </w:rPr>
        <w:t>вонарушениях установлена административная ответственность.</w:t>
      </w:r>
    </w:p>
    <w:p w:rsidR="008E758C" w:rsidRPr="00CA00CE" w:rsidP="008E75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00CE">
        <w:rPr>
          <w:rFonts w:ascii="Times New Roman" w:hAnsi="Times New Roman" w:cs="Times New Roman"/>
          <w:sz w:val="28"/>
          <w:szCs w:val="28"/>
        </w:rPr>
        <w:t>Согласно статье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</w:t>
      </w:r>
      <w:r w:rsidRPr="00CA00CE">
        <w:rPr>
          <w:rFonts w:ascii="Times New Roman" w:hAnsi="Times New Roman" w:cs="Times New Roman"/>
          <w:sz w:val="28"/>
          <w:szCs w:val="28"/>
        </w:rPr>
        <w:t>ия в связи с неисполнением либо ненадлежащим исполнением своих служебных обязанностей.</w:t>
      </w:r>
    </w:p>
    <w:p w:rsidR="008E758C" w:rsidRPr="00CA00CE" w:rsidP="008E75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00CE">
        <w:rPr>
          <w:rFonts w:ascii="Times New Roman" w:hAnsi="Times New Roman" w:cs="Times New Roman"/>
          <w:sz w:val="28"/>
          <w:szCs w:val="28"/>
        </w:rPr>
        <w:t>В силу примечаний к указанной норме под должностным лицом в настоящем Кодексе следует понимать, в том числе лица (работники организаций), совершившие административные пр</w:t>
      </w:r>
      <w:r w:rsidRPr="00CA00CE">
        <w:rPr>
          <w:rFonts w:ascii="Times New Roman" w:hAnsi="Times New Roman" w:cs="Times New Roman"/>
          <w:sz w:val="28"/>
          <w:szCs w:val="28"/>
        </w:rPr>
        <w:t>авонарушения в связи с выполнением организационно-распорядительных или административно-хозяйственных функций.</w:t>
      </w:r>
    </w:p>
    <w:p w:rsidR="008E758C" w:rsidRPr="00CA00CE" w:rsidP="008E75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00CE">
        <w:rPr>
          <w:rFonts w:ascii="Times New Roman" w:hAnsi="Times New Roman" w:cs="Times New Roman"/>
          <w:sz w:val="28"/>
          <w:szCs w:val="28"/>
        </w:rPr>
        <w:t>Часть 2 статьи 13.19.2 Кодекса Российской Федерации об административных правонарушениях предусматривает административную ответственность за неразм</w:t>
      </w:r>
      <w:r w:rsidRPr="00CA00CE">
        <w:rPr>
          <w:rFonts w:ascii="Times New Roman" w:hAnsi="Times New Roman" w:cs="Times New Roman"/>
          <w:sz w:val="28"/>
          <w:szCs w:val="28"/>
        </w:rPr>
        <w:t>ещение информации в соответствии с законодательством Российской Федерации в государственной информационной системе жилищно-коммунального хозяйства или нарушение установленных законодательством Российской Федерации порядка, способов и (или) сроков размещени</w:t>
      </w:r>
      <w:r w:rsidRPr="00CA00CE">
        <w:rPr>
          <w:rFonts w:ascii="Times New Roman" w:hAnsi="Times New Roman" w:cs="Times New Roman"/>
          <w:sz w:val="28"/>
          <w:szCs w:val="28"/>
        </w:rPr>
        <w:t>я информации, либо размещение информации не в полном объеме, либо размещение недостоверной информации органами местного самоуправления, лицами, осуществляющими поставки ресурсов, необходимых для предоставления коммунальных услуг, предоставляющими коммуналь</w:t>
      </w:r>
      <w:r w:rsidRPr="00CA00CE">
        <w:rPr>
          <w:rFonts w:ascii="Times New Roman" w:hAnsi="Times New Roman" w:cs="Times New Roman"/>
          <w:sz w:val="28"/>
          <w:szCs w:val="28"/>
        </w:rPr>
        <w:t>ные услуги и (или) осуществляющими деятельность по управлению многоквартирными домами, иными организациями,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</w:t>
      </w:r>
      <w:r w:rsidRPr="00CA00CE">
        <w:rPr>
          <w:rFonts w:ascii="Times New Roman" w:hAnsi="Times New Roman" w:cs="Times New Roman"/>
          <w:sz w:val="28"/>
          <w:szCs w:val="28"/>
        </w:rPr>
        <w:t>лищно-коммунального хозяйства.</w:t>
      </w:r>
    </w:p>
    <w:p w:rsidR="00566CE0" w:rsidRPr="00566CE0" w:rsidP="00566C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6CE0">
        <w:rPr>
          <w:rFonts w:ascii="Times New Roman" w:hAnsi="Times New Roman" w:cs="Times New Roman"/>
          <w:sz w:val="28"/>
          <w:szCs w:val="28"/>
        </w:rPr>
        <w:t>В соответствии с п. 4 ст. 165 ЖК РФ лица, оказывающие услуги, выполняющие работы по содержанию и ремонту общего имущества собственников помещений в многоквартирных домах и предоставляющие коммунальные услуги, обязаны размещат</w:t>
      </w:r>
      <w:r w:rsidRPr="00566CE0">
        <w:rPr>
          <w:rFonts w:ascii="Times New Roman" w:hAnsi="Times New Roman" w:cs="Times New Roman"/>
          <w:sz w:val="28"/>
          <w:szCs w:val="28"/>
        </w:rPr>
        <w:t>ь в системе информацию, предусмотренную законодательством о государственной информационной системе жилищно-коммунального хозяйства.</w:t>
      </w:r>
    </w:p>
    <w:p w:rsidR="00566CE0" w:rsidRPr="00566CE0" w:rsidP="00566C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6CE0">
        <w:rPr>
          <w:rFonts w:ascii="Times New Roman" w:hAnsi="Times New Roman" w:cs="Times New Roman"/>
          <w:sz w:val="28"/>
          <w:szCs w:val="28"/>
        </w:rPr>
        <w:t>Состав, сроки и периодичность размещения информации поставщиками в государственной информационной системе жилищно-коммунальн</w:t>
      </w:r>
      <w:r w:rsidRPr="00566CE0">
        <w:rPr>
          <w:rFonts w:ascii="Times New Roman" w:hAnsi="Times New Roman" w:cs="Times New Roman"/>
          <w:sz w:val="28"/>
          <w:szCs w:val="28"/>
        </w:rPr>
        <w:t xml:space="preserve">ого хозяйства регламентируются Приказом Минстроя России </w:t>
      </w:r>
      <w:r w:rsidR="003449A5">
        <w:rPr>
          <w:rFonts w:ascii="Times New Roman" w:hAnsi="Times New Roman" w:cs="Times New Roman"/>
          <w:sz w:val="28"/>
          <w:szCs w:val="28"/>
        </w:rPr>
        <w:t>№</w:t>
      </w:r>
      <w:r w:rsidRPr="00566CE0">
        <w:rPr>
          <w:rFonts w:ascii="Times New Roman" w:hAnsi="Times New Roman" w:cs="Times New Roman"/>
          <w:sz w:val="28"/>
          <w:szCs w:val="28"/>
        </w:rPr>
        <w:t xml:space="preserve">79/пр от 07.02.2024 </w:t>
      </w:r>
      <w:r w:rsidR="003449A5">
        <w:rPr>
          <w:rFonts w:ascii="Times New Roman" w:hAnsi="Times New Roman" w:cs="Times New Roman"/>
          <w:sz w:val="28"/>
          <w:szCs w:val="28"/>
        </w:rPr>
        <w:t>«</w:t>
      </w:r>
      <w:r w:rsidRPr="00566CE0">
        <w:rPr>
          <w:rFonts w:ascii="Times New Roman" w:hAnsi="Times New Roman" w:cs="Times New Roman"/>
          <w:sz w:val="28"/>
          <w:szCs w:val="28"/>
        </w:rPr>
        <w:t>Об установлении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хозяйства, обязательн</w:t>
      </w:r>
      <w:r w:rsidRPr="00566CE0">
        <w:rPr>
          <w:rFonts w:ascii="Times New Roman" w:hAnsi="Times New Roman" w:cs="Times New Roman"/>
          <w:sz w:val="28"/>
          <w:szCs w:val="28"/>
        </w:rPr>
        <w:t>ое размещение которых предусмотрено Федеральным законом от 21.07.2014 N 209-ФЗ "О государственной информационной системе жилищно-коммунального хо</w:t>
      </w:r>
      <w:r w:rsidR="003449A5">
        <w:rPr>
          <w:rFonts w:ascii="Times New Roman" w:hAnsi="Times New Roman" w:cs="Times New Roman"/>
          <w:sz w:val="28"/>
          <w:szCs w:val="28"/>
        </w:rPr>
        <w:t>зяйства" (далее - Приказ 79/пр).</w:t>
      </w:r>
    </w:p>
    <w:p w:rsidR="00566CE0" w:rsidP="00566C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6CE0">
        <w:rPr>
          <w:rFonts w:ascii="Times New Roman" w:hAnsi="Times New Roman" w:cs="Times New Roman"/>
          <w:sz w:val="28"/>
          <w:szCs w:val="28"/>
        </w:rPr>
        <w:t xml:space="preserve">Пунктом п. 19.1 Главы XI Приказа </w:t>
      </w:r>
      <w:r w:rsidR="003449A5">
        <w:rPr>
          <w:rFonts w:ascii="Times New Roman" w:hAnsi="Times New Roman" w:cs="Times New Roman"/>
          <w:sz w:val="28"/>
          <w:szCs w:val="28"/>
        </w:rPr>
        <w:t>№</w:t>
      </w:r>
      <w:r w:rsidRPr="00566CE0">
        <w:rPr>
          <w:rFonts w:ascii="Times New Roman" w:hAnsi="Times New Roman" w:cs="Times New Roman"/>
          <w:sz w:val="28"/>
          <w:szCs w:val="28"/>
        </w:rPr>
        <w:t xml:space="preserve">79/пр информация о поступивших обращениях с </w:t>
      </w:r>
      <w:r w:rsidRPr="00566CE0">
        <w:rPr>
          <w:rFonts w:ascii="Times New Roman" w:hAnsi="Times New Roman" w:cs="Times New Roman"/>
          <w:sz w:val="28"/>
          <w:szCs w:val="28"/>
        </w:rPr>
        <w:t>использованием системы по вопросам жилищно-коммунального хозяйства и результатах их рассмотрения размещаются не позднее рабочего дня, следующего за днем истечения срока, установленного законодательства Российской Федерации для ответа на обращение.</w:t>
      </w:r>
    </w:p>
    <w:p w:rsidR="00DF1808" w:rsidP="00566C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5806">
        <w:rPr>
          <w:rFonts w:ascii="Times New Roman" w:hAnsi="Times New Roman" w:cs="Times New Roman"/>
          <w:sz w:val="28"/>
          <w:szCs w:val="28"/>
        </w:rPr>
        <w:t xml:space="preserve">Как установлено мировым судьей, </w:t>
      </w:r>
      <w:r>
        <w:rPr>
          <w:rFonts w:ascii="Times New Roman" w:hAnsi="Times New Roman" w:cs="Times New Roman"/>
          <w:sz w:val="28"/>
          <w:szCs w:val="28"/>
        </w:rPr>
        <w:t>Вишняков В.А</w:t>
      </w:r>
      <w:r w:rsidRPr="00245806">
        <w:rPr>
          <w:rFonts w:ascii="Times New Roman" w:hAnsi="Times New Roman" w:cs="Times New Roman"/>
          <w:sz w:val="28"/>
          <w:szCs w:val="28"/>
        </w:rPr>
        <w:t xml:space="preserve">., являясь должностным </w:t>
      </w:r>
      <w:r>
        <w:rPr>
          <w:rFonts w:ascii="Times New Roman" w:hAnsi="Times New Roman" w:cs="Times New Roman"/>
          <w:sz w:val="28"/>
          <w:szCs w:val="28"/>
        </w:rPr>
        <w:t xml:space="preserve">лицом, </w:t>
      </w:r>
      <w:r w:rsidRPr="00245806">
        <w:rPr>
          <w:rFonts w:ascii="Times New Roman" w:hAnsi="Times New Roman" w:cs="Times New Roman"/>
          <w:sz w:val="28"/>
          <w:szCs w:val="28"/>
        </w:rPr>
        <w:t xml:space="preserve">ответственным за своевременное и достоверное </w:t>
      </w:r>
      <w:r w:rsidRPr="00245806">
        <w:rPr>
          <w:rFonts w:ascii="Times New Roman" w:hAnsi="Times New Roman" w:cs="Times New Roman"/>
          <w:sz w:val="28"/>
          <w:szCs w:val="28"/>
        </w:rPr>
        <w:t xml:space="preserve">размещение информации, предусмотренной ст. 6 Федерального закона от 21.07.2014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45806">
        <w:rPr>
          <w:rFonts w:ascii="Times New Roman" w:hAnsi="Times New Roman" w:cs="Times New Roman"/>
          <w:sz w:val="28"/>
          <w:szCs w:val="28"/>
        </w:rPr>
        <w:t xml:space="preserve">209-ФЗ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45806">
        <w:rPr>
          <w:rFonts w:ascii="Times New Roman" w:hAnsi="Times New Roman" w:cs="Times New Roman"/>
          <w:sz w:val="28"/>
          <w:szCs w:val="28"/>
        </w:rPr>
        <w:t>О государственной информационной системе жилищно-</w:t>
      </w:r>
      <w:r w:rsidRPr="00245806">
        <w:rPr>
          <w:rFonts w:ascii="Times New Roman" w:hAnsi="Times New Roman" w:cs="Times New Roman"/>
          <w:sz w:val="28"/>
          <w:szCs w:val="28"/>
        </w:rPr>
        <w:t>коммунального хозяйства</w:t>
      </w:r>
      <w:r>
        <w:rPr>
          <w:rFonts w:ascii="Times New Roman" w:hAnsi="Times New Roman" w:cs="Times New Roman"/>
          <w:sz w:val="28"/>
          <w:szCs w:val="28"/>
        </w:rPr>
        <w:t>» не разместил</w:t>
      </w:r>
      <w:r w:rsidRPr="00245806">
        <w:rPr>
          <w:rFonts w:ascii="Times New Roman" w:hAnsi="Times New Roman" w:cs="Times New Roman"/>
          <w:sz w:val="28"/>
          <w:szCs w:val="28"/>
        </w:rPr>
        <w:t xml:space="preserve"> на официальном сайте Государственной информационной системы жилищно-коммунального хозяйства </w:t>
      </w:r>
      <w:r w:rsidRPr="003449A5" w:rsidR="003449A5">
        <w:rPr>
          <w:rFonts w:ascii="Times New Roman" w:hAnsi="Times New Roman" w:cs="Times New Roman"/>
          <w:sz w:val="28"/>
          <w:szCs w:val="28"/>
        </w:rPr>
        <w:t>ответ на обращение заявителя</w:t>
      </w:r>
      <w:r w:rsidR="003449A5">
        <w:rPr>
          <w:rFonts w:ascii="Times New Roman" w:hAnsi="Times New Roman" w:cs="Times New Roman"/>
          <w:sz w:val="28"/>
          <w:szCs w:val="28"/>
        </w:rPr>
        <w:t xml:space="preserve"> №91-20248867 от 20.09.2024</w:t>
      </w:r>
      <w:r w:rsidRPr="003449A5" w:rsidR="003449A5">
        <w:rPr>
          <w:rFonts w:ascii="Times New Roman" w:hAnsi="Times New Roman" w:cs="Times New Roman"/>
          <w:sz w:val="28"/>
          <w:szCs w:val="28"/>
        </w:rPr>
        <w:t>, по сроку размещения не позднее 20.10.2024.</w:t>
      </w:r>
    </w:p>
    <w:p w:rsidR="008E758C" w:rsidRPr="00CA00CE" w:rsidP="008E75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00CE">
        <w:rPr>
          <w:rFonts w:ascii="Times New Roman" w:hAnsi="Times New Roman" w:cs="Times New Roman"/>
          <w:sz w:val="28"/>
          <w:szCs w:val="28"/>
        </w:rPr>
        <w:t>Согласно сведениям из Един</w:t>
      </w:r>
      <w:r w:rsidRPr="00CA00CE">
        <w:rPr>
          <w:rFonts w:ascii="Times New Roman" w:hAnsi="Times New Roman" w:cs="Times New Roman"/>
          <w:sz w:val="28"/>
          <w:szCs w:val="28"/>
        </w:rPr>
        <w:t xml:space="preserve">ого государственного юридических лиц </w:t>
      </w:r>
      <w:r w:rsidR="00DF1808">
        <w:rPr>
          <w:rFonts w:ascii="Times New Roman" w:hAnsi="Times New Roman" w:cs="Times New Roman"/>
          <w:sz w:val="28"/>
          <w:szCs w:val="28"/>
        </w:rPr>
        <w:t xml:space="preserve">председателем правления ЖК «ЖСК-47» является Вишняков В.А. </w:t>
      </w:r>
    </w:p>
    <w:p w:rsidR="008E758C" w:rsidRPr="00CA00CE" w:rsidP="008E75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00CE">
        <w:rPr>
          <w:rFonts w:ascii="Times New Roman" w:hAnsi="Times New Roman" w:cs="Times New Roman"/>
          <w:sz w:val="28"/>
          <w:szCs w:val="28"/>
        </w:rPr>
        <w:t>Таким образом, с учетом имеющихся в материалах дела документов, в данном случае субъектом правонарушения, предусмотренного частью 2 статьи 13.19.2 Кодекса Росс</w:t>
      </w:r>
      <w:r w:rsidRPr="00CA00CE">
        <w:rPr>
          <w:rFonts w:ascii="Times New Roman" w:hAnsi="Times New Roman" w:cs="Times New Roman"/>
          <w:sz w:val="28"/>
          <w:szCs w:val="28"/>
        </w:rPr>
        <w:t xml:space="preserve">ийской Федерации об административных правонарушениях, является именно </w:t>
      </w:r>
      <w:r w:rsidRPr="00DF1808" w:rsidR="00DF1808">
        <w:rPr>
          <w:rFonts w:ascii="Times New Roman" w:hAnsi="Times New Roman" w:cs="Times New Roman"/>
          <w:sz w:val="28"/>
          <w:szCs w:val="28"/>
        </w:rPr>
        <w:t>Вишняков В.А</w:t>
      </w:r>
      <w:r w:rsidRPr="00CA00CE" w:rsidR="002714F3">
        <w:rPr>
          <w:rFonts w:ascii="Times New Roman" w:hAnsi="Times New Roman" w:cs="Times New Roman"/>
          <w:sz w:val="28"/>
          <w:szCs w:val="28"/>
        </w:rPr>
        <w:t xml:space="preserve">. </w:t>
      </w:r>
      <w:r w:rsidRPr="00CA00CE">
        <w:rPr>
          <w:rFonts w:ascii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8E758C" w:rsidRPr="00CA00CE" w:rsidP="008E75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00CE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DF1808" w:rsidR="00DF1808">
        <w:rPr>
          <w:rFonts w:ascii="Times New Roman" w:hAnsi="Times New Roman" w:cs="Times New Roman"/>
          <w:sz w:val="28"/>
          <w:szCs w:val="28"/>
        </w:rPr>
        <w:t>Вишняков</w:t>
      </w:r>
      <w:r w:rsidR="00DF1808">
        <w:rPr>
          <w:rFonts w:ascii="Times New Roman" w:hAnsi="Times New Roman" w:cs="Times New Roman"/>
          <w:sz w:val="28"/>
          <w:szCs w:val="28"/>
        </w:rPr>
        <w:t>а</w:t>
      </w:r>
      <w:r w:rsidRPr="00DF1808" w:rsidR="00DF1808">
        <w:rPr>
          <w:rFonts w:ascii="Times New Roman" w:hAnsi="Times New Roman" w:cs="Times New Roman"/>
          <w:sz w:val="28"/>
          <w:szCs w:val="28"/>
        </w:rPr>
        <w:t xml:space="preserve"> В.А</w:t>
      </w:r>
      <w:r w:rsidR="00026AF2">
        <w:rPr>
          <w:rFonts w:ascii="Times New Roman" w:hAnsi="Times New Roman" w:cs="Times New Roman"/>
          <w:sz w:val="28"/>
          <w:szCs w:val="28"/>
        </w:rPr>
        <w:t>.</w:t>
      </w:r>
      <w:r w:rsidRPr="00CA00CE" w:rsidR="002714F3">
        <w:rPr>
          <w:rFonts w:ascii="Times New Roman" w:hAnsi="Times New Roman" w:cs="Times New Roman"/>
          <w:sz w:val="28"/>
          <w:szCs w:val="28"/>
        </w:rPr>
        <w:t xml:space="preserve"> </w:t>
      </w:r>
      <w:r w:rsidRPr="00CA00CE">
        <w:rPr>
          <w:rFonts w:ascii="Times New Roman" w:hAnsi="Times New Roman" w:cs="Times New Roman"/>
          <w:sz w:val="28"/>
          <w:szCs w:val="28"/>
        </w:rPr>
        <w:t>в совершении инкриминируемого правонарушения подтверждается</w:t>
      </w:r>
      <w:r w:rsidR="00DF1808">
        <w:rPr>
          <w:rFonts w:ascii="Times New Roman" w:hAnsi="Times New Roman" w:cs="Times New Roman"/>
          <w:sz w:val="28"/>
          <w:szCs w:val="28"/>
        </w:rPr>
        <w:t>:</w:t>
      </w:r>
      <w:r w:rsidRPr="00CA00CE">
        <w:rPr>
          <w:rFonts w:ascii="Times New Roman" w:hAnsi="Times New Roman" w:cs="Times New Roman"/>
          <w:sz w:val="28"/>
          <w:szCs w:val="28"/>
        </w:rPr>
        <w:t xml:space="preserve"> </w:t>
      </w:r>
      <w:r w:rsidR="003449A5">
        <w:rPr>
          <w:rFonts w:ascii="Times New Roman" w:hAnsi="Times New Roman" w:cs="Times New Roman"/>
          <w:sz w:val="28"/>
          <w:szCs w:val="28"/>
        </w:rPr>
        <w:t>протоколом</w:t>
      </w:r>
      <w:r w:rsidR="00B02847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</w:t>
      </w:r>
      <w:r w:rsidRPr="00CA00CE">
        <w:rPr>
          <w:rFonts w:ascii="Times New Roman" w:hAnsi="Times New Roman" w:cs="Times New Roman"/>
          <w:sz w:val="28"/>
          <w:szCs w:val="28"/>
        </w:rPr>
        <w:t xml:space="preserve"> </w:t>
      </w:r>
      <w:r w:rsidR="003449A5">
        <w:rPr>
          <w:rFonts w:ascii="Times New Roman" w:hAnsi="Times New Roman" w:cs="Times New Roman"/>
          <w:sz w:val="28"/>
          <w:szCs w:val="28"/>
        </w:rPr>
        <w:t>№77 от 03.12.2024</w:t>
      </w:r>
      <w:r w:rsidRPr="00CA00CE">
        <w:rPr>
          <w:rFonts w:ascii="Times New Roman" w:hAnsi="Times New Roman" w:cs="Times New Roman"/>
          <w:sz w:val="28"/>
          <w:szCs w:val="28"/>
        </w:rPr>
        <w:t>,</w:t>
      </w:r>
      <w:r w:rsidR="00DF1808">
        <w:rPr>
          <w:rFonts w:ascii="Times New Roman" w:hAnsi="Times New Roman" w:cs="Times New Roman"/>
          <w:sz w:val="28"/>
          <w:szCs w:val="28"/>
        </w:rPr>
        <w:t xml:space="preserve"> </w:t>
      </w:r>
      <w:r w:rsidR="003449A5">
        <w:rPr>
          <w:rFonts w:ascii="Times New Roman" w:hAnsi="Times New Roman" w:cs="Times New Roman"/>
          <w:sz w:val="28"/>
          <w:szCs w:val="28"/>
        </w:rPr>
        <w:t xml:space="preserve">мотивированным представлением о проведении контрольного мероприятия от 15.11.2024 №03-19/322, решением о проведении проверки от 15.11.2024 №523, актом проверки от 22.11.2024 №492, </w:t>
      </w:r>
      <w:r w:rsidRPr="00CA00CE">
        <w:rPr>
          <w:rFonts w:ascii="Times New Roman" w:hAnsi="Times New Roman" w:cs="Times New Roman"/>
          <w:sz w:val="28"/>
          <w:szCs w:val="28"/>
        </w:rPr>
        <w:t xml:space="preserve">сведениями  из ЕГРЮЛ, скриншотами данных сайта </w:t>
      </w:r>
      <w:hyperlink r:id="rId4" w:history="1">
        <w:r w:rsidRPr="00CA00CE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www.dom.gosuslugi.ru</w:t>
        </w:r>
      </w:hyperlink>
      <w:r w:rsidRPr="00CA00CE">
        <w:rPr>
          <w:rFonts w:ascii="Times New Roman" w:hAnsi="Times New Roman" w:cs="Times New Roman"/>
          <w:sz w:val="28"/>
          <w:szCs w:val="28"/>
        </w:rPr>
        <w:t xml:space="preserve">, </w:t>
      </w:r>
      <w:r w:rsidR="003449A5">
        <w:rPr>
          <w:rFonts w:ascii="Times New Roman" w:hAnsi="Times New Roman" w:cs="Times New Roman"/>
          <w:sz w:val="28"/>
          <w:szCs w:val="28"/>
        </w:rPr>
        <w:t xml:space="preserve">иными материалами. </w:t>
      </w:r>
    </w:p>
    <w:p w:rsidR="008E758C" w:rsidRPr="00CA00CE" w:rsidP="008E75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00CE">
        <w:rPr>
          <w:rFonts w:ascii="Times New Roman" w:hAnsi="Times New Roman" w:cs="Times New Roman"/>
          <w:sz w:val="28"/>
          <w:szCs w:val="28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</w:t>
      </w:r>
      <w:r w:rsidRPr="00CA00CE">
        <w:rPr>
          <w:rFonts w:ascii="Times New Roman" w:hAnsi="Times New Roman" w:cs="Times New Roman"/>
          <w:sz w:val="28"/>
          <w:szCs w:val="28"/>
        </w:rPr>
        <w:t xml:space="preserve">совокупности являются достаточными для вывода о виновности </w:t>
      </w:r>
      <w:r w:rsidRPr="00DF1808" w:rsidR="00DF1808">
        <w:rPr>
          <w:rFonts w:ascii="Times New Roman" w:hAnsi="Times New Roman" w:cs="Times New Roman"/>
          <w:sz w:val="28"/>
          <w:szCs w:val="28"/>
        </w:rPr>
        <w:t>Вишнякова В.А</w:t>
      </w:r>
      <w:r w:rsidR="00BF44BE">
        <w:rPr>
          <w:rFonts w:ascii="Times New Roman" w:hAnsi="Times New Roman" w:cs="Times New Roman"/>
          <w:sz w:val="28"/>
          <w:szCs w:val="28"/>
        </w:rPr>
        <w:t>.</w:t>
      </w:r>
      <w:r w:rsidRPr="00CA00CE" w:rsidR="002714F3">
        <w:rPr>
          <w:rFonts w:ascii="Times New Roman" w:hAnsi="Times New Roman" w:cs="Times New Roman"/>
          <w:sz w:val="28"/>
          <w:szCs w:val="28"/>
        </w:rPr>
        <w:t xml:space="preserve"> </w:t>
      </w:r>
      <w:r w:rsidRPr="00CA00CE">
        <w:rPr>
          <w:rFonts w:ascii="Times New Roman" w:hAnsi="Times New Roman" w:cs="Times New Roman"/>
          <w:sz w:val="28"/>
          <w:szCs w:val="28"/>
        </w:rPr>
        <w:t>в совершении инкриминируемого административного правонарушения.</w:t>
      </w:r>
    </w:p>
    <w:p w:rsidR="008E758C" w:rsidRPr="00CA00CE" w:rsidP="008E75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00CE">
        <w:rPr>
          <w:rFonts w:ascii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 в совокупности, прихожу к выводу, что </w:t>
      </w:r>
      <w:r w:rsidR="00DF1808">
        <w:rPr>
          <w:rFonts w:ascii="Times New Roman" w:hAnsi="Times New Roman" w:cs="Times New Roman"/>
          <w:sz w:val="28"/>
          <w:szCs w:val="28"/>
        </w:rPr>
        <w:t xml:space="preserve">Вишняков </w:t>
      </w:r>
      <w:r w:rsidRPr="00DF1808" w:rsidR="00DF1808">
        <w:rPr>
          <w:rFonts w:ascii="Times New Roman" w:hAnsi="Times New Roman" w:cs="Times New Roman"/>
          <w:sz w:val="28"/>
          <w:szCs w:val="28"/>
        </w:rPr>
        <w:t>В.А</w:t>
      </w:r>
      <w:r w:rsidR="000A7D8B">
        <w:rPr>
          <w:rFonts w:ascii="Times New Roman" w:hAnsi="Times New Roman" w:cs="Times New Roman"/>
          <w:sz w:val="28"/>
          <w:szCs w:val="28"/>
        </w:rPr>
        <w:t>.,</w:t>
      </w:r>
      <w:r w:rsidRPr="00CA00CE">
        <w:rPr>
          <w:rFonts w:ascii="Times New Roman" w:hAnsi="Times New Roman" w:cs="Times New Roman"/>
          <w:sz w:val="28"/>
          <w:szCs w:val="28"/>
        </w:rPr>
        <w:t xml:space="preserve"> будучи должностным лицом – </w:t>
      </w:r>
      <w:r w:rsidR="00FB4E91">
        <w:rPr>
          <w:rFonts w:ascii="Times New Roman" w:hAnsi="Times New Roman" w:cs="Times New Roman"/>
          <w:sz w:val="28"/>
          <w:szCs w:val="28"/>
        </w:rPr>
        <w:t>председателем правления ЖК «ЖСК-47»</w:t>
      </w:r>
      <w:r w:rsidRPr="00CA00CE">
        <w:rPr>
          <w:rFonts w:ascii="Times New Roman" w:hAnsi="Times New Roman" w:cs="Times New Roman"/>
          <w:sz w:val="28"/>
          <w:szCs w:val="28"/>
        </w:rPr>
        <w:t xml:space="preserve">, </w:t>
      </w:r>
      <w:r w:rsidRPr="00CA00CE" w:rsidR="002714F3">
        <w:rPr>
          <w:rFonts w:ascii="Times New Roman" w:hAnsi="Times New Roman" w:cs="Times New Roman"/>
          <w:sz w:val="28"/>
          <w:szCs w:val="28"/>
        </w:rPr>
        <w:t>совершил</w:t>
      </w:r>
      <w:r w:rsidRPr="00CA00CE">
        <w:rPr>
          <w:rFonts w:ascii="Times New Roman" w:hAnsi="Times New Roman" w:cs="Times New Roman"/>
          <w:sz w:val="28"/>
          <w:szCs w:val="28"/>
        </w:rPr>
        <w:t xml:space="preserve"> правонарушение, предусмотренное частью 2 статьи 13.19.2 Кодекса Российской Федерации об административных правонарушениях, а именно: </w:t>
      </w:r>
      <w:r w:rsidRPr="000A7D8B" w:rsidR="000A7D8B">
        <w:rPr>
          <w:rFonts w:ascii="Times New Roman" w:hAnsi="Times New Roman" w:cs="Times New Roman"/>
          <w:sz w:val="28"/>
          <w:szCs w:val="28"/>
        </w:rPr>
        <w:t>не разместил в полном объеме информацию, подлежащую размещению лицом, осуществляющим деятельность по управлению многоквартирными домами, обязанными в соответствии с нормативно – правовыми актами Российской Федерации размещать информацию в государственной информационной системе жилищно-коммунального хозяйства</w:t>
      </w:r>
      <w:r w:rsidRPr="00CA00CE" w:rsidR="002714F3">
        <w:rPr>
          <w:rFonts w:ascii="Times New Roman" w:hAnsi="Times New Roman" w:cs="Times New Roman"/>
          <w:sz w:val="28"/>
          <w:szCs w:val="28"/>
        </w:rPr>
        <w:t>.</w:t>
      </w:r>
      <w:r w:rsidRPr="00CA00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758C" w:rsidRPr="00CA00CE" w:rsidP="008E758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0CE">
        <w:rPr>
          <w:rFonts w:ascii="Times New Roman" w:eastAsia="Times New Roman" w:hAnsi="Times New Roman" w:cs="Times New Roman"/>
          <w:sz w:val="28"/>
          <w:szCs w:val="28"/>
        </w:rPr>
        <w:t xml:space="preserve">Учитывая установленные мировым судьей обстоятельства, а также, принимая во внимание положения ч. 1 ст. 4.5 </w:t>
      </w:r>
      <w:r w:rsidRPr="00CA00CE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CA00CE">
        <w:rPr>
          <w:rFonts w:ascii="Times New Roman" w:eastAsia="Times New Roman" w:hAnsi="Times New Roman" w:cs="Times New Roman"/>
          <w:sz w:val="28"/>
          <w:szCs w:val="28"/>
        </w:rPr>
        <w:t xml:space="preserve"> срок привлечения </w:t>
      </w:r>
      <w:r w:rsidRPr="00FB4E91" w:rsidR="00FB4E91">
        <w:rPr>
          <w:rFonts w:ascii="Times New Roman" w:hAnsi="Times New Roman" w:cs="Times New Roman"/>
          <w:sz w:val="28"/>
          <w:szCs w:val="28"/>
        </w:rPr>
        <w:t>Вишнякова В.А</w:t>
      </w:r>
      <w:r w:rsidRPr="00CA00CE" w:rsidR="002714F3">
        <w:rPr>
          <w:rFonts w:ascii="Times New Roman" w:hAnsi="Times New Roman" w:cs="Times New Roman"/>
          <w:sz w:val="28"/>
          <w:szCs w:val="28"/>
        </w:rPr>
        <w:t xml:space="preserve">. </w:t>
      </w:r>
      <w:r w:rsidRPr="00CA00CE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не истек. Оснований для прекращения производства по данному делу не установлено.  </w:t>
      </w:r>
    </w:p>
    <w:p w:rsidR="008E758C" w:rsidRPr="00CA00CE" w:rsidP="008E75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00CE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Постановление о возбуждении дела об администра</w:t>
      </w:r>
      <w:r w:rsidRPr="00CA00CE">
        <w:rPr>
          <w:rFonts w:ascii="Times New Roman" w:hAnsi="Times New Roman" w:cs="Times New Roman"/>
          <w:sz w:val="28"/>
          <w:szCs w:val="28"/>
        </w:rPr>
        <w:t xml:space="preserve">тивном правонарушении составлено с соблюдением требований закона, противоречий не содержит. Права и законные интересы </w:t>
      </w:r>
      <w:r w:rsidRPr="00FB4E91" w:rsidR="00FB4E91">
        <w:rPr>
          <w:rFonts w:ascii="Times New Roman" w:hAnsi="Times New Roman" w:cs="Times New Roman"/>
          <w:sz w:val="28"/>
          <w:szCs w:val="28"/>
        </w:rPr>
        <w:t>Вишнякова В.А</w:t>
      </w:r>
      <w:r w:rsidR="00BF44BE">
        <w:rPr>
          <w:rFonts w:ascii="Times New Roman" w:hAnsi="Times New Roman" w:cs="Times New Roman"/>
          <w:sz w:val="28"/>
          <w:szCs w:val="28"/>
        </w:rPr>
        <w:t>.</w:t>
      </w:r>
      <w:r w:rsidRPr="00CA00CE" w:rsidR="002714F3">
        <w:rPr>
          <w:rFonts w:ascii="Times New Roman" w:hAnsi="Times New Roman" w:cs="Times New Roman"/>
          <w:sz w:val="28"/>
          <w:szCs w:val="28"/>
        </w:rPr>
        <w:t xml:space="preserve"> </w:t>
      </w:r>
      <w:r w:rsidRPr="00CA00CE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8E758C" w:rsidRPr="00CA00CE" w:rsidP="008E758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0CE">
        <w:rPr>
          <w:rFonts w:ascii="Times New Roman" w:eastAsia="Times New Roman" w:hAnsi="Times New Roman" w:cs="Times New Roman"/>
          <w:sz w:val="28"/>
          <w:szCs w:val="28"/>
        </w:rPr>
        <w:t>При назначении меры административного наказания з</w:t>
      </w:r>
      <w:r w:rsidRPr="00CA00CE">
        <w:rPr>
          <w:rFonts w:ascii="Times New Roman" w:eastAsia="Times New Roman" w:hAnsi="Times New Roman" w:cs="Times New Roman"/>
          <w:sz w:val="28"/>
          <w:szCs w:val="28"/>
        </w:rPr>
        <w:t xml:space="preserve">а административное правонарушение, мировой судья, в соответствии с требованиями статьи 4.1 Кодекса Российской Федерации об административных правонарушениях, учитывает характер совершенного </w:t>
      </w:r>
      <w:r w:rsidRPr="00CA00CE"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виновного, его имуществе</w:t>
      </w:r>
      <w:r w:rsidRPr="00CA00CE">
        <w:rPr>
          <w:rFonts w:ascii="Times New Roman" w:eastAsia="Times New Roman" w:hAnsi="Times New Roman" w:cs="Times New Roman"/>
          <w:sz w:val="28"/>
          <w:szCs w:val="28"/>
        </w:rPr>
        <w:t>нное положение, а также наличие обстоятельств, смягчающих или отягчающих административную ответственность.</w:t>
      </w:r>
    </w:p>
    <w:p w:rsidR="008E758C" w:rsidRPr="00CA00CE" w:rsidP="008E758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0CE"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</w:t>
      </w:r>
      <w:r w:rsidRPr="00CA00CE" w:rsidR="002714F3">
        <w:rPr>
          <w:rFonts w:ascii="Times New Roman" w:eastAsia="Times New Roman" w:hAnsi="Times New Roman" w:cs="Times New Roman"/>
          <w:sz w:val="28"/>
          <w:szCs w:val="28"/>
        </w:rPr>
        <w:t xml:space="preserve">смягчающих и </w:t>
      </w:r>
      <w:r w:rsidRPr="00CA00CE">
        <w:rPr>
          <w:rFonts w:ascii="Times New Roman" w:eastAsia="Times New Roman" w:hAnsi="Times New Roman" w:cs="Times New Roman"/>
          <w:sz w:val="28"/>
          <w:szCs w:val="28"/>
        </w:rPr>
        <w:t>отягчающих ответственность, в соответствии со стат</w:t>
      </w:r>
      <w:r w:rsidR="000F023B">
        <w:rPr>
          <w:rFonts w:ascii="Times New Roman" w:eastAsia="Times New Roman" w:hAnsi="Times New Roman" w:cs="Times New Roman"/>
          <w:sz w:val="28"/>
          <w:szCs w:val="28"/>
        </w:rPr>
        <w:t>ьями 4.2 и</w:t>
      </w:r>
      <w:r w:rsidRPr="00CA00CE">
        <w:rPr>
          <w:rFonts w:ascii="Times New Roman" w:eastAsia="Times New Roman" w:hAnsi="Times New Roman" w:cs="Times New Roman"/>
          <w:sz w:val="28"/>
          <w:szCs w:val="28"/>
        </w:rPr>
        <w:t xml:space="preserve"> 4.3 Кодекса Российской Федерации об административных правона</w:t>
      </w:r>
      <w:r w:rsidRPr="00CA00CE">
        <w:rPr>
          <w:rFonts w:ascii="Times New Roman" w:eastAsia="Times New Roman" w:hAnsi="Times New Roman" w:cs="Times New Roman"/>
          <w:sz w:val="28"/>
          <w:szCs w:val="28"/>
        </w:rPr>
        <w:t xml:space="preserve">рушениях, по делу не установлено. </w:t>
      </w:r>
    </w:p>
    <w:p w:rsidR="008E758C" w:rsidP="008E758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0CE">
        <w:rPr>
          <w:rFonts w:ascii="Times New Roman" w:eastAsia="Times New Roman" w:hAnsi="Times New Roman" w:cs="Times New Roman"/>
          <w:sz w:val="28"/>
          <w:szCs w:val="28"/>
        </w:rPr>
        <w:t>Исходя из обстоятельств дела, характера вменённого правонарушения, оснований для применения положений статьи 2.9 Российской Федерации об административных правонарушениях при определени</w:t>
      </w:r>
      <w:r w:rsidRPr="00CA00CE" w:rsidR="002714F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A00CE">
        <w:rPr>
          <w:rFonts w:ascii="Times New Roman" w:eastAsia="Times New Roman" w:hAnsi="Times New Roman" w:cs="Times New Roman"/>
          <w:sz w:val="28"/>
          <w:szCs w:val="28"/>
        </w:rPr>
        <w:t xml:space="preserve"> вида и размера наказания не имеется</w:t>
      </w:r>
      <w:r w:rsidRPr="00CA00C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B4E91" w:rsidR="00FB4E91">
        <w:t xml:space="preserve"> </w:t>
      </w:r>
    </w:p>
    <w:p w:rsidR="00FB4E91" w:rsidRPr="00FB4E91" w:rsidP="00FB4E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E91">
        <w:rPr>
          <w:rFonts w:ascii="Times New Roman" w:eastAsia="Times New Roman" w:hAnsi="Times New Roman" w:cs="Times New Roman"/>
          <w:sz w:val="28"/>
          <w:szCs w:val="28"/>
        </w:rPr>
        <w:t>При разрешении вопроса о применении административного наказания, принимается во внимание характер совершенного Вишняков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FB4E91">
        <w:rPr>
          <w:rFonts w:ascii="Times New Roman" w:eastAsia="Times New Roman" w:hAnsi="Times New Roman" w:cs="Times New Roman"/>
          <w:sz w:val="28"/>
          <w:szCs w:val="28"/>
        </w:rPr>
        <w:t xml:space="preserve"> В.А. правонарушения, посягающего на общественные отношения, связанные с функционированием государственной информационной системы жилищно-коммунального хозяйства (ГИС ЖКХ), степень его общественной опасности, личность Вишнякова В.А., </w:t>
      </w:r>
      <w:r>
        <w:rPr>
          <w:rFonts w:ascii="Times New Roman" w:eastAsia="Times New Roman" w:hAnsi="Times New Roman" w:cs="Times New Roman"/>
          <w:sz w:val="28"/>
          <w:szCs w:val="28"/>
        </w:rPr>
        <w:t>впервые совершившего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дминистративное правонарушение</w:t>
      </w:r>
      <w:r w:rsidRPr="00FB4E91">
        <w:rPr>
          <w:rFonts w:ascii="Times New Roman" w:eastAsia="Times New Roman" w:hAnsi="Times New Roman" w:cs="Times New Roman"/>
          <w:sz w:val="28"/>
          <w:szCs w:val="28"/>
        </w:rPr>
        <w:t>,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FB4E91">
        <w:rPr>
          <w:rFonts w:ascii="Times New Roman" w:eastAsia="Times New Roman" w:hAnsi="Times New Roman" w:cs="Times New Roman"/>
          <w:sz w:val="28"/>
          <w:szCs w:val="28"/>
        </w:rPr>
        <w:t xml:space="preserve"> отношение к содеянному, отсутствие обстоятельств, отягчающих административную ответственность.</w:t>
      </w:r>
    </w:p>
    <w:p w:rsidR="00FB4E91" w:rsidRPr="00FB4E91" w:rsidP="00FB4E9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E91">
        <w:rPr>
          <w:rFonts w:ascii="Times New Roman" w:eastAsia="Times New Roman" w:hAnsi="Times New Roman" w:cs="Times New Roman"/>
          <w:sz w:val="28"/>
          <w:szCs w:val="28"/>
        </w:rPr>
        <w:t>Санкцией ч. 2 ст. 13.19.2 КоАП РФ предусмотрено административное наказание для должностных лиц в виде предупреждения или нало</w:t>
      </w:r>
      <w:r w:rsidRPr="00FB4E91">
        <w:rPr>
          <w:rFonts w:ascii="Times New Roman" w:eastAsia="Times New Roman" w:hAnsi="Times New Roman" w:cs="Times New Roman"/>
          <w:sz w:val="28"/>
          <w:szCs w:val="28"/>
        </w:rPr>
        <w:t>жение административного штрафа в размере от пяти тысяч до десяти тысяч рублей.</w:t>
      </w:r>
    </w:p>
    <w:p w:rsidR="00FB4E91" w:rsidP="00FB4E9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E91">
        <w:rPr>
          <w:rFonts w:ascii="Times New Roman" w:eastAsia="Times New Roman" w:hAnsi="Times New Roman" w:cs="Times New Roman"/>
          <w:sz w:val="28"/>
          <w:szCs w:val="28"/>
        </w:rPr>
        <w:t xml:space="preserve">В силу положений ч. 3.5 ст. 4.1 КоАП РФ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B4E91">
        <w:rPr>
          <w:rFonts w:ascii="Times New Roman" w:eastAsia="Times New Roman" w:hAnsi="Times New Roman" w:cs="Times New Roman"/>
          <w:sz w:val="28"/>
          <w:szCs w:val="28"/>
        </w:rPr>
        <w:t>дминистративное наказание в виде предупреждения назначается в случаях, если оно предусмотрено соответствующей статьей раздела II настоящ</w:t>
      </w:r>
      <w:r w:rsidRPr="00FB4E91">
        <w:rPr>
          <w:rFonts w:ascii="Times New Roman" w:eastAsia="Times New Roman" w:hAnsi="Times New Roman" w:cs="Times New Roman"/>
          <w:sz w:val="28"/>
          <w:szCs w:val="28"/>
        </w:rPr>
        <w:t>его Кодекса или закона субъекта Российской Федерации об административных правонарушениях, за впервые совершенные административные правонарушения при отсутствии причинения вреда или угрозы причинения вреда жизни и здоровью людей, объектам животного и растит</w:t>
      </w:r>
      <w:r w:rsidRPr="00FB4E91">
        <w:rPr>
          <w:rFonts w:ascii="Times New Roman" w:eastAsia="Times New Roman" w:hAnsi="Times New Roman" w:cs="Times New Roman"/>
          <w:sz w:val="28"/>
          <w:szCs w:val="28"/>
        </w:rPr>
        <w:t>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</w:t>
      </w:r>
      <w:r w:rsidRPr="00FB4E91">
        <w:rPr>
          <w:rFonts w:ascii="Times New Roman" w:eastAsia="Times New Roman" w:hAnsi="Times New Roman" w:cs="Times New Roman"/>
          <w:sz w:val="28"/>
          <w:szCs w:val="28"/>
        </w:rPr>
        <w:t xml:space="preserve">ерба. </w:t>
      </w:r>
    </w:p>
    <w:p w:rsidR="00FB4E91" w:rsidRPr="00FB4E91" w:rsidP="00FB4E9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E91">
        <w:rPr>
          <w:rFonts w:ascii="Times New Roman" w:eastAsia="Times New Roman" w:hAnsi="Times New Roman" w:cs="Times New Roman"/>
          <w:sz w:val="28"/>
          <w:szCs w:val="28"/>
        </w:rPr>
        <w:t>Учитывая изложенные выше обстоятельства, мировой судья считает, что имеются основания для назначения Вишняков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FB4E91">
        <w:rPr>
          <w:rFonts w:ascii="Times New Roman" w:eastAsia="Times New Roman" w:hAnsi="Times New Roman" w:cs="Times New Roman"/>
          <w:sz w:val="28"/>
          <w:szCs w:val="28"/>
        </w:rPr>
        <w:t xml:space="preserve"> В.А., в соответствии с положениями ч. 3.5 ст. 4.1 КоАП РФ минимального наказания в виде предупреждения, поскольку </w:t>
      </w:r>
      <w:r w:rsidR="006C4569">
        <w:rPr>
          <w:rFonts w:ascii="Times New Roman" w:eastAsia="Times New Roman" w:hAnsi="Times New Roman" w:cs="Times New Roman"/>
          <w:sz w:val="28"/>
          <w:szCs w:val="28"/>
        </w:rPr>
        <w:t>Вишняков</w:t>
      </w:r>
      <w:r w:rsidRPr="006C4569" w:rsidR="006C4569">
        <w:rPr>
          <w:rFonts w:ascii="Times New Roman" w:eastAsia="Times New Roman" w:hAnsi="Times New Roman" w:cs="Times New Roman"/>
          <w:sz w:val="28"/>
          <w:szCs w:val="28"/>
        </w:rPr>
        <w:t xml:space="preserve"> В.А</w:t>
      </w:r>
      <w:r w:rsidRPr="00FB4E91">
        <w:rPr>
          <w:rFonts w:ascii="Times New Roman" w:eastAsia="Times New Roman" w:hAnsi="Times New Roman" w:cs="Times New Roman"/>
          <w:sz w:val="28"/>
          <w:szCs w:val="28"/>
        </w:rPr>
        <w:t>. ранее не п</w:t>
      </w:r>
      <w:r w:rsidRPr="00FB4E91">
        <w:rPr>
          <w:rFonts w:ascii="Times New Roman" w:eastAsia="Times New Roman" w:hAnsi="Times New Roman" w:cs="Times New Roman"/>
          <w:sz w:val="28"/>
          <w:szCs w:val="28"/>
        </w:rPr>
        <w:t>ривлека</w:t>
      </w:r>
      <w:r w:rsidR="006C4569">
        <w:rPr>
          <w:rFonts w:ascii="Times New Roman" w:eastAsia="Times New Roman" w:hAnsi="Times New Roman" w:cs="Times New Roman"/>
          <w:sz w:val="28"/>
          <w:szCs w:val="28"/>
        </w:rPr>
        <w:t>лся</w:t>
      </w:r>
      <w:r w:rsidRPr="00FB4E91"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за совершение аналогичных правонарушений и </w:t>
      </w:r>
      <w:r w:rsidR="006C4569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FB4E91">
        <w:rPr>
          <w:rFonts w:ascii="Times New Roman" w:eastAsia="Times New Roman" w:hAnsi="Times New Roman" w:cs="Times New Roman"/>
          <w:sz w:val="28"/>
          <w:szCs w:val="28"/>
        </w:rPr>
        <w:t xml:space="preserve"> действиями не причинен какой-либо вред или имущественный ущерб.</w:t>
      </w:r>
    </w:p>
    <w:p w:rsidR="00FB4E91" w:rsidP="006C45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E91">
        <w:rPr>
          <w:rFonts w:ascii="Times New Roman" w:eastAsia="Times New Roman" w:hAnsi="Times New Roman" w:cs="Times New Roman"/>
          <w:sz w:val="28"/>
          <w:szCs w:val="28"/>
        </w:rPr>
        <w:t>Назначаемое наказание будет нести в себе цель воспитательного воздействия и способствовать недопуще</w:t>
      </w:r>
      <w:r w:rsidRPr="00FB4E91">
        <w:rPr>
          <w:rFonts w:ascii="Times New Roman" w:eastAsia="Times New Roman" w:hAnsi="Times New Roman" w:cs="Times New Roman"/>
          <w:sz w:val="28"/>
          <w:szCs w:val="28"/>
        </w:rPr>
        <w:t xml:space="preserve">нию новых правонарушений. </w:t>
      </w:r>
    </w:p>
    <w:p w:rsidR="008E758C" w:rsidRPr="00CA00CE" w:rsidP="00FB4E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00CE">
        <w:rPr>
          <w:rFonts w:ascii="Times New Roman" w:hAnsi="Times New Roman" w:cs="Times New Roman"/>
          <w:sz w:val="28"/>
          <w:szCs w:val="28"/>
        </w:rPr>
        <w:t>Руководствуясь статьями 29.9, 29.10, 30.1 Кодекса Российской Федерации об административных правонарушениях, мировой судья</w:t>
      </w:r>
    </w:p>
    <w:p w:rsidR="006C4569" w:rsidP="008E7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758C" w:rsidP="008E7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00CE">
        <w:rPr>
          <w:rFonts w:ascii="Times New Roman" w:hAnsi="Times New Roman" w:cs="Times New Roman"/>
          <w:sz w:val="28"/>
          <w:szCs w:val="28"/>
        </w:rPr>
        <w:t>ПОСТАНОВИЛ:</w:t>
      </w:r>
    </w:p>
    <w:p w:rsidR="006C4569" w:rsidRPr="00CA00CE" w:rsidP="008E7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758C" w:rsidP="008E758C">
      <w:pPr>
        <w:pStyle w:val="BodyTextIndent"/>
        <w:ind w:firstLine="709"/>
        <w:rPr>
          <w:sz w:val="28"/>
          <w:szCs w:val="28"/>
        </w:rPr>
      </w:pPr>
      <w:r w:rsidRPr="00CA00CE">
        <w:rPr>
          <w:sz w:val="28"/>
          <w:szCs w:val="28"/>
        </w:rPr>
        <w:t xml:space="preserve">Признать </w:t>
      </w:r>
      <w:r w:rsidRPr="006C4569" w:rsidR="006C4569">
        <w:rPr>
          <w:sz w:val="28"/>
          <w:szCs w:val="28"/>
        </w:rPr>
        <w:t xml:space="preserve">Вишнякова Вадима Алексеевича </w:t>
      </w:r>
      <w:r w:rsidRPr="00CA00CE">
        <w:rPr>
          <w:sz w:val="28"/>
          <w:szCs w:val="28"/>
        </w:rPr>
        <w:t>виновн</w:t>
      </w:r>
      <w:r w:rsidR="005176AF">
        <w:rPr>
          <w:sz w:val="28"/>
          <w:szCs w:val="28"/>
        </w:rPr>
        <w:t>ым</w:t>
      </w:r>
      <w:r w:rsidRPr="00CA00CE">
        <w:rPr>
          <w:sz w:val="28"/>
          <w:szCs w:val="28"/>
        </w:rPr>
        <w:t xml:space="preserve"> в совершении административного правонарушения, предусмотренного частью 2 статьи 13.19.2 Кодекса Российской Федерации об административных правонарушениях, и назначить е</w:t>
      </w:r>
      <w:r w:rsidRPr="00CA00CE" w:rsidR="002714F3">
        <w:rPr>
          <w:sz w:val="28"/>
          <w:szCs w:val="28"/>
        </w:rPr>
        <w:t>му</w:t>
      </w:r>
      <w:r w:rsidRPr="00CA00CE">
        <w:rPr>
          <w:sz w:val="28"/>
          <w:szCs w:val="28"/>
        </w:rPr>
        <w:t xml:space="preserve">  наказание в виде </w:t>
      </w:r>
      <w:r w:rsidR="006C4569">
        <w:rPr>
          <w:sz w:val="28"/>
          <w:szCs w:val="28"/>
        </w:rPr>
        <w:t xml:space="preserve">предупреждения. </w:t>
      </w:r>
    </w:p>
    <w:p w:rsidR="008E758C" w:rsidP="008E7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569">
        <w:rPr>
          <w:rFonts w:ascii="Times New Roman" w:hAnsi="Times New Roman" w:cs="Times New Roman"/>
          <w:sz w:val="28"/>
          <w:szCs w:val="28"/>
        </w:rPr>
        <w:t>Жалоба на постановление может быть подана в Центра</w:t>
      </w:r>
      <w:r w:rsidRPr="006C4569">
        <w:rPr>
          <w:rFonts w:ascii="Times New Roman" w:hAnsi="Times New Roman" w:cs="Times New Roman"/>
          <w:sz w:val="28"/>
          <w:szCs w:val="28"/>
        </w:rPr>
        <w:t xml:space="preserve">льный районный суд города Симферополя Республики Крым через мирового судью судебного участка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C456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C4569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либо непосредственно в суд, уполномоченный ее ра</w:t>
      </w:r>
      <w:r w:rsidRPr="006C4569">
        <w:rPr>
          <w:rFonts w:ascii="Times New Roman" w:hAnsi="Times New Roman" w:cs="Times New Roman"/>
          <w:sz w:val="28"/>
          <w:szCs w:val="28"/>
        </w:rPr>
        <w:t>ссматривать, в течение 10 суток со дня вручения или получения копии постановления.</w:t>
      </w:r>
    </w:p>
    <w:p w:rsidR="006C4569" w:rsidRPr="00CA00CE" w:rsidP="008E7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758C" w:rsidRPr="00CA00CE" w:rsidP="008E758C">
      <w:pPr>
        <w:ind w:firstLine="851"/>
        <w:rPr>
          <w:sz w:val="28"/>
          <w:szCs w:val="28"/>
        </w:rPr>
      </w:pPr>
      <w:r w:rsidRPr="00CA00CE">
        <w:rPr>
          <w:rFonts w:ascii="Times New Roman" w:hAnsi="Times New Roman" w:cs="Times New Roman"/>
          <w:sz w:val="28"/>
          <w:szCs w:val="28"/>
        </w:rPr>
        <w:t xml:space="preserve">Мировой судья                     </w:t>
      </w:r>
      <w:r w:rsidR="00F83890">
        <w:rPr>
          <w:rFonts w:ascii="Times New Roman" w:hAnsi="Times New Roman" w:cs="Times New Roman"/>
          <w:sz w:val="28"/>
          <w:szCs w:val="28"/>
        </w:rPr>
        <w:t xml:space="preserve"> </w:t>
      </w:r>
      <w:r w:rsidR="003D1053">
        <w:rPr>
          <w:rFonts w:ascii="Times New Roman" w:hAnsi="Times New Roman" w:cs="Times New Roman"/>
          <w:sz w:val="28"/>
          <w:szCs w:val="28"/>
        </w:rPr>
        <w:t>подпись</w:t>
      </w:r>
      <w:r w:rsidR="00F83890">
        <w:rPr>
          <w:rFonts w:ascii="Times New Roman" w:hAnsi="Times New Roman" w:cs="Times New Roman"/>
          <w:sz w:val="28"/>
          <w:szCs w:val="28"/>
        </w:rPr>
        <w:t xml:space="preserve">       </w:t>
      </w:r>
      <w:r w:rsidRPr="00CA00C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0A7D8B">
        <w:rPr>
          <w:rFonts w:ascii="Times New Roman" w:hAnsi="Times New Roman" w:cs="Times New Roman"/>
          <w:sz w:val="28"/>
          <w:szCs w:val="28"/>
        </w:rPr>
        <w:t xml:space="preserve">Л.А. Шуб </w:t>
      </w:r>
    </w:p>
    <w:p w:rsidR="002C5A43" w:rsidRPr="00CA00CE">
      <w:pPr>
        <w:rPr>
          <w:sz w:val="28"/>
          <w:szCs w:val="28"/>
        </w:rPr>
      </w:pPr>
    </w:p>
    <w:sectPr w:rsidSect="000F023B">
      <w:footerReference w:type="default" r:id="rId5"/>
      <w:pgSz w:w="11906" w:h="16838"/>
      <w:pgMar w:top="426" w:right="850" w:bottom="567" w:left="1560" w:header="708" w:footer="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03590587"/>
      <w:docPartObj>
        <w:docPartGallery w:val="Page Numbers (Bottom of Page)"/>
        <w:docPartUnique/>
      </w:docPartObj>
    </w:sdtPr>
    <w:sdtContent>
      <w:p w:rsidR="003D17A8">
        <w:pPr>
          <w:pStyle w:val="Footer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D90875">
          <w:rPr>
            <w:noProof/>
          </w:rPr>
          <w:t>1</w:t>
        </w:r>
        <w:r>
          <w:fldChar w:fldCharType="end"/>
        </w:r>
      </w:p>
    </w:sdtContent>
  </w:sdt>
  <w:p w:rsidR="003D17A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58C"/>
    <w:rsid w:val="00026AF2"/>
    <w:rsid w:val="000A7D8B"/>
    <w:rsid w:val="000F023B"/>
    <w:rsid w:val="00245806"/>
    <w:rsid w:val="00257461"/>
    <w:rsid w:val="002714F3"/>
    <w:rsid w:val="00293F1F"/>
    <w:rsid w:val="002B18F4"/>
    <w:rsid w:val="002C5A43"/>
    <w:rsid w:val="00326552"/>
    <w:rsid w:val="003449A5"/>
    <w:rsid w:val="003D1053"/>
    <w:rsid w:val="003D17A8"/>
    <w:rsid w:val="004003E6"/>
    <w:rsid w:val="004B54EE"/>
    <w:rsid w:val="005176AF"/>
    <w:rsid w:val="00566CE0"/>
    <w:rsid w:val="005679A5"/>
    <w:rsid w:val="0062289B"/>
    <w:rsid w:val="0062664D"/>
    <w:rsid w:val="00632449"/>
    <w:rsid w:val="00677BDB"/>
    <w:rsid w:val="006C4569"/>
    <w:rsid w:val="006F04A2"/>
    <w:rsid w:val="007A0DE6"/>
    <w:rsid w:val="00825C49"/>
    <w:rsid w:val="0083258B"/>
    <w:rsid w:val="008D6D48"/>
    <w:rsid w:val="008E758C"/>
    <w:rsid w:val="009439B6"/>
    <w:rsid w:val="009E6C55"/>
    <w:rsid w:val="00A4194E"/>
    <w:rsid w:val="00A9727B"/>
    <w:rsid w:val="00AD12A1"/>
    <w:rsid w:val="00B02847"/>
    <w:rsid w:val="00BF44BE"/>
    <w:rsid w:val="00C24FD8"/>
    <w:rsid w:val="00C545F8"/>
    <w:rsid w:val="00C92814"/>
    <w:rsid w:val="00CA00CE"/>
    <w:rsid w:val="00CC11FF"/>
    <w:rsid w:val="00D90875"/>
    <w:rsid w:val="00DF1808"/>
    <w:rsid w:val="00E15E00"/>
    <w:rsid w:val="00E4457B"/>
    <w:rsid w:val="00E91AAC"/>
    <w:rsid w:val="00EA0A50"/>
    <w:rsid w:val="00F27E3F"/>
    <w:rsid w:val="00F83890"/>
    <w:rsid w:val="00FA1058"/>
    <w:rsid w:val="00FB4E91"/>
    <w:rsid w:val="00FC78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5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8E758C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8E75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8E75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8E758C"/>
  </w:style>
  <w:style w:type="character" w:styleId="Hyperlink">
    <w:name w:val="Hyperlink"/>
    <w:basedOn w:val="DefaultParagraphFont"/>
    <w:uiPriority w:val="99"/>
    <w:unhideWhenUsed/>
    <w:rsid w:val="008E758C"/>
    <w:rPr>
      <w:color w:val="0000FF" w:themeColor="hyperlink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CA0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00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dom.gosuslugi.ru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