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0B301C">
        <w:rPr>
          <w:rFonts w:ascii="Times New Roman" w:eastAsia="Times New Roman" w:hAnsi="Times New Roman" w:cs="Times New Roman"/>
          <w:sz w:val="28"/>
          <w:szCs w:val="28"/>
          <w:lang w:eastAsia="uk-UA"/>
        </w:rPr>
        <w:t>47</w:t>
      </w:r>
      <w:r w:rsidR="008D3A30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/19/2024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декабря 2024</w:t>
      </w:r>
      <w:r w:rsidRPr="009E7F8D" w:rsidR="00E03B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E03B87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Ивана Юрь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евича</w:t>
      </w:r>
      <w:r w:rsidRPr="009E7F8D" w:rsidR="00E03B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643B5A" w:rsidR="00643B5A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9483C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E03B87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E03B87">
        <w:rPr>
          <w:rFonts w:ascii="Times New Roman" w:hAnsi="Times New Roman" w:cs="Times New Roman"/>
          <w:sz w:val="28"/>
          <w:szCs w:val="28"/>
        </w:rPr>
        <w:t xml:space="preserve"> </w:t>
      </w:r>
      <w:r w:rsidR="00E03B87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Pr="008D3A30" w:rsidR="009C0F35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8D3A30" w:rsidR="00E03B87">
        <w:rPr>
          <w:rFonts w:ascii="Times New Roman" w:hAnsi="Times New Roman" w:cs="Times New Roman"/>
          <w:color w:val="FF0000"/>
          <w:sz w:val="28"/>
          <w:szCs w:val="28"/>
        </w:rPr>
        <w:t>82</w:t>
      </w:r>
      <w:r w:rsidRPr="008D3A30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8D3A30" w:rsidR="00721C1A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8D3A30" w:rsidR="008D3A30">
        <w:rPr>
          <w:rFonts w:ascii="Times New Roman" w:hAnsi="Times New Roman" w:cs="Times New Roman"/>
          <w:color w:val="FF0000"/>
          <w:sz w:val="28"/>
          <w:szCs w:val="28"/>
        </w:rPr>
        <w:t xml:space="preserve">28713 </w:t>
      </w:r>
      <w:r w:rsidRPr="008D3A30" w:rsidR="009C0F35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Pr="008D3A30" w:rsidR="008D3A30">
        <w:rPr>
          <w:rFonts w:ascii="Times New Roman" w:hAnsi="Times New Roman" w:cs="Times New Roman"/>
          <w:color w:val="FF0000"/>
          <w:sz w:val="28"/>
          <w:szCs w:val="28"/>
        </w:rPr>
        <w:t>08.08.2024</w:t>
      </w:r>
      <w:r w:rsidRPr="008D3A30" w:rsidR="00E03B87">
        <w:rPr>
          <w:rFonts w:ascii="Times New Roman" w:hAnsi="Times New Roman" w:cs="Times New Roman"/>
          <w:color w:val="FF0000"/>
          <w:sz w:val="28"/>
          <w:szCs w:val="28"/>
        </w:rPr>
        <w:t xml:space="preserve">, вступившего в законную силу </w:t>
      </w:r>
      <w:r w:rsidRPr="008D3A30" w:rsidR="008D3A30">
        <w:rPr>
          <w:rFonts w:ascii="Times New Roman" w:hAnsi="Times New Roman" w:cs="Times New Roman"/>
          <w:color w:val="FF0000"/>
          <w:sz w:val="28"/>
          <w:szCs w:val="28"/>
        </w:rPr>
        <w:t>20.08.2024</w:t>
      </w:r>
      <w:r w:rsidRPr="009E7F8D" w:rsidR="00E03B87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E744E">
        <w:rPr>
          <w:rFonts w:ascii="Times New Roman" w:hAnsi="Times New Roman" w:cs="Times New Roman"/>
          <w:sz w:val="28"/>
          <w:szCs w:val="28"/>
        </w:rPr>
        <w:t>Новицкий И.Ю</w:t>
      </w:r>
      <w:r w:rsidRPr="001F6CA9">
        <w:rPr>
          <w:rFonts w:ascii="Times New Roman" w:hAnsi="Times New Roman" w:cs="Times New Roman"/>
          <w:sz w:val="28"/>
          <w:szCs w:val="28"/>
        </w:rPr>
        <w:t xml:space="preserve">. вину в инкриминируемом </w:t>
      </w:r>
      <w:r w:rsidRPr="001F6CA9">
        <w:rPr>
          <w:rFonts w:ascii="Times New Roman" w:hAnsi="Times New Roman" w:cs="Times New Roman"/>
          <w:sz w:val="28"/>
          <w:szCs w:val="28"/>
        </w:rPr>
        <w:t>правонарушении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</w:t>
      </w:r>
      <w:r w:rsidRPr="001F6CA9">
        <w:rPr>
          <w:rFonts w:ascii="Times New Roman" w:hAnsi="Times New Roman" w:cs="Times New Roman"/>
          <w:sz w:val="28"/>
          <w:szCs w:val="28"/>
        </w:rPr>
        <w:t>ения лица, в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</w:t>
      </w:r>
      <w:r w:rsidRPr="009E7F8D">
        <w:rPr>
          <w:rFonts w:ascii="Times New Roman" w:hAnsi="Times New Roman" w:cs="Times New Roman"/>
          <w:sz w:val="28"/>
          <w:szCs w:val="28"/>
        </w:rPr>
        <w:t>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 w:rsidRPr="009E7F8D">
        <w:rPr>
          <w:rFonts w:ascii="Times New Roman" w:hAnsi="Times New Roman" w:cs="Times New Roman"/>
          <w:sz w:val="28"/>
          <w:szCs w:val="28"/>
        </w:rPr>
        <w:t>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</w:t>
      </w:r>
      <w:r w:rsidRPr="009E7F8D">
        <w:rPr>
          <w:rFonts w:ascii="Times New Roman" w:hAnsi="Times New Roman" w:cs="Times New Roman"/>
          <w:sz w:val="28"/>
          <w:szCs w:val="28"/>
        </w:rPr>
        <w:t>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</w:t>
      </w:r>
      <w:r w:rsidRPr="009E7F8D">
        <w:rPr>
          <w:rFonts w:ascii="Times New Roman" w:hAnsi="Times New Roman" w:cs="Times New Roman"/>
          <w:sz w:val="28"/>
          <w:szCs w:val="28"/>
        </w:rPr>
        <w:t>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</w:t>
      </w:r>
      <w:r w:rsidRPr="009E7F8D">
        <w:rPr>
          <w:rFonts w:ascii="Times New Roman" w:hAnsi="Times New Roman" w:cs="Times New Roman"/>
          <w:sz w:val="28"/>
          <w:szCs w:val="28"/>
        </w:rPr>
        <w:t>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</w:t>
      </w:r>
      <w:r w:rsidRPr="009E7F8D">
        <w:rPr>
          <w:rFonts w:ascii="Times New Roman" w:hAnsi="Times New Roman" w:cs="Times New Roman"/>
          <w:sz w:val="28"/>
          <w:szCs w:val="28"/>
        </w:rPr>
        <w:t>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</w:t>
      </w:r>
      <w:r w:rsidRPr="009E7F8D">
        <w:rPr>
          <w:rFonts w:ascii="Times New Roman" w:hAnsi="Times New Roman" w:cs="Times New Roman"/>
          <w:sz w:val="28"/>
          <w:szCs w:val="28"/>
        </w:rPr>
        <w:t>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</w:t>
      </w:r>
      <w:r w:rsidRPr="009E7F8D">
        <w:rPr>
          <w:rFonts w:ascii="Times New Roman" w:hAnsi="Times New Roman" w:cs="Times New Roman"/>
          <w:sz w:val="28"/>
          <w:szCs w:val="28"/>
        </w:rPr>
        <w:t>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</w:t>
      </w:r>
      <w:r w:rsidRPr="009E7F8D">
        <w:rPr>
          <w:rFonts w:ascii="Times New Roman" w:hAnsi="Times New Roman" w:cs="Times New Roman"/>
          <w:sz w:val="28"/>
          <w:szCs w:val="28"/>
        </w:rPr>
        <w:t>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</w:t>
      </w:r>
      <w:r w:rsidRPr="009E7F8D">
        <w:rPr>
          <w:rFonts w:ascii="Times New Roman" w:hAnsi="Times New Roman" w:cs="Times New Roman"/>
          <w:sz w:val="28"/>
          <w:szCs w:val="28"/>
        </w:rPr>
        <w:t>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</w:t>
      </w:r>
      <w:r w:rsidRPr="009E7F8D">
        <w:rPr>
          <w:rFonts w:ascii="Times New Roman" w:hAnsi="Times New Roman" w:cs="Times New Roman"/>
          <w:sz w:val="28"/>
          <w:szCs w:val="28"/>
        </w:rPr>
        <w:t>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>по делу об а</w:t>
      </w:r>
      <w:r w:rsidR="000B301C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8D3A30" w:rsidR="008D3A30">
        <w:rPr>
          <w:rFonts w:ascii="Times New Roman" w:hAnsi="Times New Roman" w:cs="Times New Roman"/>
          <w:color w:val="FF0000"/>
          <w:sz w:val="28"/>
          <w:szCs w:val="28"/>
        </w:rPr>
        <w:t>№8201228713 от 08.08.2024</w:t>
      </w:r>
      <w:r w:rsidRPr="008D3A30" w:rsidR="0057595F">
        <w:rPr>
          <w:rFonts w:ascii="Times New Roman" w:hAnsi="Times New Roman" w:cs="Times New Roman"/>
          <w:color w:val="FF0000"/>
          <w:sz w:val="28"/>
          <w:szCs w:val="28"/>
        </w:rPr>
        <w:t xml:space="preserve">, вступившим в законную силу </w:t>
      </w:r>
      <w:r w:rsidRPr="008D3A30" w:rsidR="008D3A30">
        <w:rPr>
          <w:rFonts w:ascii="Times New Roman" w:hAnsi="Times New Roman" w:cs="Times New Roman"/>
          <w:color w:val="FF0000"/>
          <w:sz w:val="28"/>
          <w:szCs w:val="28"/>
        </w:rPr>
        <w:t>20.08</w:t>
      </w:r>
      <w:r w:rsidRPr="008D3A30" w:rsidR="006E744E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8D3A30" w:rsidR="00BC351F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Pr="008D3A30" w:rsidR="0057595F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8D3A30" w:rsidR="008D3A3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8D3A30" w:rsidR="00737C22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Pr="008D3A30" w:rsidR="0057595F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8D3A30" w:rsidR="008D3A3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8D3A30" w:rsidR="009575DB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Новицким И.Ю.,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Pr="008D3A30" w:rsidR="008D3A30">
        <w:rPr>
          <w:rFonts w:ascii="Times New Roman" w:hAnsi="Times New Roman" w:cs="Times New Roman"/>
          <w:color w:val="FF0000"/>
          <w:sz w:val="28"/>
          <w:szCs w:val="28"/>
        </w:rPr>
        <w:t>18.10</w:t>
      </w:r>
      <w:r w:rsidRPr="008D3A30" w:rsidR="000B301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8D3A30" w:rsidR="006E744E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Pr="008D3A30" w:rsidR="008D3A30">
        <w:rPr>
          <w:rFonts w:ascii="Times New Roman" w:hAnsi="Times New Roman" w:cs="Times New Roman"/>
          <w:color w:val="FF0000"/>
          <w:sz w:val="28"/>
          <w:szCs w:val="28"/>
        </w:rPr>
        <w:t>№8201228713 от 08.08.2024</w:t>
      </w:r>
      <w:r w:rsidRPr="00BA0E26" w:rsidR="00BA0E26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</w:t>
      </w:r>
      <w:r w:rsidRPr="009E7F8D">
        <w:rPr>
          <w:rFonts w:ascii="Times New Roman" w:hAnsi="Times New Roman" w:cs="Times New Roman"/>
          <w:sz w:val="28"/>
          <w:szCs w:val="28"/>
        </w:rPr>
        <w:t>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</w:t>
      </w:r>
      <w:r w:rsidRPr="009E7F8D">
        <w:rPr>
          <w:rFonts w:ascii="Times New Roman" w:hAnsi="Times New Roman" w:cs="Times New Roman"/>
          <w:sz w:val="28"/>
          <w:szCs w:val="28"/>
        </w:rPr>
        <w:t>административных правонарушениях, подтверждается имеющимися в материалах дела и исследованными доказательс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твами: протоколом об административном правонарушении </w:t>
      </w:r>
      <w:r w:rsidRPr="008D3A30" w:rsidR="001F6CA9">
        <w:rPr>
          <w:rFonts w:ascii="Times New Roman" w:hAnsi="Times New Roman" w:cs="Times New Roman"/>
          <w:color w:val="FF0000"/>
          <w:sz w:val="28"/>
          <w:szCs w:val="28"/>
        </w:rPr>
        <w:t>82 01 №</w:t>
      </w:r>
      <w:r w:rsidRPr="008D3A30" w:rsidR="006E744E">
        <w:rPr>
          <w:rFonts w:ascii="Times New Roman" w:hAnsi="Times New Roman" w:cs="Times New Roman"/>
          <w:color w:val="FF0000"/>
          <w:sz w:val="28"/>
          <w:szCs w:val="28"/>
        </w:rPr>
        <w:t>26</w:t>
      </w:r>
      <w:r w:rsidR="008D3A30">
        <w:rPr>
          <w:rFonts w:ascii="Times New Roman" w:hAnsi="Times New Roman" w:cs="Times New Roman"/>
          <w:color w:val="FF0000"/>
          <w:sz w:val="28"/>
          <w:szCs w:val="28"/>
        </w:rPr>
        <w:t>4254</w:t>
      </w:r>
      <w:r w:rsidRPr="008D3A30" w:rsidR="001F6CA9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Pr="008D3A30" w:rsidR="006E744E">
        <w:rPr>
          <w:rFonts w:ascii="Times New Roman" w:hAnsi="Times New Roman" w:cs="Times New Roman"/>
          <w:color w:val="FF0000"/>
          <w:sz w:val="28"/>
          <w:szCs w:val="28"/>
        </w:rPr>
        <w:t>09.12.2024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8D3A30" w:rsidR="008D3A30">
        <w:rPr>
          <w:rFonts w:ascii="Times New Roman" w:hAnsi="Times New Roman" w:cs="Times New Roman"/>
          <w:color w:val="FF0000"/>
          <w:sz w:val="28"/>
          <w:szCs w:val="28"/>
        </w:rPr>
        <w:t>№8201228713 от 08.08.2024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йствие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</w:t>
      </w:r>
      <w:r w:rsidRPr="009E7F8D">
        <w:rPr>
          <w:rFonts w:ascii="Times New Roman" w:hAnsi="Times New Roman" w:cs="Times New Roman"/>
          <w:sz w:val="28"/>
          <w:szCs w:val="28"/>
        </w:rPr>
        <w:t>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Учитывая изл</w:t>
      </w:r>
      <w:r w:rsidRPr="00EA6319">
        <w:rPr>
          <w:rFonts w:ascii="Times New Roman" w:hAnsi="Times New Roman" w:cs="Times New Roman"/>
          <w:sz w:val="28"/>
          <w:szCs w:val="28"/>
        </w:rPr>
        <w:t>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</w:t>
      </w:r>
      <w:r w:rsidRPr="00EA6319">
        <w:rPr>
          <w:rFonts w:ascii="Times New Roman" w:hAnsi="Times New Roman" w:cs="Times New Roman"/>
          <w:sz w:val="28"/>
          <w:szCs w:val="28"/>
        </w:rPr>
        <w:t xml:space="preserve">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имущественного положения, отсутствие официального трудоустройства, прихожу к выводу, что </w:t>
      </w:r>
      <w:r w:rsidR="006E744E">
        <w:rPr>
          <w:rFonts w:ascii="Times New Roman" w:hAnsi="Times New Roman" w:cs="Times New Roman"/>
          <w:sz w:val="28"/>
          <w:szCs w:val="28"/>
        </w:rPr>
        <w:t>Новицкого И.Ю.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обеспечат в о</w:t>
      </w:r>
      <w:r w:rsidRPr="00EA6319">
        <w:rPr>
          <w:rFonts w:ascii="Times New Roman" w:hAnsi="Times New Roman" w:cs="Times New Roman"/>
          <w:sz w:val="28"/>
          <w:szCs w:val="28"/>
        </w:rPr>
        <w:t>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</w:t>
      </w:r>
      <w:r w:rsidRPr="00EA6319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правонарушениях.</w:t>
      </w:r>
    </w:p>
    <w:p w:rsidR="007D14D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89483C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E744E">
        <w:rPr>
          <w:sz w:val="28"/>
          <w:szCs w:val="28"/>
        </w:rPr>
        <w:t>Новицкого Ивана Юрьевича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 xml:space="preserve">и назначить </w:t>
      </w:r>
      <w:r w:rsidRPr="00EA6319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E744E">
        <w:rPr>
          <w:sz w:val="28"/>
          <w:szCs w:val="28"/>
        </w:rPr>
        <w:t>нистративного ареста сроком на 3</w:t>
      </w:r>
      <w:r w:rsidRPr="00EA6319">
        <w:rPr>
          <w:sz w:val="28"/>
          <w:szCs w:val="28"/>
        </w:rPr>
        <w:t xml:space="preserve"> (</w:t>
      </w:r>
      <w:r w:rsidR="006E744E">
        <w:rPr>
          <w:sz w:val="28"/>
          <w:szCs w:val="28"/>
        </w:rPr>
        <w:t>трое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="006E744E">
        <w:rPr>
          <w:sz w:val="28"/>
          <w:szCs w:val="28"/>
        </w:rPr>
        <w:t>Новицкого Ивана Юрьевича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Симфер</w:t>
      </w:r>
      <w:r w:rsidRPr="009E7F8D">
        <w:rPr>
          <w:sz w:val="28"/>
          <w:szCs w:val="28"/>
        </w:rPr>
        <w:t>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</w:t>
      </w:r>
      <w:r w:rsidR="006E744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B5A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93B48"/>
    <w:rsid w:val="000A430C"/>
    <w:rsid w:val="000B301C"/>
    <w:rsid w:val="000C3DE3"/>
    <w:rsid w:val="000D14DE"/>
    <w:rsid w:val="000F45D8"/>
    <w:rsid w:val="00163041"/>
    <w:rsid w:val="001639AB"/>
    <w:rsid w:val="00170827"/>
    <w:rsid w:val="0017536B"/>
    <w:rsid w:val="00192D20"/>
    <w:rsid w:val="001A5BBE"/>
    <w:rsid w:val="001B3786"/>
    <w:rsid w:val="001F6CA9"/>
    <w:rsid w:val="0020786D"/>
    <w:rsid w:val="00217FA3"/>
    <w:rsid w:val="00252D33"/>
    <w:rsid w:val="00264BE4"/>
    <w:rsid w:val="002738A2"/>
    <w:rsid w:val="00293B1A"/>
    <w:rsid w:val="002D18B3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40272C"/>
    <w:rsid w:val="00445B17"/>
    <w:rsid w:val="004766A5"/>
    <w:rsid w:val="004A14BE"/>
    <w:rsid w:val="004C18C4"/>
    <w:rsid w:val="004D5EB0"/>
    <w:rsid w:val="00532E11"/>
    <w:rsid w:val="0054084D"/>
    <w:rsid w:val="0055058D"/>
    <w:rsid w:val="0057595F"/>
    <w:rsid w:val="0058106B"/>
    <w:rsid w:val="00595C3A"/>
    <w:rsid w:val="005A2FA0"/>
    <w:rsid w:val="005A6441"/>
    <w:rsid w:val="005D51F8"/>
    <w:rsid w:val="006278B1"/>
    <w:rsid w:val="00631A83"/>
    <w:rsid w:val="006345F4"/>
    <w:rsid w:val="00635A81"/>
    <w:rsid w:val="00643B5A"/>
    <w:rsid w:val="00645ED8"/>
    <w:rsid w:val="006777FB"/>
    <w:rsid w:val="00686ED6"/>
    <w:rsid w:val="006C0D17"/>
    <w:rsid w:val="006E744E"/>
    <w:rsid w:val="006F18D2"/>
    <w:rsid w:val="00716580"/>
    <w:rsid w:val="00721C1A"/>
    <w:rsid w:val="00723D27"/>
    <w:rsid w:val="00736B38"/>
    <w:rsid w:val="00737C22"/>
    <w:rsid w:val="007620EB"/>
    <w:rsid w:val="007A5BE0"/>
    <w:rsid w:val="007D14D4"/>
    <w:rsid w:val="007D7E02"/>
    <w:rsid w:val="007F2C0A"/>
    <w:rsid w:val="00830B33"/>
    <w:rsid w:val="008407FE"/>
    <w:rsid w:val="00847B54"/>
    <w:rsid w:val="00853B5A"/>
    <w:rsid w:val="008711BD"/>
    <w:rsid w:val="0089483C"/>
    <w:rsid w:val="008977CA"/>
    <w:rsid w:val="008A3F38"/>
    <w:rsid w:val="008C2F90"/>
    <w:rsid w:val="008C6F83"/>
    <w:rsid w:val="008D3A30"/>
    <w:rsid w:val="008D6209"/>
    <w:rsid w:val="008E0C25"/>
    <w:rsid w:val="008F3585"/>
    <w:rsid w:val="008F54C5"/>
    <w:rsid w:val="00934223"/>
    <w:rsid w:val="00945C72"/>
    <w:rsid w:val="00950D5F"/>
    <w:rsid w:val="009575DB"/>
    <w:rsid w:val="009703E0"/>
    <w:rsid w:val="009A5064"/>
    <w:rsid w:val="009B215D"/>
    <w:rsid w:val="009C0F35"/>
    <w:rsid w:val="009E0831"/>
    <w:rsid w:val="009E7F8D"/>
    <w:rsid w:val="009F23B1"/>
    <w:rsid w:val="00A15A95"/>
    <w:rsid w:val="00A3647A"/>
    <w:rsid w:val="00A53E8E"/>
    <w:rsid w:val="00A54AC9"/>
    <w:rsid w:val="00A93380"/>
    <w:rsid w:val="00AE335A"/>
    <w:rsid w:val="00AF4C89"/>
    <w:rsid w:val="00B11A51"/>
    <w:rsid w:val="00B439A3"/>
    <w:rsid w:val="00B77096"/>
    <w:rsid w:val="00BA0E26"/>
    <w:rsid w:val="00BC351F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D5B94"/>
    <w:rsid w:val="00E014A8"/>
    <w:rsid w:val="00E02D3A"/>
    <w:rsid w:val="00E03B87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2A66"/>
    <w:rsid w:val="00F3448B"/>
    <w:rsid w:val="00FA7F44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E0BE3-4A90-4063-889A-9036DA4F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