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DE8" w:rsidRPr="009401D4" w:rsidP="00EB4DE8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5F2FBE">
        <w:rPr>
          <w:rFonts w:ascii="Times New Roman" w:eastAsia="Times New Roman" w:hAnsi="Times New Roman" w:cs="Times New Roman"/>
          <w:sz w:val="28"/>
          <w:szCs w:val="28"/>
        </w:rPr>
        <w:t>4</w:t>
      </w:r>
      <w:r w:rsidR="009D1164">
        <w:rPr>
          <w:rFonts w:ascii="Times New Roman" w:eastAsia="Times New Roman" w:hAnsi="Times New Roman" w:cs="Times New Roman"/>
          <w:sz w:val="28"/>
          <w:szCs w:val="28"/>
        </w:rPr>
        <w:t>7</w:t>
      </w:r>
      <w:r w:rsidR="005F2FB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/1</w:t>
      </w:r>
      <w:r w:rsidR="0019571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EB4DE8" w:rsidRPr="009401D4" w:rsidP="00EB4DE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EB4DE8" w:rsidRPr="009401D4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ноября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EB4DE8" w:rsidRPr="009401D4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7F2" w:rsidP="00EB4D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01D4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="0019571A">
        <w:rPr>
          <w:rFonts w:ascii="Times New Roman" w:hAnsi="Times New Roman" w:cs="Times New Roman"/>
          <w:sz w:val="28"/>
          <w:szCs w:val="28"/>
        </w:rPr>
        <w:t>9</w:t>
      </w:r>
      <w:r w:rsidRPr="009401D4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19571A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940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164" w:rsidRPr="009401D4" w:rsidP="00EB4D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Ярошенко А.В., </w:t>
      </w:r>
    </w:p>
    <w:p w:rsidR="00EB4DE8" w:rsidRPr="009401D4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рассмот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рев в </w:t>
      </w:r>
      <w:r w:rsidRPr="009401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401D4" w:rsidR="00D377F2">
        <w:rPr>
          <w:rFonts w:ascii="Times New Roman" w:hAnsi="Times New Roman" w:cs="Times New Roman"/>
          <w:sz w:val="28"/>
          <w:szCs w:val="28"/>
        </w:rPr>
        <w:t>мировых судей</w:t>
      </w:r>
      <w:r w:rsidRPr="009401D4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401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401D4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6E4E6E" w:rsidRPr="009401D4" w:rsidP="006E4E6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="009D1164">
        <w:rPr>
          <w:rFonts w:ascii="Times New Roman" w:hAnsi="Times New Roman" w:cs="Times New Roman"/>
          <w:sz w:val="28"/>
          <w:szCs w:val="28"/>
        </w:rPr>
        <w:t xml:space="preserve"> </w:t>
      </w:r>
      <w:r w:rsidR="005F2FBE">
        <w:rPr>
          <w:rFonts w:ascii="Times New Roman" w:hAnsi="Times New Roman" w:cs="Times New Roman"/>
          <w:sz w:val="28"/>
          <w:szCs w:val="28"/>
        </w:rPr>
        <w:t>директора</w:t>
      </w:r>
      <w:r w:rsidRPr="009401D4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9D1164">
        <w:rPr>
          <w:rFonts w:ascii="Times New Roman" w:hAnsi="Times New Roman" w:cs="Times New Roman"/>
          <w:sz w:val="28"/>
          <w:szCs w:val="28"/>
        </w:rPr>
        <w:t>Камп-Полимер</w:t>
      </w:r>
      <w:r w:rsidRPr="009401D4">
        <w:rPr>
          <w:rFonts w:ascii="Times New Roman" w:hAnsi="Times New Roman" w:cs="Times New Roman"/>
          <w:sz w:val="28"/>
          <w:szCs w:val="28"/>
        </w:rPr>
        <w:t xml:space="preserve">» </w:t>
      </w:r>
      <w:r w:rsidR="009D1164">
        <w:rPr>
          <w:rFonts w:ascii="Times New Roman" w:hAnsi="Times New Roman" w:cs="Times New Roman"/>
          <w:sz w:val="28"/>
          <w:szCs w:val="28"/>
        </w:rPr>
        <w:t>Ярошенко Анны Васильевны</w:t>
      </w:r>
      <w:r w:rsidRPr="009401D4">
        <w:rPr>
          <w:rFonts w:ascii="Times New Roman" w:hAnsi="Times New Roman" w:cs="Times New Roman"/>
          <w:sz w:val="28"/>
          <w:szCs w:val="28"/>
        </w:rPr>
        <w:t xml:space="preserve">, </w:t>
      </w:r>
      <w:r w:rsidRPr="00A125D9" w:rsidR="00A125D9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EB4DE8" w:rsidRPr="009401D4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ч.1 ст.15.6</w:t>
      </w:r>
      <w:r w:rsidRPr="009401D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EB4DE8" w:rsidRPr="009401D4" w:rsidP="00EB4DE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9D1164" w:rsidP="00D037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164">
        <w:rPr>
          <w:rFonts w:ascii="Times New Roman" w:eastAsia="Times New Roman" w:hAnsi="Times New Roman" w:cs="Times New Roman"/>
          <w:sz w:val="28"/>
          <w:szCs w:val="28"/>
        </w:rPr>
        <w:t xml:space="preserve">Ярошенко А.В., являясь 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>директором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Камп-Полимер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 xml:space="preserve">» (далее ООО «Камп-Полимер», юридическое лицо), зарегистрированного по адресу: </w:t>
      </w:r>
      <w:r w:rsidRPr="00A125D9" w:rsidR="00A125D9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>, не предоставила в ИФНС России по г. Симферополю в установ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>ленный законодательством о налогах и сборах срок налоговый расчет сумм доходов, выплаченных иностранным организациям, и сумм удержанных налогов за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 xml:space="preserve"> год по сроку предоставления не позднее 25.03.202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расчет подан </w:t>
      </w:r>
      <w:r>
        <w:rPr>
          <w:rFonts w:ascii="Times New Roman" w:eastAsia="Times New Roman" w:hAnsi="Times New Roman" w:cs="Times New Roman"/>
          <w:sz w:val="28"/>
          <w:szCs w:val="28"/>
        </w:rPr>
        <w:t>04.04.2025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3771" w:rsidRPr="00D03771" w:rsidP="009D11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E"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 w:rsidR="009D116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 заседа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D116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D1164" w:rsidR="009D1164">
        <w:rPr>
          <w:rFonts w:ascii="Times New Roman" w:eastAsia="Times New Roman" w:hAnsi="Times New Roman" w:cs="Times New Roman"/>
          <w:sz w:val="28"/>
          <w:szCs w:val="28"/>
        </w:rPr>
        <w:t>Ярошенко А.В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1164">
        <w:rPr>
          <w:rFonts w:ascii="Times New Roman" w:eastAsia="Times New Roman" w:hAnsi="Times New Roman" w:cs="Times New Roman"/>
          <w:sz w:val="28"/>
          <w:szCs w:val="28"/>
        </w:rPr>
        <w:t xml:space="preserve">вину в инкриминируемом ей правонарушении признала в полном объеме, фактические обстоятельства, изложенные в протоколе об административном правонарушении, не оспаривала.  </w:t>
      </w:r>
    </w:p>
    <w:p w:rsidR="00D03771" w:rsidP="00D037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>, в отношении которого ведется производство по делу об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03771">
        <w:rPr>
          <w:rFonts w:ascii="Times New Roman" w:eastAsia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9D1164" w:rsidRPr="009D1164" w:rsidP="009D11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164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 в связи с неисполнением либо ненадлежащим исполнением своих служебных обязанностей.</w:t>
      </w:r>
    </w:p>
    <w:p w:rsidR="009D1164" w:rsidRPr="009D1164" w:rsidP="009D11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164">
        <w:rPr>
          <w:rFonts w:ascii="Times New Roman" w:eastAsia="Times New Roman" w:hAnsi="Times New Roman" w:cs="Times New Roman"/>
          <w:sz w:val="28"/>
          <w:szCs w:val="28"/>
        </w:rPr>
        <w:t>Налоговый расчет сумм доходов, выплаченных иностранным организациям, и сумм удержанных налогов составляется и представляется в соответствии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 xml:space="preserve"> со ст. 80, п. 1 ст. 289, а также п. 4 ст. 310 Налогового кодекса Российской Федерации организациями, постоянными представительствами иностранных организаций и индивидуальными предпринимателями, выплачивающими иностранным организациям доходы от источников 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 xml:space="preserve">в Российской Федерации. </w:t>
      </w:r>
    </w:p>
    <w:p w:rsidR="009D1164" w:rsidRPr="009D1164" w:rsidP="009D11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164">
        <w:rPr>
          <w:rFonts w:ascii="Times New Roman" w:eastAsia="Times New Roman" w:hAnsi="Times New Roman" w:cs="Times New Roman"/>
          <w:sz w:val="28"/>
          <w:szCs w:val="28"/>
        </w:rPr>
        <w:t xml:space="preserve"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>законодательством о налогах и сборах.</w:t>
      </w:r>
    </w:p>
    <w:p w:rsidR="009D1164" w:rsidRPr="009D1164" w:rsidP="009D11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164">
        <w:rPr>
          <w:rFonts w:ascii="Times New Roman" w:eastAsia="Times New Roman" w:hAnsi="Times New Roman" w:cs="Times New Roman"/>
          <w:sz w:val="28"/>
          <w:szCs w:val="28"/>
        </w:rPr>
        <w:t>В силу п. 1 ст. 289 Налогового кодекса Российской Федерации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>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>орядке, определенном настоящей статьей.</w:t>
      </w:r>
    </w:p>
    <w:p w:rsidR="009D1164" w:rsidRPr="009D1164" w:rsidP="009D11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164">
        <w:rPr>
          <w:rFonts w:ascii="Times New Roman" w:eastAsia="Times New Roman" w:hAnsi="Times New Roman" w:cs="Times New Roman"/>
          <w:sz w:val="28"/>
          <w:szCs w:val="28"/>
        </w:rPr>
        <w:t>Согласно п. 4 ст. 289 Налогового кодекса Российской Федерации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>ледующего за истекшим налоговым периодом.</w:t>
      </w:r>
    </w:p>
    <w:p w:rsidR="009D1164" w:rsidRPr="009D1164" w:rsidP="009D11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164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>рабочим праздничным днем, днем окончания срока считается ближайший следующий за ним рабочий день.</w:t>
      </w:r>
    </w:p>
    <w:p w:rsidR="009D1164" w:rsidRPr="009D1164" w:rsidP="009D11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164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граничным сроком предоставления налогового расчета сумм доходов, выплаченных иностранным организациям, и сумм удержанных налогов за 202</w:t>
      </w:r>
      <w:r w:rsidR="00906B8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 xml:space="preserve"> год яв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>ляется 25.03.202</w:t>
      </w:r>
      <w:r w:rsidR="00906B8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1164" w:rsidP="009D11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164">
        <w:rPr>
          <w:rFonts w:ascii="Times New Roman" w:eastAsia="Times New Roman" w:hAnsi="Times New Roman" w:cs="Times New Roman"/>
          <w:sz w:val="28"/>
          <w:szCs w:val="28"/>
        </w:rPr>
        <w:t>Из материалов дела усматривается, что расчет сумм доходов, выплаченных иностранным организациям, и сумм удержанных налогов за 202</w:t>
      </w:r>
      <w:r w:rsidR="00906B8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 xml:space="preserve"> год  подан в ИФНС России по г. Симферополю юридическим лицом по средства</w:t>
      </w:r>
      <w:r w:rsidR="00906B8D">
        <w:rPr>
          <w:rFonts w:ascii="Times New Roman" w:eastAsia="Times New Roman" w:hAnsi="Times New Roman" w:cs="Times New Roman"/>
          <w:sz w:val="28"/>
          <w:szCs w:val="28"/>
        </w:rPr>
        <w:t>м телекоммуникационной связи – 04.04.2025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>, граничный срок предоставления налоговой декларации – 25.03.202</w:t>
      </w:r>
      <w:r w:rsidR="00906B8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D1164">
        <w:rPr>
          <w:rFonts w:ascii="Times New Roman" w:eastAsia="Times New Roman" w:hAnsi="Times New Roman" w:cs="Times New Roman"/>
          <w:sz w:val="28"/>
          <w:szCs w:val="28"/>
        </w:rPr>
        <w:t>, то есть декларация представлена с нарушением граничного срока предоставления.</w:t>
      </w:r>
    </w:p>
    <w:p w:rsidR="00EB4DE8" w:rsidRPr="009401D4" w:rsidP="009D11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15.6 Кодекса Российской Федерации об административных правонарушениях наступ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CB3070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070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="005F2FBE">
        <w:rPr>
          <w:rFonts w:ascii="Times New Roman" w:eastAsia="Times New Roman" w:hAnsi="Times New Roman" w:cs="Times New Roman"/>
          <w:sz w:val="28"/>
          <w:szCs w:val="28"/>
        </w:rPr>
        <w:t>директором ООО «</w:t>
      </w:r>
      <w:r w:rsidR="00906B8D">
        <w:rPr>
          <w:rFonts w:ascii="Times New Roman" w:eastAsia="Times New Roman" w:hAnsi="Times New Roman" w:cs="Times New Roman"/>
          <w:sz w:val="28"/>
          <w:szCs w:val="28"/>
        </w:rPr>
        <w:t>Камп-Полимер</w:t>
      </w:r>
      <w:r w:rsidR="005F2FBE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906B8D" w:rsidR="00906B8D">
        <w:rPr>
          <w:rFonts w:ascii="Times New Roman" w:eastAsia="Times New Roman" w:hAnsi="Times New Roman" w:cs="Times New Roman"/>
          <w:sz w:val="28"/>
          <w:szCs w:val="28"/>
        </w:rPr>
        <w:t>Ярошенко А.В</w:t>
      </w:r>
      <w:r w:rsidR="005F2F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4DE8" w:rsidRPr="009401D4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Pr="00906B8D" w:rsidR="00906B8D">
        <w:rPr>
          <w:rFonts w:ascii="Times New Roman" w:eastAsia="Times New Roman" w:hAnsi="Times New Roman" w:cs="Times New Roman"/>
          <w:sz w:val="28"/>
          <w:szCs w:val="28"/>
        </w:rPr>
        <w:t>Ярошенко А.В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EB4DE8" w:rsidRPr="009401D4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906B8D" w:rsidR="00906B8D">
        <w:rPr>
          <w:rFonts w:ascii="Times New Roman" w:eastAsia="Times New Roman" w:hAnsi="Times New Roman" w:cs="Times New Roman"/>
          <w:sz w:val="28"/>
          <w:szCs w:val="28"/>
        </w:rPr>
        <w:t>Ярошенко А.В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0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вмененного правонарушения подтверждается протоколом об административном правонарушении №</w:t>
      </w:r>
      <w:r w:rsidR="00906B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91022522700014900002/17</w:t>
      </w:r>
      <w:r w:rsidRPr="009401D4" w:rsidR="00CD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906B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06.10</w:t>
      </w:r>
      <w:r w:rsidR="00A50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940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</w:t>
      </w:r>
      <w:r w:rsidRPr="00940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декларации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, копией квитанции о приеме налоговой декларации (расчета) в электронном виде, </w:t>
      </w:r>
      <w:r w:rsidRPr="00940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 акта, сведениями  из ЕГРЮЛ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DE8" w:rsidRPr="009401D4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ости являются достаточными для вывода о виновности </w:t>
      </w:r>
      <w:r w:rsidRPr="00906B8D" w:rsidR="00906B8D">
        <w:rPr>
          <w:rFonts w:ascii="Times New Roman" w:eastAsia="Times New Roman" w:hAnsi="Times New Roman" w:cs="Times New Roman"/>
          <w:sz w:val="28"/>
          <w:szCs w:val="28"/>
        </w:rPr>
        <w:t>Ярошенко А.В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в совершении вмененного административного правонарушения.</w:t>
      </w:r>
    </w:p>
    <w:p w:rsidR="00EB4DE8" w:rsidRPr="009401D4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906B8D" w:rsidR="00906B8D">
        <w:rPr>
          <w:rFonts w:ascii="Times New Roman" w:eastAsia="Times New Roman" w:hAnsi="Times New Roman" w:cs="Times New Roman"/>
          <w:sz w:val="28"/>
          <w:szCs w:val="28"/>
        </w:rPr>
        <w:t>Ярошенко А.В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906B8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 1 ст. 15.6 Кодекса Российской Федерации об административных правонарушениях, а именно: не представил</w:t>
      </w:r>
      <w:r w:rsidR="00906B8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о налогах и сборах срок в налоговый орган оформленные в установленном поряд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ке документы, необходимые для осуществления налогового контроля.</w:t>
      </w:r>
    </w:p>
    <w:p w:rsidR="00EB4DE8" w:rsidRPr="009401D4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Согласно п. 1 ст. 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ой ответственности установлен в один год со дня совершения административного правонарушения. </w:t>
      </w:r>
    </w:p>
    <w:p w:rsidR="00EB4DE8" w:rsidRPr="009401D4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по данному делу не установлено.  </w:t>
      </w:r>
    </w:p>
    <w:p w:rsidR="00EB4DE8" w:rsidRPr="009401D4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а и законные интересы </w:t>
      </w:r>
      <w:r w:rsidRPr="00906B8D" w:rsidR="00906B8D">
        <w:rPr>
          <w:rFonts w:ascii="Times New Roman" w:eastAsia="Times New Roman" w:hAnsi="Times New Roman" w:cs="Times New Roman"/>
          <w:sz w:val="28"/>
          <w:szCs w:val="28"/>
        </w:rPr>
        <w:t>Ярошенко А.В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B4DE8" w:rsidRPr="009401D4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правонарушениях, учитывает характер совершенного административного правонарушения, личность виновной, ее имущественное положение, а также наличие обстоятельств, смягчающих или отягчающих административную ответственно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сть.</w:t>
      </w:r>
    </w:p>
    <w:p w:rsidR="005F2FBE" w:rsidRPr="005F2FBE" w:rsidP="005F2F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E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5F2FBE" w:rsidRPr="005F2FBE" w:rsidP="005F2F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E">
        <w:rPr>
          <w:rFonts w:ascii="Times New Roman" w:eastAsia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х правонарушениях, за впервые совершенное административное правонарушение, выявленное в ходе осуществления 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государственного контроля (надзора), муниципального контроля, в случаях, если назначение административного наказания в виде предупреждения не предусм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в, предусмотренных частью 2 статьи 3.4 настоящего Кодекса, за исключением случаев, предусмотренных частью 2 настоящей статьи.</w:t>
      </w:r>
    </w:p>
    <w:p w:rsidR="005F2FBE" w:rsidRPr="005F2FBE" w:rsidP="005F2F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E">
        <w:rPr>
          <w:rFonts w:ascii="Times New Roman" w:eastAsia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азания, выраженная в официальном порицании физического или юридического лица. Предупреждение выносится в письменной форме.</w:t>
      </w:r>
    </w:p>
    <w:p w:rsidR="005F2FBE" w:rsidRPr="005F2FBE" w:rsidP="005F2F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E">
        <w:rPr>
          <w:rFonts w:ascii="Times New Roman" w:eastAsia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F2FBE" w:rsidRPr="005F2FBE" w:rsidP="005F2F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E">
        <w:rPr>
          <w:rFonts w:ascii="Times New Roman" w:eastAsia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й 4.1.1 настоящего Кодекса (ч. 3 ст. 3.4 Кодекса Российской Федерации об административных правонарушениях).</w:t>
      </w:r>
    </w:p>
    <w:p w:rsidR="005F2FBE" w:rsidRPr="005F2FBE" w:rsidP="005F2F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E">
        <w:rPr>
          <w:rFonts w:ascii="Times New Roman" w:eastAsia="Times New Roman" w:hAnsi="Times New Roman" w:cs="Times New Roman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, указанных в ч.ч. 2, 3 ст. 3.4 Кодекса Российской Федерации об административных правонарушениях. </w:t>
      </w:r>
    </w:p>
    <w:p w:rsidR="005F2FBE" w:rsidP="005F2F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E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ушениях, принимая во внимание обстоятельства дела, данные о личности лица, в отношении которо</w:t>
      </w:r>
      <w:r w:rsidR="00906B8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 возбуждено производство по делу об административном правонарушении, котор</w:t>
      </w:r>
      <w:r w:rsidR="00906B8D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 ранее к административной ответственности не привлекал</w:t>
      </w:r>
      <w:r w:rsidR="00906B8D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 (иные данные в материалах де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906B8D">
        <w:rPr>
          <w:rFonts w:ascii="Times New Roman" w:eastAsia="Times New Roman" w:hAnsi="Times New Roman" w:cs="Times New Roman"/>
          <w:sz w:val="28"/>
          <w:szCs w:val="28"/>
        </w:rPr>
        <w:t>ею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 нарушения не повлекли причинения 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вре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906B8D" w:rsidR="00906B8D">
        <w:rPr>
          <w:rFonts w:ascii="Times New Roman" w:eastAsia="Times New Roman" w:hAnsi="Times New Roman" w:cs="Times New Roman"/>
          <w:sz w:val="28"/>
          <w:szCs w:val="28"/>
        </w:rPr>
        <w:t>Ярошенко А.В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EB4DE8" w:rsidRPr="009401D4" w:rsidP="005F2F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EB4DE8" w:rsidRPr="009401D4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5F1F33" w:rsidRPr="005F1F33" w:rsidP="005F1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B8D">
        <w:rPr>
          <w:rFonts w:ascii="Times New Roman" w:eastAsia="Times New Roman" w:hAnsi="Times New Roman" w:cs="Times New Roman"/>
          <w:sz w:val="28"/>
          <w:szCs w:val="28"/>
        </w:rPr>
        <w:t>Ярошенко Анн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06B8D">
        <w:rPr>
          <w:rFonts w:ascii="Times New Roman" w:eastAsia="Times New Roman" w:hAnsi="Times New Roman" w:cs="Times New Roman"/>
          <w:sz w:val="28"/>
          <w:szCs w:val="28"/>
        </w:rPr>
        <w:t xml:space="preserve"> Васильевн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0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F33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F1F33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</w:t>
      </w:r>
      <w:r w:rsidRPr="005F1F33">
        <w:rPr>
          <w:rFonts w:ascii="Times New Roman" w:eastAsia="Times New Roman" w:hAnsi="Times New Roman" w:cs="Times New Roman"/>
          <w:sz w:val="28"/>
          <w:szCs w:val="28"/>
        </w:rPr>
        <w:t>го правонарушения, предусмотренного ч.1 ст.15.6  Кодекса Российской Федерации об административных правонарушениях,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F1F33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5F1F33" w:rsidP="005F1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F33">
        <w:rPr>
          <w:rFonts w:ascii="Times New Roman" w:eastAsia="Times New Roman" w:hAnsi="Times New Roman" w:cs="Times New Roman"/>
          <w:sz w:val="28"/>
          <w:szCs w:val="28"/>
        </w:rPr>
        <w:t>В соответствии со ст.4.1.1 Кодекса Российской Федерации об административ</w:t>
      </w:r>
      <w:r w:rsidRPr="005F1F33">
        <w:rPr>
          <w:rFonts w:ascii="Times New Roman" w:eastAsia="Times New Roman" w:hAnsi="Times New Roman" w:cs="Times New Roman"/>
          <w:sz w:val="28"/>
          <w:szCs w:val="28"/>
        </w:rPr>
        <w:t>ных правонарушениях назначенное наказание заменить на предупреждение.</w:t>
      </w:r>
    </w:p>
    <w:p w:rsidR="00EB4DE8" w:rsidP="005F1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50B9E" w:rsidRPr="009401D4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DE8" w:rsidRPr="009401D4" w:rsidP="00EB4DE8">
      <w:pPr>
        <w:spacing w:after="0" w:line="240" w:lineRule="auto"/>
        <w:ind w:firstLine="851"/>
        <w:jc w:val="both"/>
        <w:rPr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судья:       </w:t>
      </w:r>
      <w:r w:rsidRPr="009401D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D0A7E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D03771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7E6AD1" w:rsidRPr="009401D4">
      <w:pPr>
        <w:rPr>
          <w:sz w:val="28"/>
          <w:szCs w:val="28"/>
        </w:rPr>
      </w:pPr>
    </w:p>
    <w:sectPr w:rsidSect="009401D4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5D9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E8"/>
    <w:rsid w:val="000255AB"/>
    <w:rsid w:val="00044E1B"/>
    <w:rsid w:val="00123976"/>
    <w:rsid w:val="0019571A"/>
    <w:rsid w:val="002B68EA"/>
    <w:rsid w:val="00322BC9"/>
    <w:rsid w:val="004151F4"/>
    <w:rsid w:val="004174CA"/>
    <w:rsid w:val="0046478B"/>
    <w:rsid w:val="004B6A7B"/>
    <w:rsid w:val="00515DEF"/>
    <w:rsid w:val="005F1F33"/>
    <w:rsid w:val="005F2FBE"/>
    <w:rsid w:val="006E4E6E"/>
    <w:rsid w:val="00725F0E"/>
    <w:rsid w:val="007E6AD1"/>
    <w:rsid w:val="007E6C29"/>
    <w:rsid w:val="00906B8D"/>
    <w:rsid w:val="009401D4"/>
    <w:rsid w:val="009D1164"/>
    <w:rsid w:val="009F0F1D"/>
    <w:rsid w:val="00A125D9"/>
    <w:rsid w:val="00A24E5E"/>
    <w:rsid w:val="00A50B9E"/>
    <w:rsid w:val="00A90F8A"/>
    <w:rsid w:val="00AC4D7B"/>
    <w:rsid w:val="00B02173"/>
    <w:rsid w:val="00CB3070"/>
    <w:rsid w:val="00CD6D57"/>
    <w:rsid w:val="00D03771"/>
    <w:rsid w:val="00D377F2"/>
    <w:rsid w:val="00D93D3E"/>
    <w:rsid w:val="00DA6BD0"/>
    <w:rsid w:val="00E00693"/>
    <w:rsid w:val="00EB4DE8"/>
    <w:rsid w:val="00ED0A7E"/>
    <w:rsid w:val="00ED36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E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B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B4D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