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5B43CC">
        <w:rPr>
          <w:rFonts w:ascii="Times New Roman" w:hAnsi="Times New Roman"/>
          <w:sz w:val="28"/>
          <w:szCs w:val="28"/>
          <w:lang w:eastAsia="ru-RU"/>
        </w:rPr>
        <w:t>539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8F3AD7">
        <w:rPr>
          <w:rFonts w:ascii="Times New Roman" w:hAnsi="Times New Roman"/>
          <w:sz w:val="28"/>
          <w:szCs w:val="28"/>
          <w:lang w:eastAsia="ru-RU"/>
        </w:rPr>
        <w:t>5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C97106">
        <w:rPr>
          <w:rFonts w:ascii="Times New Roman" w:hAnsi="Times New Roman"/>
          <w:sz w:val="28"/>
          <w:szCs w:val="28"/>
        </w:rPr>
        <w:t xml:space="preserve"> ноября</w:t>
      </w:r>
      <w:r w:rsidR="008F3AD7">
        <w:rPr>
          <w:rFonts w:ascii="Times New Roman" w:hAnsi="Times New Roman"/>
          <w:sz w:val="28"/>
          <w:szCs w:val="28"/>
        </w:rPr>
        <w:t xml:space="preserve"> 2025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5B43CC">
        <w:rPr>
          <w:rFonts w:ascii="Times New Roman" w:eastAsia="Times New Roman" w:hAnsi="Times New Roman"/>
          <w:sz w:val="28"/>
          <w:szCs w:val="28"/>
        </w:rPr>
        <w:t xml:space="preserve">Артюкова Д.Н.,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>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6B03B1">
        <w:rPr>
          <w:rFonts w:ascii="Times New Roman" w:hAnsi="Times New Roman"/>
          <w:sz w:val="28"/>
          <w:szCs w:val="28"/>
        </w:rPr>
        <w:t xml:space="preserve">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F83B51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Артюкова Дениса Николаевича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D63FF" w:rsidR="00BD63FF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5B43CC">
        <w:rPr>
          <w:b w:val="0"/>
          <w:sz w:val="28"/>
          <w:szCs w:val="28"/>
        </w:rPr>
        <w:t>Артюков Д.Н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24.11</w:t>
      </w:r>
      <w:r w:rsidR="008F3AD7">
        <w:rPr>
          <w:b w:val="0"/>
          <w:sz w:val="28"/>
          <w:szCs w:val="28"/>
        </w:rPr>
        <w:t>.2025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20</w:t>
      </w:r>
      <w:r w:rsidR="00C97106">
        <w:rPr>
          <w:b w:val="0"/>
          <w:sz w:val="28"/>
          <w:szCs w:val="28"/>
        </w:rPr>
        <w:t xml:space="preserve"> час</w:t>
      </w:r>
      <w:r>
        <w:rPr>
          <w:b w:val="0"/>
          <w:sz w:val="28"/>
          <w:szCs w:val="28"/>
        </w:rPr>
        <w:t>ов</w:t>
      </w:r>
      <w:r w:rsidR="00BA59D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24 минуты, находясь по адресу: </w:t>
      </w:r>
      <w:r w:rsidRPr="00BD63FF" w:rsidR="00BD63FF">
        <w:rPr>
          <w:b w:val="0"/>
          <w:sz w:val="28"/>
          <w:szCs w:val="28"/>
        </w:rPr>
        <w:t>«ДАННЫЕ ИЗЪЯТЫ»</w:t>
      </w:r>
      <w:r w:rsidRPr="00FD21BB">
        <w:rPr>
          <w:b w:val="0"/>
          <w:sz w:val="28"/>
          <w:szCs w:val="28"/>
        </w:rPr>
        <w:t>не выполнил законно</w:t>
      </w:r>
      <w:r w:rsidR="00C81B18">
        <w:rPr>
          <w:b w:val="0"/>
          <w:sz w:val="28"/>
          <w:szCs w:val="28"/>
        </w:rPr>
        <w:t>е</w:t>
      </w:r>
      <w:r w:rsidRPr="00FD21BB">
        <w:rPr>
          <w:b w:val="0"/>
          <w:sz w:val="28"/>
          <w:szCs w:val="28"/>
        </w:rPr>
        <w:t xml:space="preserve"> требовани</w:t>
      </w:r>
      <w:r w:rsidR="00C81B18">
        <w:rPr>
          <w:b w:val="0"/>
          <w:sz w:val="28"/>
          <w:szCs w:val="28"/>
        </w:rPr>
        <w:t>е</w:t>
      </w:r>
      <w:r w:rsidRPr="00FD21BB">
        <w:rPr>
          <w:b w:val="0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основания полагать, что он потребил психотропные либо наркотические вещества без назначения врача, либо новые пот</w:t>
      </w:r>
      <w:r w:rsidRPr="00FD21BB">
        <w:rPr>
          <w:b w:val="0"/>
          <w:sz w:val="28"/>
          <w:szCs w:val="28"/>
        </w:rPr>
        <w:t xml:space="preserve">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5B43CC" w:rsidR="005B43C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Артюков Д.Н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вину в совершении административного правонарушения признал полностью, раскаялся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соответствии с частью 1 статьи 6.9 КоАП РФ потребление наркотических средств или </w:t>
      </w:r>
      <w:r w:rsidRPr="008E130C">
        <w:rPr>
          <w:rFonts w:ascii="Times New Roman" w:hAnsi="Times New Roman"/>
          <w:sz w:val="28"/>
          <w:szCs w:val="28"/>
        </w:rPr>
        <w:t>психотропных веществ без назначения врача,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</w:t>
      </w:r>
      <w:r w:rsidRPr="008E130C">
        <w:rPr>
          <w:rFonts w:ascii="Times New Roman" w:hAnsi="Times New Roman"/>
          <w:sz w:val="28"/>
          <w:szCs w:val="28"/>
        </w:rPr>
        <w:t>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- влечет нало</w:t>
      </w:r>
      <w:r w:rsidRPr="008E130C">
        <w:rPr>
          <w:rFonts w:ascii="Times New Roman" w:hAnsi="Times New Roman"/>
          <w:sz w:val="28"/>
          <w:szCs w:val="28"/>
        </w:rPr>
        <w:t>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пункту 1 статьи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</w:t>
      </w:r>
      <w:r w:rsidRPr="008E130C">
        <w:rPr>
          <w:rFonts w:ascii="Times New Roman" w:hAnsi="Times New Roman"/>
          <w:sz w:val="28"/>
          <w:szCs w:val="28"/>
        </w:rPr>
        <w:t xml:space="preserve">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</w:t>
      </w:r>
      <w:r w:rsidRPr="008E130C">
        <w:rPr>
          <w:rFonts w:ascii="Times New Roman" w:hAnsi="Times New Roman"/>
          <w:sz w:val="28"/>
          <w:szCs w:val="28"/>
        </w:rPr>
        <w:t xml:space="preserve">ом наркотических средств, психотропных веществ и </w:t>
      </w:r>
      <w:r w:rsidRPr="008E130C">
        <w:rPr>
          <w:rFonts w:ascii="Times New Roman" w:hAnsi="Times New Roman"/>
          <w:sz w:val="28"/>
          <w:szCs w:val="28"/>
        </w:rPr>
        <w:t>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</w:t>
      </w:r>
      <w:r w:rsidRPr="008E130C">
        <w:rPr>
          <w:rFonts w:ascii="Times New Roman" w:hAnsi="Times New Roman"/>
          <w:sz w:val="28"/>
          <w:szCs w:val="28"/>
        </w:rPr>
        <w:t xml:space="preserve">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</w:t>
      </w:r>
      <w:r w:rsidRPr="008E130C">
        <w:rPr>
          <w:rFonts w:ascii="Times New Roman" w:hAnsi="Times New Roman"/>
          <w:sz w:val="28"/>
          <w:szCs w:val="28"/>
        </w:rPr>
        <w:t xml:space="preserve">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>федерального закона от 08.01.1998 №3-ФЗ, противодействие незаконному обороту наркотических средств, психотропных веществ и их прекурсоров осуществляют</w:t>
      </w:r>
      <w:r w:rsidRPr="008E130C">
        <w:rPr>
          <w:rFonts w:ascii="Times New Roman" w:hAnsi="Times New Roman"/>
          <w:sz w:val="28"/>
          <w:szCs w:val="28"/>
        </w:rPr>
        <w:t xml:space="preserve">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Перечень наркотических средств,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</w:t>
      </w:r>
      <w:r w:rsidRPr="008E130C">
        <w:rPr>
          <w:rFonts w:ascii="Times New Roman" w:hAnsi="Times New Roman"/>
          <w:sz w:val="28"/>
          <w:szCs w:val="28"/>
        </w:rPr>
        <w:t xml:space="preserve">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</w:t>
      </w:r>
      <w:r w:rsidRPr="008E130C">
        <w:rPr>
          <w:rFonts w:ascii="Times New Roman" w:hAnsi="Times New Roman"/>
          <w:sz w:val="28"/>
          <w:szCs w:val="28"/>
        </w:rPr>
        <w:t>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управления здравоох</w:t>
      </w:r>
      <w:r w:rsidRPr="008E130C">
        <w:rPr>
          <w:rFonts w:ascii="Times New Roman" w:hAnsi="Times New Roman"/>
          <w:sz w:val="28"/>
          <w:szCs w:val="28"/>
        </w:rPr>
        <w:t xml:space="preserve">ранением учреждениях здравоохранения по направлению органов дознания, органа, осуществляющего оперативно-розыскную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>ля направления лица, указанного в</w:t>
      </w:r>
      <w:r w:rsidRPr="008E130C">
        <w:rPr>
          <w:rFonts w:ascii="Times New Roman" w:hAnsi="Times New Roman"/>
          <w:sz w:val="28"/>
          <w:szCs w:val="28"/>
        </w:rPr>
        <w:t xml:space="preserve"> пункте 1 настоящей статьи, на медицинское освидетельствование судьи, следователи, органы дознания выносят постановление. Протокол об административном правонарушении составлен должностным лицом органа внутренних дел, что соответствует требованиям п. 1 ч. 2</w:t>
      </w:r>
      <w:r w:rsidRPr="008E130C">
        <w:rPr>
          <w:rFonts w:ascii="Times New Roman" w:hAnsi="Times New Roman"/>
          <w:sz w:val="28"/>
          <w:szCs w:val="28"/>
        </w:rPr>
        <w:t xml:space="preserve"> ст. 28.3 КоАП РФ. Объектом административного правонарушения по ст. 6.9 являются общественные отношения в 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="005B43CC">
        <w:rPr>
          <w:rFonts w:ascii="Times New Roman" w:hAnsi="Times New Roman"/>
          <w:sz w:val="28"/>
          <w:szCs w:val="28"/>
        </w:rPr>
        <w:t>Артюков</w:t>
      </w:r>
      <w:r w:rsidRPr="005B43CC" w:rsidR="005B43CC">
        <w:rPr>
          <w:rFonts w:ascii="Times New Roman" w:hAnsi="Times New Roman"/>
          <w:sz w:val="28"/>
          <w:szCs w:val="28"/>
        </w:rPr>
        <w:t xml:space="preserve"> Д.Н</w:t>
      </w:r>
      <w:r w:rsidRPr="000E4EF9" w:rsidR="000E4EF9">
        <w:rPr>
          <w:rFonts w:ascii="Times New Roman" w:hAnsi="Times New Roman"/>
          <w:sz w:val="28"/>
          <w:szCs w:val="28"/>
        </w:rPr>
        <w:t xml:space="preserve">. </w:t>
      </w:r>
      <w:r w:rsidR="005B43CC">
        <w:rPr>
          <w:rFonts w:ascii="Times New Roman" w:hAnsi="Times New Roman"/>
          <w:sz w:val="28"/>
          <w:szCs w:val="28"/>
        </w:rPr>
        <w:t>24</w:t>
      </w:r>
      <w:r w:rsidR="00C97106">
        <w:rPr>
          <w:rFonts w:ascii="Times New Roman" w:hAnsi="Times New Roman"/>
          <w:sz w:val="28"/>
          <w:szCs w:val="28"/>
        </w:rPr>
        <w:t>.11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0E4EF9" w:rsidR="000E4EF9">
        <w:rPr>
          <w:rFonts w:ascii="Times New Roman" w:hAnsi="Times New Roman"/>
          <w:sz w:val="28"/>
          <w:szCs w:val="28"/>
        </w:rPr>
        <w:t xml:space="preserve"> в </w:t>
      </w:r>
      <w:r w:rsidR="005B43CC">
        <w:rPr>
          <w:rFonts w:ascii="Times New Roman" w:hAnsi="Times New Roman"/>
          <w:sz w:val="28"/>
          <w:szCs w:val="28"/>
        </w:rPr>
        <w:t>20</w:t>
      </w:r>
      <w:r w:rsidR="00C81B18">
        <w:rPr>
          <w:rFonts w:ascii="Times New Roman" w:hAnsi="Times New Roman"/>
          <w:sz w:val="28"/>
          <w:szCs w:val="28"/>
        </w:rPr>
        <w:t xml:space="preserve"> </w:t>
      </w:r>
      <w:r w:rsidR="00BA59DA">
        <w:rPr>
          <w:rFonts w:ascii="Times New Roman" w:hAnsi="Times New Roman"/>
          <w:sz w:val="28"/>
          <w:szCs w:val="28"/>
        </w:rPr>
        <w:t>час</w:t>
      </w:r>
      <w:r w:rsidR="00C81B18">
        <w:rPr>
          <w:rFonts w:ascii="Times New Roman" w:hAnsi="Times New Roman"/>
          <w:sz w:val="28"/>
          <w:szCs w:val="28"/>
        </w:rPr>
        <w:t xml:space="preserve">ов </w:t>
      </w:r>
      <w:r w:rsidR="005B43CC">
        <w:rPr>
          <w:rFonts w:ascii="Times New Roman" w:hAnsi="Times New Roman"/>
          <w:sz w:val="28"/>
          <w:szCs w:val="28"/>
        </w:rPr>
        <w:t>24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</w:t>
      </w:r>
      <w:r w:rsidR="005B43CC">
        <w:rPr>
          <w:rFonts w:ascii="Times New Roman" w:hAnsi="Times New Roman"/>
          <w:sz w:val="28"/>
          <w:szCs w:val="28"/>
        </w:rPr>
        <w:t>ы</w:t>
      </w:r>
      <w:r w:rsidRPr="000E4EF9" w:rsidR="000E4EF9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Pr="00BD63FF" w:rsidR="00BD63FF">
        <w:rPr>
          <w:rFonts w:ascii="Times New Roman" w:hAnsi="Times New Roman"/>
          <w:sz w:val="28"/>
          <w:szCs w:val="28"/>
        </w:rPr>
        <w:t>«ДАННЫЕ ИЗЪЯТЫ»</w:t>
      </w:r>
      <w:r w:rsidRPr="000E4EF9" w:rsidR="000E4EF9">
        <w:rPr>
          <w:rFonts w:ascii="Times New Roman" w:hAnsi="Times New Roman"/>
          <w:sz w:val="28"/>
          <w:szCs w:val="28"/>
        </w:rPr>
        <w:t>, не выполнил законно</w:t>
      </w:r>
      <w:r w:rsidR="00C81B18">
        <w:rPr>
          <w:rFonts w:ascii="Times New Roman" w:hAnsi="Times New Roman"/>
          <w:sz w:val="28"/>
          <w:szCs w:val="28"/>
        </w:rPr>
        <w:t>е</w:t>
      </w:r>
      <w:r w:rsidRPr="000E4EF9" w:rsidR="000E4EF9">
        <w:rPr>
          <w:rFonts w:ascii="Times New Roman" w:hAnsi="Times New Roman"/>
          <w:sz w:val="28"/>
          <w:szCs w:val="28"/>
        </w:rPr>
        <w:t xml:space="preserve"> требовани</w:t>
      </w:r>
      <w:r w:rsidR="00C81B18">
        <w:rPr>
          <w:rFonts w:ascii="Times New Roman" w:hAnsi="Times New Roman"/>
          <w:sz w:val="28"/>
          <w:szCs w:val="28"/>
        </w:rPr>
        <w:t>е</w:t>
      </w:r>
      <w:r w:rsidRPr="000E4EF9" w:rsidR="000E4EF9">
        <w:rPr>
          <w:rFonts w:ascii="Times New Roman" w:hAnsi="Times New Roman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</w:t>
      </w:r>
      <w:r w:rsidRPr="000E4EF9" w:rsidR="000E4EF9">
        <w:rPr>
          <w:rFonts w:ascii="Times New Roman" w:hAnsi="Times New Roman"/>
          <w:sz w:val="28"/>
          <w:szCs w:val="28"/>
        </w:rPr>
        <w:t>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 в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5B43CC">
        <w:rPr>
          <w:rFonts w:ascii="Times New Roman" w:hAnsi="Times New Roman"/>
          <w:sz w:val="28"/>
          <w:szCs w:val="28"/>
        </w:rPr>
        <w:t>287744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5B43CC">
        <w:rPr>
          <w:rFonts w:ascii="Times New Roman" w:hAnsi="Times New Roman"/>
          <w:sz w:val="28"/>
          <w:szCs w:val="28"/>
        </w:rPr>
        <w:t>24</w:t>
      </w:r>
      <w:r w:rsidR="00C97106">
        <w:rPr>
          <w:rFonts w:ascii="Times New Roman" w:hAnsi="Times New Roman"/>
          <w:sz w:val="28"/>
          <w:szCs w:val="28"/>
        </w:rPr>
        <w:t>.11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="005B43CC">
        <w:rPr>
          <w:rFonts w:ascii="Times New Roman" w:hAnsi="Times New Roman"/>
          <w:sz w:val="28"/>
          <w:szCs w:val="28"/>
        </w:rPr>
        <w:t>Артюков</w:t>
      </w:r>
      <w:r w:rsidRPr="005B43CC" w:rsidR="005B43CC">
        <w:rPr>
          <w:rFonts w:ascii="Times New Roman" w:hAnsi="Times New Roman"/>
          <w:sz w:val="28"/>
          <w:szCs w:val="28"/>
        </w:rPr>
        <w:t xml:space="preserve"> Д.Н</w:t>
      </w:r>
      <w:r w:rsidRPr="008E130C" w:rsidR="008E130C">
        <w:rPr>
          <w:rFonts w:ascii="Times New Roman" w:hAnsi="Times New Roman"/>
          <w:sz w:val="28"/>
          <w:szCs w:val="28"/>
        </w:rPr>
        <w:t xml:space="preserve">. 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8F3AD7">
        <w:rPr>
          <w:rFonts w:ascii="Times New Roman" w:hAnsi="Times New Roman"/>
          <w:sz w:val="28"/>
          <w:szCs w:val="28"/>
        </w:rPr>
        <w:t>82 12 №</w:t>
      </w:r>
      <w:r w:rsidR="00C81B18">
        <w:rPr>
          <w:rFonts w:ascii="Times New Roman" w:hAnsi="Times New Roman"/>
          <w:sz w:val="28"/>
          <w:szCs w:val="28"/>
        </w:rPr>
        <w:t>01882</w:t>
      </w:r>
      <w:r w:rsidR="00CB23D4">
        <w:rPr>
          <w:rFonts w:ascii="Times New Roman" w:hAnsi="Times New Roman"/>
          <w:sz w:val="28"/>
          <w:szCs w:val="28"/>
        </w:rPr>
        <w:t>2</w:t>
      </w:r>
      <w:r w:rsidR="008F3AD7">
        <w:rPr>
          <w:rFonts w:ascii="Times New Roman" w:hAnsi="Times New Roman"/>
          <w:sz w:val="28"/>
          <w:szCs w:val="28"/>
        </w:rPr>
        <w:t xml:space="preserve">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CB23D4">
        <w:rPr>
          <w:rFonts w:ascii="Times New Roman" w:hAnsi="Times New Roman"/>
          <w:sz w:val="28"/>
          <w:szCs w:val="28"/>
        </w:rPr>
        <w:t>24</w:t>
      </w:r>
      <w:r w:rsidR="00C97106">
        <w:rPr>
          <w:rFonts w:ascii="Times New Roman" w:hAnsi="Times New Roman"/>
          <w:sz w:val="28"/>
          <w:szCs w:val="28"/>
        </w:rPr>
        <w:t>.11</w:t>
      </w:r>
      <w:r w:rsidR="008F3AD7">
        <w:rPr>
          <w:rFonts w:ascii="Times New Roman" w:hAnsi="Times New Roman"/>
          <w:sz w:val="28"/>
          <w:szCs w:val="28"/>
        </w:rPr>
        <w:t>.2025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="00CB23D4">
        <w:rPr>
          <w:rFonts w:ascii="Times New Roman" w:hAnsi="Times New Roman"/>
          <w:sz w:val="28"/>
          <w:szCs w:val="28"/>
        </w:rPr>
        <w:t>Артюков</w:t>
      </w:r>
      <w:r w:rsidRPr="00CB23D4" w:rsidR="00CB23D4">
        <w:rPr>
          <w:rFonts w:ascii="Times New Roman" w:hAnsi="Times New Roman"/>
          <w:sz w:val="28"/>
          <w:szCs w:val="28"/>
        </w:rPr>
        <w:t xml:space="preserve"> Д.Н</w:t>
      </w:r>
      <w:r w:rsidR="00F07C79">
        <w:rPr>
          <w:rFonts w:ascii="Times New Roman" w:hAnsi="Times New Roman"/>
          <w:sz w:val="28"/>
          <w:szCs w:val="28"/>
        </w:rPr>
        <w:t xml:space="preserve">. собственноручно указал об отказе пройти </w:t>
      </w:r>
      <w:r w:rsidR="00F07C79">
        <w:rPr>
          <w:rFonts w:ascii="Times New Roman" w:hAnsi="Times New Roman"/>
          <w:sz w:val="28"/>
          <w:szCs w:val="28"/>
        </w:rPr>
        <w:t>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CB23D4" w:rsidR="00CB23D4">
        <w:rPr>
          <w:rFonts w:ascii="Times New Roman" w:hAnsi="Times New Roman"/>
          <w:sz w:val="28"/>
          <w:szCs w:val="28"/>
        </w:rPr>
        <w:t>Артюков</w:t>
      </w:r>
      <w:r w:rsidR="00CB23D4">
        <w:rPr>
          <w:rFonts w:ascii="Times New Roman" w:hAnsi="Times New Roman"/>
          <w:sz w:val="28"/>
          <w:szCs w:val="28"/>
        </w:rPr>
        <w:t>ым</w:t>
      </w:r>
      <w:r w:rsidRPr="00CB23D4" w:rsidR="00CB23D4">
        <w:rPr>
          <w:rFonts w:ascii="Times New Roman" w:hAnsi="Times New Roman"/>
          <w:sz w:val="28"/>
          <w:szCs w:val="28"/>
        </w:rPr>
        <w:t xml:space="preserve"> Д.Н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судебном заседании, которые полностью согласуются с фактическими обстоятельствами, установленными в судебном заседании, и исследованными доказате</w:t>
      </w:r>
      <w:r>
        <w:rPr>
          <w:rFonts w:ascii="Times New Roman" w:hAnsi="Times New Roman"/>
          <w:sz w:val="28"/>
          <w:szCs w:val="28"/>
        </w:rPr>
        <w:t>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CB23D4" w:rsidR="00CB23D4">
        <w:rPr>
          <w:rFonts w:ascii="Times New Roman" w:hAnsi="Times New Roman"/>
          <w:sz w:val="28"/>
          <w:szCs w:val="28"/>
        </w:rPr>
        <w:t>Артюкова Д.Н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инкриминируемого административного </w:t>
      </w:r>
      <w:r w:rsidRPr="006B03B1">
        <w:rPr>
          <w:rFonts w:ascii="Times New Roman" w:hAnsi="Times New Roman" w:eastAsiaTheme="minorHAnsi"/>
          <w:sz w:val="28"/>
          <w:szCs w:val="28"/>
        </w:rPr>
        <w:t>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CB23D4" w:rsidR="00CB23D4">
        <w:rPr>
          <w:rFonts w:ascii="Times New Roman" w:hAnsi="Times New Roman"/>
          <w:sz w:val="28"/>
          <w:szCs w:val="28"/>
        </w:rPr>
        <w:t>Артюкова Д.Н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</w:t>
      </w:r>
      <w:r w:rsidRPr="008E130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</w:t>
      </w:r>
      <w:r w:rsidRPr="006B03B1">
        <w:rPr>
          <w:rFonts w:ascii="Times New Roman" w:hAnsi="Times New Roman"/>
          <w:sz w:val="28"/>
          <w:szCs w:val="28"/>
        </w:rPr>
        <w:t xml:space="preserve">авлен с соблюдением требований закона, противоречий не содержит. Права и законные интересы </w:t>
      </w:r>
      <w:r w:rsidRPr="00CB23D4" w:rsidR="00CB23D4">
        <w:rPr>
          <w:rFonts w:ascii="Times New Roman" w:hAnsi="Times New Roman"/>
          <w:sz w:val="28"/>
          <w:szCs w:val="28"/>
        </w:rPr>
        <w:t>Артюкова Д.Н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</w:t>
      </w:r>
      <w:r w:rsidRPr="007931F6">
        <w:rPr>
          <w:rFonts w:ascii="Times New Roman" w:hAnsi="Times New Roman"/>
          <w:sz w:val="28"/>
          <w:szCs w:val="28"/>
        </w:rPr>
        <w:t xml:space="preserve">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</w:t>
      </w:r>
      <w:r w:rsidRPr="007931F6">
        <w:rPr>
          <w:rFonts w:ascii="Times New Roman" w:hAnsi="Times New Roman"/>
          <w:sz w:val="28"/>
          <w:szCs w:val="28"/>
        </w:rPr>
        <w:t>обстоятельств, смягчающих или отягчающих административную ответственность.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Обстоятельств, смягчающих и отягчающих ответственность, в соответствии со ст.ст. 4.2, 4.3 Кодекса Российской Федерации об административных правонарушениях, по делу не установлено.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CC33B1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правонарушении, обстоятельства дела, характер правонарушения и объект посягательства, отсутствие обстоятельств, смягчающих и отягчающих ответственность, прихожу к выводу, что </w:t>
      </w:r>
      <w:r w:rsidRPr="00CB23D4" w:rsidR="00CB23D4">
        <w:rPr>
          <w:rFonts w:ascii="Times New Roman" w:hAnsi="Times New Roman"/>
          <w:sz w:val="28"/>
          <w:szCs w:val="28"/>
        </w:rPr>
        <w:t>Артюкова Д.Н</w:t>
      </w:r>
      <w:r w:rsidRPr="00CC33B1">
        <w:rPr>
          <w:rFonts w:ascii="Times New Roman" w:hAnsi="Times New Roman"/>
          <w:sz w:val="28"/>
          <w:szCs w:val="28"/>
        </w:rPr>
        <w:t>. следует подвергнуть наказанию в виде ад</w:t>
      </w:r>
      <w:r w:rsidRPr="00CC33B1">
        <w:rPr>
          <w:rFonts w:ascii="Times New Roman" w:hAnsi="Times New Roman"/>
          <w:sz w:val="28"/>
          <w:szCs w:val="28"/>
        </w:rPr>
        <w:t>министративного ареста в пределах санкции ч. 1 ст. 6.9 Кодекса Российской Федерации об административных правонарушениях.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</w:t>
      </w:r>
      <w:r w:rsidRPr="00CC33B1">
        <w:rPr>
          <w:rFonts w:ascii="Times New Roman" w:hAnsi="Times New Roman"/>
          <w:sz w:val="28"/>
          <w:szCs w:val="28"/>
        </w:rPr>
        <w:t>оздействия и способствует недопущению новых правонарушений.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</w:t>
      </w:r>
      <w:r w:rsidRPr="00CC33B1">
        <w:rPr>
          <w:rFonts w:ascii="Times New Roman" w:hAnsi="Times New Roman"/>
          <w:sz w:val="28"/>
          <w:szCs w:val="28"/>
        </w:rPr>
        <w:t>соответствии с положениями ч.2 ст. 3.9 Кодекса Российской Федера</w:t>
      </w:r>
      <w:r w:rsidRPr="00CC33B1">
        <w:rPr>
          <w:rFonts w:ascii="Times New Roman" w:hAnsi="Times New Roman"/>
          <w:sz w:val="28"/>
          <w:szCs w:val="28"/>
        </w:rPr>
        <w:t>ции об административных правонарушениях.</w:t>
      </w:r>
    </w:p>
    <w:p w:rsid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F83B51" w:rsidRPr="006B0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й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B23D4">
        <w:rPr>
          <w:rFonts w:ascii="Times New Roman" w:hAnsi="Times New Roman"/>
          <w:sz w:val="28"/>
          <w:szCs w:val="28"/>
        </w:rPr>
        <w:t xml:space="preserve">Артюкова Дениса Николаевича </w:t>
      </w:r>
      <w:r w:rsidRPr="00E256F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7</w:t>
      </w:r>
      <w:r w:rsidRPr="00E256F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семь</w:t>
      </w:r>
      <w:r w:rsidRPr="00E256FE">
        <w:rPr>
          <w:rFonts w:ascii="Times New Roman" w:hAnsi="Times New Roman"/>
          <w:sz w:val="28"/>
          <w:szCs w:val="28"/>
        </w:rPr>
        <w:t xml:space="preserve">) </w:t>
      </w:r>
      <w:r w:rsidRPr="00E256FE">
        <w:rPr>
          <w:rFonts w:ascii="Times New Roman" w:hAnsi="Times New Roman"/>
          <w:sz w:val="28"/>
          <w:szCs w:val="28"/>
        </w:rPr>
        <w:t xml:space="preserve">суток. 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CB23D4" w:rsidR="00CB23D4">
        <w:rPr>
          <w:rFonts w:ascii="Times New Roman" w:hAnsi="Times New Roman"/>
          <w:sz w:val="28"/>
          <w:szCs w:val="28"/>
        </w:rPr>
        <w:t xml:space="preserve">Артюкова Дениса Николаевича </w:t>
      </w:r>
      <w:r w:rsidRPr="00E256FE">
        <w:rPr>
          <w:rFonts w:ascii="Times New Roman" w:hAnsi="Times New Roman"/>
          <w:sz w:val="28"/>
          <w:szCs w:val="28"/>
        </w:rPr>
        <w:t xml:space="preserve">с </w:t>
      </w:r>
      <w:r w:rsidR="00CB23D4">
        <w:rPr>
          <w:rFonts w:ascii="Times New Roman" w:hAnsi="Times New Roman"/>
          <w:sz w:val="28"/>
          <w:szCs w:val="28"/>
        </w:rPr>
        <w:t>24</w:t>
      </w:r>
      <w:r w:rsidR="00C97106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 xml:space="preserve">.2025 с </w:t>
      </w:r>
      <w:r w:rsidR="00C97106">
        <w:rPr>
          <w:rFonts w:ascii="Times New Roman" w:hAnsi="Times New Roman"/>
          <w:sz w:val="28"/>
          <w:szCs w:val="28"/>
        </w:rPr>
        <w:t>2</w:t>
      </w:r>
      <w:r w:rsidR="00C81B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81B1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B23D4">
        <w:rPr>
          <w:rFonts w:ascii="Times New Roman" w:hAnsi="Times New Roman"/>
          <w:sz w:val="28"/>
          <w:szCs w:val="28"/>
        </w:rPr>
        <w:t>2</w:t>
      </w:r>
      <w:r w:rsidR="00D8339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минут. </w:t>
      </w:r>
    </w:p>
    <w:p w:rsid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через мирового </w:t>
      </w:r>
      <w:r w:rsidRPr="00E256FE">
        <w:rPr>
          <w:rFonts w:ascii="Times New Roman" w:hAnsi="Times New Roman"/>
          <w:sz w:val="28"/>
          <w:szCs w:val="28"/>
        </w:rPr>
        <w:t>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 </w:t>
      </w:r>
      <w:r w:rsidRPr="006B03B1">
        <w:rPr>
          <w:rFonts w:ascii="Times New Roman" w:hAnsi="Times New Roman"/>
          <w:sz w:val="28"/>
          <w:szCs w:val="28"/>
        </w:rPr>
        <w:t xml:space="preserve">        </w:t>
      </w:r>
      <w:r w:rsidR="003D16B1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8F3AD7">
      <w:headerReference w:type="even" r:id="rId5"/>
      <w:headerReference w:type="default" r:id="rId6"/>
      <w:footerReference w:type="default" r:id="rId7"/>
      <w:pgSz w:w="11906" w:h="16838"/>
      <w:pgMar w:top="426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3FF">
          <w:rPr>
            <w:noProof/>
          </w:rPr>
          <w:t>3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9408C"/>
    <w:rsid w:val="000E4EF9"/>
    <w:rsid w:val="00114118"/>
    <w:rsid w:val="00150316"/>
    <w:rsid w:val="00163D75"/>
    <w:rsid w:val="001E2A5C"/>
    <w:rsid w:val="001E6CAE"/>
    <w:rsid w:val="0024630F"/>
    <w:rsid w:val="00290A4A"/>
    <w:rsid w:val="002B1DD7"/>
    <w:rsid w:val="002C5A43"/>
    <w:rsid w:val="00326552"/>
    <w:rsid w:val="00356757"/>
    <w:rsid w:val="0036326C"/>
    <w:rsid w:val="003D16B1"/>
    <w:rsid w:val="004A0A55"/>
    <w:rsid w:val="00550F57"/>
    <w:rsid w:val="00572EE3"/>
    <w:rsid w:val="00583001"/>
    <w:rsid w:val="005B43CC"/>
    <w:rsid w:val="005E32FA"/>
    <w:rsid w:val="00603116"/>
    <w:rsid w:val="006570B4"/>
    <w:rsid w:val="00677F6C"/>
    <w:rsid w:val="006813B4"/>
    <w:rsid w:val="006A740F"/>
    <w:rsid w:val="006B03B1"/>
    <w:rsid w:val="006F472E"/>
    <w:rsid w:val="007734B0"/>
    <w:rsid w:val="007931F6"/>
    <w:rsid w:val="007952AE"/>
    <w:rsid w:val="007A2F26"/>
    <w:rsid w:val="007B6B5D"/>
    <w:rsid w:val="007F39C6"/>
    <w:rsid w:val="00826E83"/>
    <w:rsid w:val="0083062E"/>
    <w:rsid w:val="00837B31"/>
    <w:rsid w:val="008A2A97"/>
    <w:rsid w:val="008B6605"/>
    <w:rsid w:val="008E130C"/>
    <w:rsid w:val="008F3AD7"/>
    <w:rsid w:val="00921718"/>
    <w:rsid w:val="009656AE"/>
    <w:rsid w:val="0096711F"/>
    <w:rsid w:val="00A02931"/>
    <w:rsid w:val="00A3471A"/>
    <w:rsid w:val="00AA314A"/>
    <w:rsid w:val="00AE338C"/>
    <w:rsid w:val="00B21023"/>
    <w:rsid w:val="00B24AED"/>
    <w:rsid w:val="00B3465B"/>
    <w:rsid w:val="00BA59DA"/>
    <w:rsid w:val="00BA764C"/>
    <w:rsid w:val="00BD63FF"/>
    <w:rsid w:val="00BD6875"/>
    <w:rsid w:val="00C545F8"/>
    <w:rsid w:val="00C8042E"/>
    <w:rsid w:val="00C80F3D"/>
    <w:rsid w:val="00C81B18"/>
    <w:rsid w:val="00C97106"/>
    <w:rsid w:val="00CA0A30"/>
    <w:rsid w:val="00CB23D4"/>
    <w:rsid w:val="00CC33B1"/>
    <w:rsid w:val="00CD28CE"/>
    <w:rsid w:val="00D01547"/>
    <w:rsid w:val="00D12DB1"/>
    <w:rsid w:val="00D17329"/>
    <w:rsid w:val="00D766D4"/>
    <w:rsid w:val="00D83395"/>
    <w:rsid w:val="00E1020F"/>
    <w:rsid w:val="00E256FE"/>
    <w:rsid w:val="00E668AA"/>
    <w:rsid w:val="00EA096C"/>
    <w:rsid w:val="00F07C79"/>
    <w:rsid w:val="00F42D47"/>
    <w:rsid w:val="00F76D2D"/>
    <w:rsid w:val="00F83B51"/>
    <w:rsid w:val="00FC4D38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CFCC-8B37-41FB-9E78-126ECBBE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