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65C0" w:rsidRPr="00056B89" w:rsidP="002065C0">
      <w:pPr>
        <w:ind w:right="-2" w:firstLine="851"/>
        <w:jc w:val="right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Дело №  05-</w:t>
      </w:r>
      <w:r w:rsidRPr="00056B89" w:rsidR="00056B89">
        <w:rPr>
          <w:sz w:val="28"/>
          <w:szCs w:val="28"/>
          <w:lang w:val="ru-RU"/>
        </w:rPr>
        <w:t>0551</w:t>
      </w:r>
      <w:r w:rsidRPr="00056B89">
        <w:rPr>
          <w:sz w:val="28"/>
          <w:szCs w:val="28"/>
          <w:lang w:val="ru-RU"/>
        </w:rPr>
        <w:t>/1</w:t>
      </w:r>
      <w:r w:rsidRPr="00056B89" w:rsidR="00967300">
        <w:rPr>
          <w:sz w:val="28"/>
          <w:szCs w:val="28"/>
          <w:lang w:val="ru-RU"/>
        </w:rPr>
        <w:t>9</w:t>
      </w:r>
      <w:r w:rsidRPr="00056B89">
        <w:rPr>
          <w:sz w:val="28"/>
          <w:szCs w:val="28"/>
          <w:lang w:val="ru-RU"/>
        </w:rPr>
        <w:t>/202</w:t>
      </w:r>
      <w:r w:rsidRPr="00056B89" w:rsidR="00056B89">
        <w:rPr>
          <w:sz w:val="28"/>
          <w:szCs w:val="28"/>
          <w:lang w:val="ru-RU"/>
        </w:rPr>
        <w:t>5</w:t>
      </w:r>
    </w:p>
    <w:p w:rsidR="002065C0" w:rsidRPr="00056B89" w:rsidP="002065C0">
      <w:pPr>
        <w:ind w:right="-2" w:firstLine="851"/>
        <w:jc w:val="right"/>
        <w:outlineLvl w:val="0"/>
        <w:rPr>
          <w:sz w:val="28"/>
          <w:szCs w:val="28"/>
          <w:lang w:val="ru-RU"/>
        </w:rPr>
      </w:pPr>
    </w:p>
    <w:p w:rsidR="002065C0" w:rsidRPr="00056B89" w:rsidP="00C504CD">
      <w:pPr>
        <w:ind w:right="-2"/>
        <w:jc w:val="center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ПОСТАНОВЛЕНИЕ</w:t>
      </w:r>
    </w:p>
    <w:p w:rsidR="002065C0" w:rsidRPr="00056B89" w:rsidP="002065C0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22 декабря 2025 года                                                     гор. Симферополь</w:t>
      </w:r>
    </w:p>
    <w:p w:rsidR="002065C0" w:rsidRPr="00056B89" w:rsidP="002065C0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 xml:space="preserve">   </w:t>
      </w:r>
    </w:p>
    <w:p w:rsidR="00B3775B" w:rsidRPr="00056B89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3775B" w:rsidRPr="00056B89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рассмотрев в помещении мировых судей Центрального судебного района города Симферополь (Централ</w:t>
      </w:r>
      <w:r w:rsidRPr="00056B89">
        <w:rPr>
          <w:sz w:val="28"/>
          <w:szCs w:val="28"/>
          <w:lang w:val="ru-RU"/>
        </w:rPr>
        <w:t>ьный район городского округа Симферополя) Республики Крым, расположенного по адресу: г. Симферополь, ул. Крымских Партизан №3-а, дело об административном правонарушении в отношении:</w:t>
      </w:r>
    </w:p>
    <w:p w:rsidR="00B3775B" w:rsidRPr="00056B89" w:rsidP="00B3775B">
      <w:pPr>
        <w:ind w:left="3402" w:right="-2"/>
        <w:jc w:val="both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 xml:space="preserve">Жамакочяна Артема Хачиковича, </w:t>
      </w:r>
      <w:r w:rsidRPr="00E75BC0" w:rsidR="00E75BC0">
        <w:rPr>
          <w:sz w:val="28"/>
          <w:szCs w:val="28"/>
          <w:lang w:val="ru-RU"/>
        </w:rPr>
        <w:t>«ДАННЫЕ ИЗЪЯТЫ»</w:t>
      </w:r>
    </w:p>
    <w:p w:rsidR="002065C0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по признакам состава правонарушения, предусмотренного ч</w:t>
      </w:r>
      <w:r w:rsidRPr="00056B89" w:rsidR="003E0223">
        <w:rPr>
          <w:sz w:val="28"/>
          <w:szCs w:val="28"/>
          <w:lang w:val="ru-RU"/>
        </w:rPr>
        <w:t>астью</w:t>
      </w:r>
      <w:r w:rsidRPr="00056B89">
        <w:rPr>
          <w:sz w:val="28"/>
          <w:szCs w:val="28"/>
          <w:lang w:val="ru-RU"/>
        </w:rPr>
        <w:t xml:space="preserve"> 25 ст</w:t>
      </w:r>
      <w:r w:rsidRPr="00056B89" w:rsidR="003E0223">
        <w:rPr>
          <w:sz w:val="28"/>
          <w:szCs w:val="28"/>
          <w:lang w:val="ru-RU"/>
        </w:rPr>
        <w:t>атьи</w:t>
      </w:r>
      <w:r w:rsidRPr="00056B89">
        <w:rPr>
          <w:sz w:val="28"/>
          <w:szCs w:val="28"/>
          <w:lang w:val="ru-RU"/>
        </w:rPr>
        <w:t xml:space="preserve"> 19.5 Ко</w:t>
      </w:r>
      <w:r w:rsidRPr="00056B89">
        <w:rPr>
          <w:sz w:val="28"/>
          <w:szCs w:val="28"/>
          <w:lang w:val="ru-RU"/>
        </w:rPr>
        <w:t>декса Российской Федерации об административных правонарушениях,</w:t>
      </w:r>
    </w:p>
    <w:p w:rsidR="00C504CD" w:rsidRPr="00056B89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</w:p>
    <w:p w:rsidR="002065C0" w:rsidP="002065C0">
      <w:pPr>
        <w:ind w:right="-2"/>
        <w:jc w:val="center"/>
        <w:outlineLvl w:val="0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УСТАНОВИЛ:</w:t>
      </w:r>
    </w:p>
    <w:p w:rsidR="00C504CD" w:rsidRPr="00056B89" w:rsidP="002065C0">
      <w:pPr>
        <w:ind w:right="-2"/>
        <w:jc w:val="center"/>
        <w:outlineLvl w:val="0"/>
        <w:rPr>
          <w:sz w:val="28"/>
          <w:szCs w:val="28"/>
          <w:lang w:val="ru-RU"/>
        </w:rPr>
      </w:pPr>
    </w:p>
    <w:p w:rsidR="002065C0" w:rsidRPr="00056B89" w:rsidP="002065C0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Жамакочян А.Х.</w:t>
      </w:r>
      <w:r w:rsidRPr="00056B89" w:rsidR="000D16DC">
        <w:rPr>
          <w:sz w:val="28"/>
          <w:szCs w:val="28"/>
          <w:lang w:val="ru-RU"/>
        </w:rPr>
        <w:t xml:space="preserve"> не выполнил</w:t>
      </w:r>
      <w:r w:rsidRPr="00056B89">
        <w:rPr>
          <w:sz w:val="28"/>
          <w:szCs w:val="28"/>
          <w:lang w:val="ru-RU"/>
        </w:rPr>
        <w:t xml:space="preserve"> в установленный срок - до </w:t>
      </w:r>
      <w:r w:rsidR="00056B89">
        <w:rPr>
          <w:sz w:val="28"/>
          <w:szCs w:val="28"/>
          <w:lang w:val="ru-RU"/>
        </w:rPr>
        <w:t>24.09.2025</w:t>
      </w:r>
      <w:r w:rsidRPr="00056B89">
        <w:rPr>
          <w:sz w:val="28"/>
          <w:szCs w:val="28"/>
          <w:lang w:val="ru-RU"/>
        </w:rPr>
        <w:t xml:space="preserve"> законное предписани</w:t>
      </w:r>
      <w:r w:rsidRPr="00056B89" w:rsidR="00967300">
        <w:rPr>
          <w:sz w:val="28"/>
          <w:szCs w:val="28"/>
          <w:lang w:val="ru-RU"/>
        </w:rPr>
        <w:t>е</w:t>
      </w:r>
      <w:r w:rsidRPr="00056B89">
        <w:rPr>
          <w:sz w:val="28"/>
          <w:szCs w:val="28"/>
          <w:lang w:val="ru-RU"/>
        </w:rPr>
        <w:t xml:space="preserve"> должностного лица государственного земельного надзора </w:t>
      </w:r>
      <w:r w:rsidRPr="00056B89">
        <w:rPr>
          <w:sz w:val="28"/>
          <w:szCs w:val="28"/>
          <w:lang w:val="ru-RU" w:eastAsia="ru-RU"/>
        </w:rPr>
        <w:t>Государственного комитета по государстве</w:t>
      </w:r>
      <w:r w:rsidRPr="00056B89">
        <w:rPr>
          <w:sz w:val="28"/>
          <w:szCs w:val="28"/>
          <w:lang w:val="ru-RU" w:eastAsia="ru-RU"/>
        </w:rPr>
        <w:t xml:space="preserve">нной регистрации и кадастру Республики Крым </w:t>
      </w:r>
      <w:r w:rsidRPr="00056B89" w:rsidR="00FE7C0D">
        <w:rPr>
          <w:sz w:val="28"/>
          <w:szCs w:val="28"/>
          <w:lang w:val="ru-RU" w:eastAsia="ru-RU"/>
        </w:rPr>
        <w:t xml:space="preserve">от </w:t>
      </w:r>
      <w:r w:rsidR="00056B89">
        <w:rPr>
          <w:sz w:val="28"/>
          <w:szCs w:val="28"/>
          <w:lang w:val="ru-RU" w:eastAsia="ru-RU"/>
        </w:rPr>
        <w:t>22.04.2025</w:t>
      </w:r>
      <w:r w:rsidRPr="00056B89" w:rsidR="00FE7C0D">
        <w:rPr>
          <w:sz w:val="28"/>
          <w:szCs w:val="28"/>
          <w:lang w:val="ru-RU" w:eastAsia="ru-RU"/>
        </w:rPr>
        <w:t xml:space="preserve"> №</w:t>
      </w:r>
      <w:r w:rsidR="00056B89">
        <w:rPr>
          <w:sz w:val="28"/>
          <w:szCs w:val="28"/>
          <w:lang w:val="ru-RU" w:eastAsia="ru-RU"/>
        </w:rPr>
        <w:t>9</w:t>
      </w:r>
      <w:r w:rsidRPr="00056B89" w:rsidR="00FE7C0D">
        <w:rPr>
          <w:sz w:val="28"/>
          <w:szCs w:val="28"/>
          <w:lang w:val="ru-RU" w:eastAsia="ru-RU"/>
        </w:rPr>
        <w:t xml:space="preserve"> к акту </w:t>
      </w:r>
      <w:r w:rsidR="00056B89">
        <w:rPr>
          <w:sz w:val="28"/>
          <w:szCs w:val="28"/>
          <w:lang w:val="ru-RU" w:eastAsia="ru-RU"/>
        </w:rPr>
        <w:t>внепланового инспекционного визита от 22.04.2025</w:t>
      </w:r>
      <w:r w:rsidRPr="00056B89">
        <w:rPr>
          <w:sz w:val="28"/>
          <w:szCs w:val="28"/>
          <w:lang w:val="ru-RU" w:eastAsia="ru-RU"/>
        </w:rPr>
        <w:t xml:space="preserve"> об устранении нарушений земельного законодательства при использовании земельного участка частной собственности </w:t>
      </w:r>
      <w:r w:rsidRPr="00056B89" w:rsidR="003138D2">
        <w:rPr>
          <w:sz w:val="28"/>
          <w:szCs w:val="28"/>
          <w:lang w:val="ru-RU" w:eastAsia="ru-RU"/>
        </w:rPr>
        <w:t xml:space="preserve">площадью </w:t>
      </w:r>
      <w:r w:rsidRPr="00056B89">
        <w:rPr>
          <w:sz w:val="28"/>
          <w:szCs w:val="28"/>
          <w:lang w:val="ru-RU" w:eastAsia="ru-RU"/>
        </w:rPr>
        <w:t>676 кв.м.</w:t>
      </w:r>
      <w:r w:rsidRPr="00056B89" w:rsidR="003138D2">
        <w:rPr>
          <w:sz w:val="28"/>
          <w:szCs w:val="28"/>
          <w:lang w:val="ru-RU" w:eastAsia="ru-RU"/>
        </w:rPr>
        <w:t xml:space="preserve">, расположенного по адресу: </w:t>
      </w:r>
      <w:r w:rsidRPr="00E75BC0" w:rsidR="00E75BC0">
        <w:rPr>
          <w:sz w:val="28"/>
          <w:szCs w:val="28"/>
          <w:lang w:val="ru-RU" w:eastAsia="ru-RU"/>
        </w:rPr>
        <w:t>«ДАННЫЕ ИЗЪЯТЫ»</w:t>
      </w:r>
      <w:r w:rsidRPr="00056B89">
        <w:rPr>
          <w:sz w:val="28"/>
          <w:szCs w:val="28"/>
          <w:lang w:val="ru-RU" w:eastAsia="ru-RU"/>
        </w:rPr>
        <w:t xml:space="preserve">вид разрешенного использования которого является индивидуальное жилищное строительство, обслуживание автотранспорта. </w:t>
      </w:r>
    </w:p>
    <w:p w:rsidR="004118AA" w:rsidRPr="004118AA" w:rsidP="004118AA">
      <w:pPr>
        <w:ind w:right="-2" w:firstLine="851"/>
        <w:jc w:val="both"/>
        <w:rPr>
          <w:sz w:val="28"/>
          <w:szCs w:val="28"/>
          <w:lang w:val="ru-RU"/>
        </w:rPr>
      </w:pPr>
      <w:r w:rsidRPr="004118AA">
        <w:rPr>
          <w:sz w:val="28"/>
          <w:szCs w:val="28"/>
          <w:lang w:val="ru-RU"/>
        </w:rPr>
        <w:t xml:space="preserve">В судебное заседание Жамакочян А.Х. не </w:t>
      </w:r>
      <w:r w:rsidRPr="004118AA">
        <w:rPr>
          <w:sz w:val="28"/>
          <w:szCs w:val="28"/>
          <w:lang w:val="ru-RU"/>
        </w:rPr>
        <w:t xml:space="preserve">явился, о времени и месте рассмотрения дела был извещен надлежащим образом. Направил в адрес суда ходатайство, в котором просил рассмотреть дело в его отсутствие, также указал, что вину в совершении административного правонарушения признает. </w:t>
      </w:r>
    </w:p>
    <w:p w:rsidR="004118AA" w:rsidRPr="004118AA" w:rsidP="004118AA">
      <w:pPr>
        <w:ind w:right="-2" w:firstLine="851"/>
        <w:jc w:val="both"/>
        <w:rPr>
          <w:sz w:val="28"/>
          <w:szCs w:val="28"/>
          <w:lang w:val="ru-RU"/>
        </w:rPr>
      </w:pPr>
      <w:r w:rsidRPr="004118AA">
        <w:rPr>
          <w:sz w:val="28"/>
          <w:szCs w:val="28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 дело в отсутствие Жамакочян</w:t>
      </w:r>
      <w:r>
        <w:rPr>
          <w:sz w:val="28"/>
          <w:szCs w:val="28"/>
          <w:lang w:val="ru-RU"/>
        </w:rPr>
        <w:t>а</w:t>
      </w:r>
      <w:r w:rsidRPr="004118AA">
        <w:rPr>
          <w:sz w:val="28"/>
          <w:szCs w:val="28"/>
          <w:lang w:val="ru-RU"/>
        </w:rPr>
        <w:t xml:space="preserve"> А.Х.</w:t>
      </w:r>
    </w:p>
    <w:p w:rsidR="004118AA" w:rsidP="004118AA">
      <w:pPr>
        <w:ind w:right="-2" w:firstLine="851"/>
        <w:jc w:val="both"/>
        <w:rPr>
          <w:sz w:val="28"/>
          <w:szCs w:val="28"/>
          <w:lang w:val="ru-RU"/>
        </w:rPr>
      </w:pPr>
      <w:r w:rsidRPr="004118AA">
        <w:rPr>
          <w:sz w:val="28"/>
          <w:szCs w:val="28"/>
          <w:lang w:val="ru-RU"/>
        </w:rPr>
        <w:t>Исследовав материалы дела, прихожу к сл</w:t>
      </w:r>
      <w:r w:rsidRPr="004118AA">
        <w:rPr>
          <w:sz w:val="28"/>
          <w:szCs w:val="28"/>
          <w:lang w:val="ru-RU"/>
        </w:rPr>
        <w:t>едующему.</w:t>
      </w:r>
    </w:p>
    <w:p w:rsidR="002065C0" w:rsidRPr="00056B89" w:rsidP="004118AA">
      <w:pPr>
        <w:ind w:right="-2" w:firstLine="851"/>
        <w:jc w:val="both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</w:t>
      </w:r>
      <w:r w:rsidRPr="00056B89">
        <w:rPr>
          <w:sz w:val="28"/>
          <w:szCs w:val="28"/>
          <w:lang w:val="ru-RU"/>
        </w:rPr>
        <w:t>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E011C" w:rsidRPr="00056B89" w:rsidP="002065C0">
      <w:pPr>
        <w:ind w:right="-2" w:firstLine="851"/>
        <w:jc w:val="both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 xml:space="preserve">Согласно пункту 2 статьи 7 Земельного кодекса Российской Федерации </w:t>
      </w:r>
      <w:r w:rsidR="004118AA">
        <w:rPr>
          <w:sz w:val="28"/>
          <w:szCs w:val="28"/>
          <w:lang w:val="ru-RU"/>
        </w:rPr>
        <w:t>з</w:t>
      </w:r>
      <w:r w:rsidRPr="004118AA" w:rsidR="004118AA">
        <w:rPr>
          <w:sz w:val="28"/>
          <w:szCs w:val="28"/>
          <w:lang w:val="ru-RU"/>
        </w:rPr>
        <w:t>емли, указанные в пункте 1 настоящей статьи, используются в соответствии с установленным для них целевым назначением.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</w:t>
      </w:r>
      <w:r w:rsidR="004118AA">
        <w:rPr>
          <w:sz w:val="28"/>
          <w:szCs w:val="28"/>
          <w:lang w:val="ru-RU"/>
        </w:rPr>
        <w:t>ль и разрешенного использования</w:t>
      </w:r>
      <w:r w:rsidRPr="00056B89">
        <w:rPr>
          <w:sz w:val="28"/>
          <w:szCs w:val="28"/>
          <w:lang w:val="ru-RU"/>
        </w:rPr>
        <w:t>.</w:t>
      </w:r>
    </w:p>
    <w:p w:rsidR="004C59F3" w:rsidRPr="00056B89" w:rsidP="002065C0">
      <w:pPr>
        <w:ind w:right="-2" w:firstLine="851"/>
        <w:jc w:val="both"/>
        <w:rPr>
          <w:sz w:val="28"/>
          <w:szCs w:val="28"/>
          <w:lang w:val="ru-RU"/>
        </w:rPr>
      </w:pPr>
      <w:r w:rsidRPr="00056B89">
        <w:rPr>
          <w:sz w:val="28"/>
          <w:szCs w:val="28"/>
          <w:lang w:val="ru-RU"/>
        </w:rPr>
        <w:t xml:space="preserve">В соответствии с пунктом 2 части 1 статьи 40 Земельного кодекса Российской Федерации собственник земельного участка имеет право </w:t>
      </w:r>
      <w:r w:rsidRPr="004118AA" w:rsidR="004118AA">
        <w:rPr>
          <w:sz w:val="28"/>
          <w:szCs w:val="28"/>
          <w:lang w:val="ru-RU"/>
        </w:rPr>
        <w:t>возводить жилые, производственные, культурно-бытовые и иные здания,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056B89">
        <w:rPr>
          <w:sz w:val="28"/>
          <w:szCs w:val="28"/>
          <w:lang w:val="ru-RU"/>
        </w:rPr>
        <w:t>.</w:t>
      </w:r>
    </w:p>
    <w:p w:rsidR="004118AA" w:rsidP="004118AA">
      <w:pPr>
        <w:ind w:right="-2" w:firstLine="851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56B89">
        <w:rPr>
          <w:color w:val="000000"/>
          <w:sz w:val="28"/>
          <w:szCs w:val="28"/>
          <w:shd w:val="clear" w:color="auto" w:fill="FFFFFF"/>
          <w:lang w:val="ru-RU"/>
        </w:rPr>
        <w:t>В силу положений статьи 42 Земельного кодекса Российской Федера</w:t>
      </w:r>
      <w:r w:rsidRPr="00056B89">
        <w:rPr>
          <w:color w:val="000000"/>
          <w:sz w:val="28"/>
          <w:szCs w:val="28"/>
          <w:shd w:val="clear" w:color="auto" w:fill="FFFFFF"/>
          <w:lang w:val="ru-RU"/>
        </w:rPr>
        <w:t xml:space="preserve">ции собственники земельных участков и лица, не являющиеся собственниками земельных участков, обязаны: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 xml:space="preserve">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среде, в том числ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е земле как природному объекту;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осуществлять мероприятия по охране земель, лесов, водных объектов и других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 xml:space="preserve"> природных ресурсов, в том числе меры пожарной безопасности;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своевременно приступать к ис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пользованию земельных участков;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своевременно производить платежи за землю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;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соблюдать при использовании земельных участков требования градостроительных регламентов, стр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;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не препятствовать организации - собственнику объекта системы газоснабжения, нефтепровода или нефтепродуктопровода либо уполн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предупрежде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нию чрезвычайных ситуаций, по ликвидации последствий возникших на них аварий, катастроф;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ри тушении пожара на данном земельном участке;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118AA">
        <w:rPr>
          <w:color w:val="000000"/>
          <w:sz w:val="28"/>
          <w:szCs w:val="28"/>
          <w:shd w:val="clear" w:color="auto" w:fill="FFFFFF"/>
          <w:lang w:val="ru-RU"/>
        </w:rPr>
        <w:t>выполнять иные требования, предусмотренные настоящим Кодексом, федеральными законами.</w:t>
      </w:r>
    </w:p>
    <w:p w:rsidR="002065C0" w:rsidRPr="004118AA" w:rsidP="004118AA">
      <w:pPr>
        <w:ind w:right="-2" w:firstLine="851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56B89">
        <w:rPr>
          <w:sz w:val="28"/>
          <w:szCs w:val="28"/>
          <w:lang w:val="ru-RU" w:eastAsia="ru-RU"/>
        </w:rPr>
        <w:t>В соответствии со статьей 71 Земельного кодекса Российской Федерации под государственным земельным надзором понимаются деят</w:t>
      </w:r>
      <w:r w:rsidRPr="00056B89">
        <w:rPr>
          <w:sz w:val="28"/>
          <w:szCs w:val="28"/>
          <w:lang w:val="ru-RU" w:eastAsia="ru-RU"/>
        </w:rPr>
        <w:t xml:space="preserve">ельность уполномоченных федеральных органов исполнительной власти, направленная на предупреждение, выявление и пресечение нарушений </w:t>
      </w:r>
      <w:r w:rsidRPr="00056B89">
        <w:rPr>
          <w:sz w:val="28"/>
          <w:szCs w:val="28"/>
          <w:lang w:val="ru-RU" w:eastAsia="ru-RU"/>
        </w:rPr>
        <w:t>органами государственной власти, органами местного самоуправления, а также юридическими лицами, их руководителями и иными до</w:t>
      </w:r>
      <w:r w:rsidRPr="00056B89">
        <w:rPr>
          <w:sz w:val="28"/>
          <w:szCs w:val="28"/>
          <w:lang w:val="ru-RU" w:eastAsia="ru-RU"/>
        </w:rPr>
        <w:t>лжностными лицами, индивидуальными предпринимателями (далее - юридические лица, индивидуальные предприниматели), гражданами требований законодательства Российской Федерации, за нарушение которых законодательством Российской Федерации предусмотрена админист</w:t>
      </w:r>
      <w:r w:rsidRPr="00056B89">
        <w:rPr>
          <w:sz w:val="28"/>
          <w:szCs w:val="28"/>
          <w:lang w:val="ru-RU" w:eastAsia="ru-RU"/>
        </w:rPr>
        <w:t>ративная и иная ответственность, 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Российской Федерации мер по пресечению и (или) устранен</w:t>
      </w:r>
      <w:r w:rsidRPr="00056B89">
        <w:rPr>
          <w:sz w:val="28"/>
          <w:szCs w:val="28"/>
          <w:lang w:val="ru-RU" w:eastAsia="ru-RU"/>
        </w:rPr>
        <w:t>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состояния исполнения треб</w:t>
      </w:r>
      <w:r w:rsidRPr="00056B89">
        <w:rPr>
          <w:sz w:val="28"/>
          <w:szCs w:val="28"/>
          <w:lang w:val="ru-RU" w:eastAsia="ru-RU"/>
        </w:rPr>
        <w:t>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своей деятельности.</w:t>
      </w:r>
    </w:p>
    <w:p w:rsidR="00096687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Невыполнение в установленный срок предписаний фед</w:t>
      </w:r>
      <w:r w:rsidRPr="00056B89">
        <w:rPr>
          <w:sz w:val="28"/>
          <w:szCs w:val="28"/>
          <w:lang w:val="ru-RU" w:eastAsia="ru-RU"/>
        </w:rPr>
        <w:t>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законодательства, образует объективную сторону состава адм</w:t>
      </w:r>
      <w:r w:rsidRPr="00056B89">
        <w:rPr>
          <w:sz w:val="28"/>
          <w:szCs w:val="28"/>
          <w:lang w:val="ru-RU" w:eastAsia="ru-RU"/>
        </w:rPr>
        <w:t>инистративного правонарушения, предусмотренного ч</w:t>
      </w:r>
      <w:r w:rsidRPr="00056B89" w:rsidR="00813154">
        <w:rPr>
          <w:sz w:val="28"/>
          <w:szCs w:val="28"/>
          <w:lang w:val="ru-RU" w:eastAsia="ru-RU"/>
        </w:rPr>
        <w:t>астью</w:t>
      </w:r>
      <w:r w:rsidRPr="00056B89">
        <w:rPr>
          <w:sz w:val="28"/>
          <w:szCs w:val="28"/>
          <w:lang w:val="ru-RU" w:eastAsia="ru-RU"/>
        </w:rPr>
        <w:t xml:space="preserve"> 25 ст</w:t>
      </w:r>
      <w:r w:rsidRPr="00056B89" w:rsidR="00813154">
        <w:rPr>
          <w:sz w:val="28"/>
          <w:szCs w:val="28"/>
          <w:lang w:val="ru-RU" w:eastAsia="ru-RU"/>
        </w:rPr>
        <w:t>атьи</w:t>
      </w:r>
      <w:r w:rsidRPr="00056B89">
        <w:rPr>
          <w:sz w:val="28"/>
          <w:szCs w:val="28"/>
          <w:lang w:val="ru-RU" w:eastAsia="ru-RU"/>
        </w:rPr>
        <w:t xml:space="preserve"> 19.5 Кодекса Российской Федерации об административных правонарушениях.</w:t>
      </w:r>
    </w:p>
    <w:p w:rsidR="008E011C" w:rsidRPr="00056B89" w:rsidP="008E011C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Из материалов дела установлено, </w:t>
      </w:r>
      <w:r w:rsidRPr="00056B89" w:rsidR="009074E1">
        <w:rPr>
          <w:sz w:val="28"/>
          <w:szCs w:val="28"/>
          <w:lang w:val="ru-RU" w:eastAsia="ru-RU"/>
        </w:rPr>
        <w:t xml:space="preserve">Жамакочян А.Х. </w:t>
      </w:r>
      <w:r w:rsidRPr="00056B89">
        <w:rPr>
          <w:sz w:val="28"/>
          <w:szCs w:val="28"/>
          <w:lang w:val="ru-RU" w:eastAsia="ru-RU"/>
        </w:rPr>
        <w:t xml:space="preserve">использует в коммерческих целях </w:t>
      </w:r>
      <w:r w:rsidRPr="00056B89" w:rsidR="009074E1">
        <w:rPr>
          <w:sz w:val="28"/>
          <w:szCs w:val="28"/>
          <w:lang w:val="ru-RU" w:eastAsia="ru-RU"/>
        </w:rPr>
        <w:t xml:space="preserve">принадлежащий ему земельный участок, </w:t>
      </w:r>
      <w:r w:rsidRPr="00056B89">
        <w:rPr>
          <w:sz w:val="28"/>
          <w:szCs w:val="28"/>
          <w:lang w:val="ru-RU" w:eastAsia="ru-RU"/>
        </w:rPr>
        <w:t xml:space="preserve">расположенный по адресу: </w:t>
      </w:r>
      <w:r w:rsidRPr="00E75BC0" w:rsidR="00E75BC0">
        <w:rPr>
          <w:sz w:val="28"/>
          <w:szCs w:val="28"/>
          <w:lang w:val="ru-RU" w:eastAsia="ru-RU"/>
        </w:rPr>
        <w:t>«ДАННЫЕ ИЗЪЯТЫ»</w:t>
      </w:r>
      <w:r w:rsidRPr="00056B89">
        <w:rPr>
          <w:sz w:val="28"/>
          <w:szCs w:val="28"/>
          <w:lang w:val="ru-RU" w:eastAsia="ru-RU"/>
        </w:rPr>
        <w:t xml:space="preserve"> не в соответствии с установленным видом разрешенного использования земельного участка </w:t>
      </w:r>
      <w:r w:rsidRPr="00056B89" w:rsidR="009074E1">
        <w:rPr>
          <w:sz w:val="28"/>
          <w:szCs w:val="28"/>
          <w:lang w:val="ru-RU" w:eastAsia="ru-RU"/>
        </w:rPr>
        <w:t>–</w:t>
      </w:r>
      <w:r w:rsidRPr="00056B89">
        <w:rPr>
          <w:sz w:val="28"/>
          <w:szCs w:val="28"/>
          <w:lang w:val="ru-RU" w:eastAsia="ru-RU"/>
        </w:rPr>
        <w:t xml:space="preserve"> </w:t>
      </w:r>
      <w:r w:rsidRPr="00056B89" w:rsidR="009074E1">
        <w:rPr>
          <w:sz w:val="28"/>
          <w:szCs w:val="28"/>
          <w:lang w:val="ru-RU" w:eastAsia="ru-RU"/>
        </w:rPr>
        <w:t>«</w:t>
      </w:r>
      <w:r w:rsidRPr="00056B89">
        <w:rPr>
          <w:sz w:val="28"/>
          <w:szCs w:val="28"/>
          <w:lang w:val="ru-RU" w:eastAsia="ru-RU"/>
        </w:rPr>
        <w:t>индиви</w:t>
      </w:r>
      <w:r w:rsidRPr="00056B89" w:rsidR="009074E1">
        <w:rPr>
          <w:sz w:val="28"/>
          <w:szCs w:val="28"/>
          <w:lang w:val="ru-RU" w:eastAsia="ru-RU"/>
        </w:rPr>
        <w:t>дуальное жилищное строительство, обслуживание автотранспорта»</w:t>
      </w:r>
      <w:r w:rsidRPr="00056B89">
        <w:rPr>
          <w:sz w:val="28"/>
          <w:szCs w:val="28"/>
          <w:lang w:val="ru-RU" w:eastAsia="ru-RU"/>
        </w:rPr>
        <w:t>, что является н</w:t>
      </w:r>
      <w:r w:rsidRPr="00056B89">
        <w:rPr>
          <w:sz w:val="28"/>
          <w:szCs w:val="28"/>
          <w:lang w:val="ru-RU" w:eastAsia="ru-RU"/>
        </w:rPr>
        <w:t>арушением требований статей 7, 42 Земельного кодекса РФ.</w:t>
      </w:r>
    </w:p>
    <w:p w:rsidR="000542AD" w:rsidRPr="00056B89" w:rsidP="0092514A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Н</w:t>
      </w:r>
      <w:r w:rsidRPr="00056B89" w:rsidR="009508E0">
        <w:rPr>
          <w:sz w:val="28"/>
          <w:szCs w:val="28"/>
          <w:lang w:val="ru-RU" w:eastAsia="ru-RU"/>
        </w:rPr>
        <w:t xml:space="preserve">а основании </w:t>
      </w:r>
      <w:r w:rsidR="005D30E3">
        <w:rPr>
          <w:sz w:val="28"/>
          <w:szCs w:val="28"/>
          <w:lang w:val="ru-RU" w:eastAsia="ru-RU"/>
        </w:rPr>
        <w:t>решения заместителя председателя Государственного комитета по государственной регистрации и кадастру Республики Крым от 17.03.2025 проведен</w:t>
      </w:r>
      <w:r w:rsidRPr="00056B89" w:rsidR="009508E0">
        <w:rPr>
          <w:sz w:val="28"/>
          <w:szCs w:val="28"/>
          <w:lang w:val="ru-RU" w:eastAsia="ru-RU"/>
        </w:rPr>
        <w:t xml:space="preserve"> внепланов</w:t>
      </w:r>
      <w:r w:rsidR="005D30E3">
        <w:rPr>
          <w:sz w:val="28"/>
          <w:szCs w:val="28"/>
          <w:lang w:val="ru-RU" w:eastAsia="ru-RU"/>
        </w:rPr>
        <w:t>ый инспекционный визит</w:t>
      </w:r>
      <w:r w:rsidRPr="00056B89" w:rsidR="009508E0">
        <w:rPr>
          <w:sz w:val="28"/>
          <w:szCs w:val="28"/>
          <w:lang w:val="ru-RU" w:eastAsia="ru-RU"/>
        </w:rPr>
        <w:t>, по результатам которо</w:t>
      </w:r>
      <w:r w:rsidR="005D30E3">
        <w:rPr>
          <w:sz w:val="28"/>
          <w:szCs w:val="28"/>
          <w:lang w:val="ru-RU" w:eastAsia="ru-RU"/>
        </w:rPr>
        <w:t>го</w:t>
      </w:r>
      <w:r w:rsidRPr="00056B89" w:rsidR="009508E0">
        <w:rPr>
          <w:sz w:val="28"/>
          <w:szCs w:val="28"/>
          <w:lang w:val="ru-RU" w:eastAsia="ru-RU"/>
        </w:rPr>
        <w:t xml:space="preserve"> составлен акт </w:t>
      </w:r>
      <w:r w:rsidR="005D30E3">
        <w:rPr>
          <w:sz w:val="28"/>
          <w:szCs w:val="28"/>
          <w:lang w:val="ru-RU" w:eastAsia="ru-RU"/>
        </w:rPr>
        <w:t>внепланового инспекционного визита №35 от 22.04.2025</w:t>
      </w:r>
      <w:r w:rsidRPr="00056B89" w:rsidR="009508E0">
        <w:rPr>
          <w:sz w:val="28"/>
          <w:szCs w:val="28"/>
          <w:lang w:val="ru-RU" w:eastAsia="ru-RU"/>
        </w:rPr>
        <w:t xml:space="preserve">, выдано предписание от </w:t>
      </w:r>
      <w:r w:rsidR="005D30E3">
        <w:rPr>
          <w:sz w:val="28"/>
          <w:szCs w:val="28"/>
          <w:lang w:val="ru-RU" w:eastAsia="ru-RU"/>
        </w:rPr>
        <w:t>22.04.2025</w:t>
      </w:r>
      <w:r w:rsidRPr="00056B89" w:rsidR="009508E0">
        <w:rPr>
          <w:sz w:val="28"/>
          <w:szCs w:val="28"/>
          <w:lang w:val="ru-RU" w:eastAsia="ru-RU"/>
        </w:rPr>
        <w:t xml:space="preserve"> об устранении выявленного нарушения требований земельного законодательства Российской Федерации</w:t>
      </w:r>
      <w:r w:rsidRPr="00056B89" w:rsidR="00986752">
        <w:rPr>
          <w:sz w:val="28"/>
          <w:szCs w:val="28"/>
          <w:lang w:val="ru-RU" w:eastAsia="ru-RU"/>
        </w:rPr>
        <w:t xml:space="preserve"> №</w:t>
      </w:r>
      <w:r w:rsidR="005D30E3">
        <w:rPr>
          <w:sz w:val="28"/>
          <w:szCs w:val="28"/>
          <w:lang w:val="ru-RU" w:eastAsia="ru-RU"/>
        </w:rPr>
        <w:t>9</w:t>
      </w:r>
      <w:r w:rsidRPr="00056B89" w:rsidR="009508E0">
        <w:rPr>
          <w:sz w:val="28"/>
          <w:szCs w:val="28"/>
          <w:lang w:val="ru-RU" w:eastAsia="ru-RU"/>
        </w:rPr>
        <w:t xml:space="preserve"> к акту №</w:t>
      </w:r>
      <w:r w:rsidR="005D30E3">
        <w:rPr>
          <w:sz w:val="28"/>
          <w:szCs w:val="28"/>
          <w:lang w:val="ru-RU" w:eastAsia="ru-RU"/>
        </w:rPr>
        <w:t>35</w:t>
      </w:r>
      <w:r w:rsidRPr="00056B89" w:rsidR="009508E0">
        <w:rPr>
          <w:sz w:val="28"/>
          <w:szCs w:val="28"/>
          <w:lang w:val="ru-RU" w:eastAsia="ru-RU"/>
        </w:rPr>
        <w:t xml:space="preserve"> от </w:t>
      </w:r>
      <w:r w:rsidR="005D30E3">
        <w:rPr>
          <w:sz w:val="28"/>
          <w:szCs w:val="28"/>
          <w:lang w:val="ru-RU" w:eastAsia="ru-RU"/>
        </w:rPr>
        <w:t>22.04.2025</w:t>
      </w:r>
      <w:r w:rsidRPr="00056B89" w:rsidR="009508E0">
        <w:rPr>
          <w:sz w:val="28"/>
          <w:szCs w:val="28"/>
          <w:lang w:val="ru-RU" w:eastAsia="ru-RU"/>
        </w:rPr>
        <w:t xml:space="preserve"> (далее предписание №</w:t>
      </w:r>
      <w:r w:rsidR="005D30E3">
        <w:rPr>
          <w:sz w:val="28"/>
          <w:szCs w:val="28"/>
          <w:lang w:val="ru-RU" w:eastAsia="ru-RU"/>
        </w:rPr>
        <w:t>9</w:t>
      </w:r>
      <w:r w:rsidRPr="00056B89" w:rsidR="009508E0">
        <w:rPr>
          <w:sz w:val="28"/>
          <w:szCs w:val="28"/>
          <w:lang w:val="ru-RU" w:eastAsia="ru-RU"/>
        </w:rPr>
        <w:t xml:space="preserve"> от </w:t>
      </w:r>
      <w:r w:rsidR="005D30E3">
        <w:rPr>
          <w:sz w:val="28"/>
          <w:szCs w:val="28"/>
          <w:lang w:val="ru-RU" w:eastAsia="ru-RU"/>
        </w:rPr>
        <w:t>22.04.2025</w:t>
      </w:r>
      <w:r w:rsidRPr="00056B89" w:rsidR="009508E0">
        <w:rPr>
          <w:sz w:val="28"/>
          <w:szCs w:val="28"/>
          <w:lang w:val="ru-RU" w:eastAsia="ru-RU"/>
        </w:rPr>
        <w:t xml:space="preserve">), согласно которому </w:t>
      </w:r>
      <w:r w:rsidRPr="00056B89">
        <w:rPr>
          <w:sz w:val="28"/>
          <w:szCs w:val="28"/>
          <w:lang w:val="ru-RU" w:eastAsia="ru-RU"/>
        </w:rPr>
        <w:t xml:space="preserve">Жамакочяну А.Х. </w:t>
      </w:r>
      <w:r w:rsidRPr="00056B89" w:rsidR="009508E0">
        <w:rPr>
          <w:sz w:val="28"/>
          <w:szCs w:val="28"/>
          <w:lang w:val="ru-RU" w:eastAsia="ru-RU"/>
        </w:rPr>
        <w:t xml:space="preserve">предписано устранить нарушения земельного законодательства при использовании земельного участка в срок </w:t>
      </w:r>
      <w:r w:rsidRPr="00056B89">
        <w:rPr>
          <w:sz w:val="28"/>
          <w:szCs w:val="28"/>
          <w:lang w:val="ru-RU" w:eastAsia="ru-RU"/>
        </w:rPr>
        <w:t>до</w:t>
      </w:r>
      <w:r w:rsidRPr="00056B89" w:rsidR="009508E0">
        <w:rPr>
          <w:sz w:val="28"/>
          <w:szCs w:val="28"/>
          <w:lang w:val="ru-RU" w:eastAsia="ru-RU"/>
        </w:rPr>
        <w:t xml:space="preserve"> </w:t>
      </w:r>
      <w:r w:rsidR="005D30E3">
        <w:rPr>
          <w:sz w:val="28"/>
          <w:szCs w:val="28"/>
          <w:lang w:val="ru-RU" w:eastAsia="ru-RU"/>
        </w:rPr>
        <w:t>22.09.2025</w:t>
      </w:r>
      <w:r w:rsidRPr="00056B89" w:rsidR="009508E0">
        <w:rPr>
          <w:sz w:val="28"/>
          <w:szCs w:val="28"/>
          <w:lang w:val="ru-RU" w:eastAsia="ru-RU"/>
        </w:rPr>
        <w:t>. Указанное предписание</w:t>
      </w:r>
      <w:r w:rsidRPr="00056B89">
        <w:rPr>
          <w:sz w:val="28"/>
          <w:szCs w:val="28"/>
          <w:lang w:val="ru-RU" w:eastAsia="ru-RU"/>
        </w:rPr>
        <w:t xml:space="preserve"> получено лично Жамакочяном А.Х. </w:t>
      </w:r>
      <w:r w:rsidR="005D30E3">
        <w:rPr>
          <w:sz w:val="28"/>
          <w:szCs w:val="28"/>
          <w:lang w:val="ru-RU" w:eastAsia="ru-RU"/>
        </w:rPr>
        <w:t>22.04.2025</w:t>
      </w:r>
      <w:r w:rsidRPr="00056B89">
        <w:rPr>
          <w:sz w:val="28"/>
          <w:szCs w:val="28"/>
          <w:lang w:val="ru-RU" w:eastAsia="ru-RU"/>
        </w:rPr>
        <w:t>, что подтверждается е</w:t>
      </w:r>
      <w:r w:rsidRPr="00056B89">
        <w:rPr>
          <w:sz w:val="28"/>
          <w:szCs w:val="28"/>
          <w:lang w:val="ru-RU" w:eastAsia="ru-RU"/>
        </w:rPr>
        <w:t xml:space="preserve">го подписью. </w:t>
      </w:r>
      <w:r w:rsidRPr="00056B89" w:rsidR="009508E0">
        <w:rPr>
          <w:sz w:val="28"/>
          <w:szCs w:val="28"/>
          <w:lang w:val="ru-RU" w:eastAsia="ru-RU"/>
        </w:rPr>
        <w:t xml:space="preserve"> </w:t>
      </w:r>
    </w:p>
    <w:p w:rsidR="002065C0" w:rsidRPr="00056B89" w:rsidP="0092514A">
      <w:pPr>
        <w:ind w:right="-2"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12.11.2025</w:t>
      </w:r>
      <w:r w:rsidRPr="00056B89">
        <w:rPr>
          <w:sz w:val="28"/>
          <w:szCs w:val="28"/>
          <w:lang w:val="ru-RU" w:eastAsia="ru-RU"/>
        </w:rPr>
        <w:t xml:space="preserve"> на основании </w:t>
      </w:r>
      <w:r w:rsidR="00902737">
        <w:rPr>
          <w:sz w:val="28"/>
          <w:szCs w:val="28"/>
          <w:lang w:val="ru-RU" w:eastAsia="ru-RU"/>
        </w:rPr>
        <w:t>задания заместителя председателя Государственного комитет по государственной регистрации и кадастру Республики Крым от 14.10.2025 №700/1</w:t>
      </w:r>
      <w:r w:rsidRPr="00056B89" w:rsidR="0092514A">
        <w:rPr>
          <w:sz w:val="28"/>
          <w:szCs w:val="28"/>
          <w:lang w:val="ru-RU" w:eastAsia="ru-RU"/>
        </w:rPr>
        <w:t xml:space="preserve"> </w:t>
      </w:r>
      <w:r w:rsidRPr="00056B89">
        <w:rPr>
          <w:sz w:val="28"/>
          <w:szCs w:val="28"/>
          <w:lang w:val="ru-RU" w:eastAsia="ru-RU"/>
        </w:rPr>
        <w:t xml:space="preserve">проведен </w:t>
      </w:r>
      <w:r w:rsidR="00902737">
        <w:rPr>
          <w:sz w:val="28"/>
          <w:szCs w:val="28"/>
          <w:lang w:val="ru-RU" w:eastAsia="ru-RU"/>
        </w:rPr>
        <w:t>мониторинг за соблюдением обязательных требований</w:t>
      </w:r>
      <w:r w:rsidRPr="00056B89">
        <w:rPr>
          <w:sz w:val="28"/>
          <w:szCs w:val="28"/>
          <w:lang w:val="ru-RU" w:eastAsia="ru-RU"/>
        </w:rPr>
        <w:t xml:space="preserve">. По результатам </w:t>
      </w:r>
      <w:r w:rsidRPr="00056B89">
        <w:rPr>
          <w:sz w:val="28"/>
          <w:szCs w:val="28"/>
          <w:lang w:val="ru-RU" w:eastAsia="ru-RU"/>
        </w:rPr>
        <w:t>указанно</w:t>
      </w:r>
      <w:r w:rsidR="00902737">
        <w:rPr>
          <w:sz w:val="28"/>
          <w:szCs w:val="28"/>
          <w:lang w:val="ru-RU" w:eastAsia="ru-RU"/>
        </w:rPr>
        <w:t>го</w:t>
      </w:r>
      <w:r w:rsidRPr="00056B89">
        <w:rPr>
          <w:sz w:val="28"/>
          <w:szCs w:val="28"/>
          <w:lang w:val="ru-RU" w:eastAsia="ru-RU"/>
        </w:rPr>
        <w:t xml:space="preserve"> </w:t>
      </w:r>
      <w:r w:rsidR="00902737">
        <w:rPr>
          <w:sz w:val="28"/>
          <w:szCs w:val="28"/>
          <w:lang w:val="ru-RU" w:eastAsia="ru-RU"/>
        </w:rPr>
        <w:t>мониторинга</w:t>
      </w:r>
      <w:r w:rsidRPr="00056B89">
        <w:rPr>
          <w:sz w:val="28"/>
          <w:szCs w:val="28"/>
          <w:lang w:val="ru-RU" w:eastAsia="ru-RU"/>
        </w:rPr>
        <w:t xml:space="preserve"> составлен акт </w:t>
      </w:r>
      <w:r w:rsidR="00902737">
        <w:rPr>
          <w:sz w:val="28"/>
          <w:szCs w:val="28"/>
          <w:lang w:val="ru-RU" w:eastAsia="ru-RU"/>
        </w:rPr>
        <w:t xml:space="preserve">№968 </w:t>
      </w:r>
      <w:r w:rsidRPr="00056B89">
        <w:rPr>
          <w:sz w:val="28"/>
          <w:szCs w:val="28"/>
          <w:lang w:val="ru-RU" w:eastAsia="ru-RU"/>
        </w:rPr>
        <w:t xml:space="preserve">от </w:t>
      </w:r>
      <w:r w:rsidR="00902737">
        <w:rPr>
          <w:sz w:val="28"/>
          <w:szCs w:val="28"/>
          <w:lang w:val="ru-RU" w:eastAsia="ru-RU"/>
        </w:rPr>
        <w:t xml:space="preserve">12.11.2025, </w:t>
      </w:r>
      <w:r w:rsidRPr="00056B89">
        <w:rPr>
          <w:sz w:val="28"/>
          <w:szCs w:val="28"/>
          <w:lang w:val="ru-RU" w:eastAsia="ru-RU"/>
        </w:rPr>
        <w:t xml:space="preserve">согласно которого </w:t>
      </w:r>
      <w:r w:rsidRPr="00056B89">
        <w:rPr>
          <w:sz w:val="28"/>
          <w:szCs w:val="28"/>
          <w:lang w:val="ru-RU" w:eastAsia="ru-RU"/>
        </w:rPr>
        <w:t xml:space="preserve">предписание </w:t>
      </w:r>
      <w:r w:rsidRPr="00056B89" w:rsidR="00813154">
        <w:rPr>
          <w:sz w:val="28"/>
          <w:szCs w:val="28"/>
          <w:lang w:val="ru-RU" w:eastAsia="ru-RU"/>
        </w:rPr>
        <w:t>№</w:t>
      </w:r>
      <w:r w:rsidR="00902737">
        <w:rPr>
          <w:sz w:val="28"/>
          <w:szCs w:val="28"/>
          <w:lang w:val="ru-RU" w:eastAsia="ru-RU"/>
        </w:rPr>
        <w:t>9</w:t>
      </w:r>
      <w:r w:rsidRPr="00056B89" w:rsidR="00813154">
        <w:rPr>
          <w:sz w:val="28"/>
          <w:szCs w:val="28"/>
          <w:lang w:val="ru-RU" w:eastAsia="ru-RU"/>
        </w:rPr>
        <w:t xml:space="preserve"> </w:t>
      </w:r>
      <w:r w:rsidRPr="00056B89" w:rsidR="0092514A">
        <w:rPr>
          <w:sz w:val="28"/>
          <w:szCs w:val="28"/>
          <w:lang w:val="ru-RU" w:eastAsia="ru-RU"/>
        </w:rPr>
        <w:t>к акту проверки №</w:t>
      </w:r>
      <w:r w:rsidR="00902737">
        <w:rPr>
          <w:sz w:val="28"/>
          <w:szCs w:val="28"/>
          <w:lang w:val="ru-RU" w:eastAsia="ru-RU"/>
        </w:rPr>
        <w:t>35</w:t>
      </w:r>
      <w:r w:rsidRPr="00056B89" w:rsidR="0092514A">
        <w:rPr>
          <w:sz w:val="28"/>
          <w:szCs w:val="28"/>
          <w:lang w:val="ru-RU" w:eastAsia="ru-RU"/>
        </w:rPr>
        <w:t xml:space="preserve"> от </w:t>
      </w:r>
      <w:r w:rsidR="00902737">
        <w:rPr>
          <w:sz w:val="28"/>
          <w:szCs w:val="28"/>
          <w:lang w:val="ru-RU" w:eastAsia="ru-RU"/>
        </w:rPr>
        <w:t>22.04.2025</w:t>
      </w:r>
      <w:r w:rsidRPr="00056B89" w:rsidR="00813154">
        <w:rPr>
          <w:sz w:val="28"/>
          <w:szCs w:val="28"/>
          <w:lang w:val="ru-RU" w:eastAsia="ru-RU"/>
        </w:rPr>
        <w:t xml:space="preserve"> </w:t>
      </w:r>
      <w:r w:rsidRPr="00056B89">
        <w:rPr>
          <w:sz w:val="28"/>
          <w:szCs w:val="28"/>
          <w:lang w:val="ru-RU" w:eastAsia="ru-RU"/>
        </w:rPr>
        <w:t xml:space="preserve">по сроку исполнения </w:t>
      </w:r>
      <w:r w:rsidRPr="00056B89" w:rsidR="00974F04">
        <w:rPr>
          <w:sz w:val="28"/>
          <w:szCs w:val="28"/>
          <w:lang w:val="ru-RU" w:eastAsia="ru-RU"/>
        </w:rPr>
        <w:t>д</w:t>
      </w:r>
      <w:r w:rsidRPr="00056B89" w:rsidR="000C34C8">
        <w:rPr>
          <w:sz w:val="28"/>
          <w:szCs w:val="28"/>
          <w:lang w:val="ru-RU" w:eastAsia="ru-RU"/>
        </w:rPr>
        <w:t>о</w:t>
      </w:r>
      <w:r w:rsidRPr="00056B89">
        <w:rPr>
          <w:sz w:val="28"/>
          <w:szCs w:val="28"/>
          <w:lang w:val="ru-RU" w:eastAsia="ru-RU"/>
        </w:rPr>
        <w:t xml:space="preserve"> </w:t>
      </w:r>
      <w:r w:rsidR="00902737">
        <w:rPr>
          <w:sz w:val="28"/>
          <w:szCs w:val="28"/>
          <w:lang w:val="ru-RU" w:eastAsia="ru-RU"/>
        </w:rPr>
        <w:t>22.09.2025</w:t>
      </w:r>
      <w:r w:rsidRPr="00056B89">
        <w:rPr>
          <w:sz w:val="28"/>
          <w:szCs w:val="28"/>
          <w:lang w:val="ru-RU" w:eastAsia="ru-RU"/>
        </w:rPr>
        <w:t xml:space="preserve"> </w:t>
      </w:r>
      <w:r w:rsidRPr="00056B89" w:rsidR="00974F04">
        <w:rPr>
          <w:sz w:val="28"/>
          <w:szCs w:val="28"/>
          <w:lang w:val="ru-RU" w:eastAsia="ru-RU"/>
        </w:rPr>
        <w:t xml:space="preserve">Жамакочяном А.Х. </w:t>
      </w:r>
      <w:r w:rsidRPr="00056B89">
        <w:rPr>
          <w:sz w:val="28"/>
          <w:szCs w:val="28"/>
          <w:lang w:val="ru-RU" w:eastAsia="ru-RU"/>
        </w:rPr>
        <w:t>не исполнено.</w:t>
      </w:r>
    </w:p>
    <w:p w:rsidR="002065C0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 Неисполнение </w:t>
      </w:r>
      <w:r w:rsidRPr="00056B89" w:rsidR="00974F04">
        <w:rPr>
          <w:sz w:val="28"/>
          <w:szCs w:val="28"/>
          <w:lang w:val="ru-RU" w:eastAsia="ru-RU"/>
        </w:rPr>
        <w:t xml:space="preserve">Жамакочяном А.Х. </w:t>
      </w:r>
      <w:r w:rsidRPr="00056B89">
        <w:rPr>
          <w:sz w:val="28"/>
          <w:szCs w:val="28"/>
          <w:lang w:val="ru-RU" w:eastAsia="ru-RU"/>
        </w:rPr>
        <w:t xml:space="preserve">предписания </w:t>
      </w:r>
      <w:r w:rsidRPr="00056B89" w:rsidR="00813154">
        <w:rPr>
          <w:sz w:val="28"/>
          <w:szCs w:val="28"/>
          <w:lang w:val="ru-RU" w:eastAsia="ru-RU"/>
        </w:rPr>
        <w:t>№</w:t>
      </w:r>
      <w:r w:rsidR="00902737">
        <w:rPr>
          <w:sz w:val="28"/>
          <w:szCs w:val="28"/>
          <w:lang w:val="ru-RU" w:eastAsia="ru-RU"/>
        </w:rPr>
        <w:t>9</w:t>
      </w:r>
      <w:r w:rsidRPr="00056B89" w:rsidR="00813154">
        <w:rPr>
          <w:sz w:val="28"/>
          <w:szCs w:val="28"/>
          <w:lang w:val="ru-RU" w:eastAsia="ru-RU"/>
        </w:rPr>
        <w:t xml:space="preserve"> от </w:t>
      </w:r>
      <w:r w:rsidR="00902737">
        <w:rPr>
          <w:sz w:val="28"/>
          <w:szCs w:val="28"/>
          <w:lang w:val="ru-RU" w:eastAsia="ru-RU"/>
        </w:rPr>
        <w:t>22.04.2025</w:t>
      </w:r>
      <w:r w:rsidRPr="00056B89">
        <w:rPr>
          <w:sz w:val="28"/>
          <w:szCs w:val="28"/>
          <w:lang w:val="ru-RU" w:eastAsia="ru-RU"/>
        </w:rPr>
        <w:t>, зафикс</w:t>
      </w:r>
      <w:r w:rsidRPr="00056B89">
        <w:rPr>
          <w:sz w:val="28"/>
          <w:szCs w:val="28"/>
          <w:lang w:val="ru-RU" w:eastAsia="ru-RU"/>
        </w:rPr>
        <w:t xml:space="preserve">ированное в акте </w:t>
      </w:r>
      <w:r w:rsidR="00902737">
        <w:rPr>
          <w:sz w:val="28"/>
          <w:szCs w:val="28"/>
          <w:lang w:val="ru-RU" w:eastAsia="ru-RU"/>
        </w:rPr>
        <w:t>наблюдения за соблюдением обязательных требований №968 от 12.11.2025</w:t>
      </w:r>
      <w:r w:rsidRPr="00056B89">
        <w:rPr>
          <w:sz w:val="28"/>
          <w:szCs w:val="28"/>
          <w:lang w:val="ru-RU" w:eastAsia="ru-RU"/>
        </w:rPr>
        <w:t xml:space="preserve">, послужило основанием для составления в отношении </w:t>
      </w:r>
      <w:r w:rsidRPr="00056B89" w:rsidR="00974F04">
        <w:rPr>
          <w:sz w:val="28"/>
          <w:szCs w:val="28"/>
          <w:lang w:val="ru-RU" w:eastAsia="ru-RU"/>
        </w:rPr>
        <w:t>Жамакочяна А.Х</w:t>
      </w:r>
      <w:r w:rsidRPr="00056B89" w:rsidR="0092514A">
        <w:rPr>
          <w:sz w:val="28"/>
          <w:szCs w:val="28"/>
          <w:lang w:val="ru-RU" w:eastAsia="ru-RU"/>
        </w:rPr>
        <w:t>.</w:t>
      </w:r>
      <w:r w:rsidRPr="00056B89" w:rsidR="00813154">
        <w:rPr>
          <w:sz w:val="28"/>
          <w:szCs w:val="28"/>
          <w:lang w:val="ru-RU" w:eastAsia="ru-RU"/>
        </w:rPr>
        <w:t xml:space="preserve"> </w:t>
      </w:r>
      <w:r w:rsidRPr="00056B89">
        <w:rPr>
          <w:sz w:val="28"/>
          <w:szCs w:val="28"/>
          <w:lang w:val="ru-RU" w:eastAsia="ru-RU"/>
        </w:rPr>
        <w:t xml:space="preserve">протокола об административном правонарушении от </w:t>
      </w:r>
      <w:r w:rsidR="00902737">
        <w:rPr>
          <w:sz w:val="28"/>
          <w:szCs w:val="28"/>
          <w:lang w:val="ru-RU" w:eastAsia="ru-RU"/>
        </w:rPr>
        <w:t>18.11.2025</w:t>
      </w:r>
      <w:r w:rsidRPr="00056B89">
        <w:rPr>
          <w:sz w:val="28"/>
          <w:szCs w:val="28"/>
          <w:lang w:val="ru-RU" w:eastAsia="ru-RU"/>
        </w:rPr>
        <w:t xml:space="preserve"> по признакам состава правонарушения, предусмо</w:t>
      </w:r>
      <w:r w:rsidRPr="00056B89">
        <w:rPr>
          <w:sz w:val="28"/>
          <w:szCs w:val="28"/>
          <w:lang w:val="ru-RU" w:eastAsia="ru-RU"/>
        </w:rPr>
        <w:t>тренного ч</w:t>
      </w:r>
      <w:r w:rsidRPr="00056B89" w:rsidR="00813154">
        <w:rPr>
          <w:sz w:val="28"/>
          <w:szCs w:val="28"/>
          <w:lang w:val="ru-RU" w:eastAsia="ru-RU"/>
        </w:rPr>
        <w:t>астью</w:t>
      </w:r>
      <w:r w:rsidRPr="00056B89">
        <w:rPr>
          <w:sz w:val="28"/>
          <w:szCs w:val="28"/>
          <w:lang w:val="ru-RU" w:eastAsia="ru-RU"/>
        </w:rPr>
        <w:t xml:space="preserve"> 25 ст</w:t>
      </w:r>
      <w:r w:rsidRPr="00056B89" w:rsidR="00813154">
        <w:rPr>
          <w:sz w:val="28"/>
          <w:szCs w:val="28"/>
          <w:lang w:val="ru-RU" w:eastAsia="ru-RU"/>
        </w:rPr>
        <w:t>атьи</w:t>
      </w:r>
      <w:r w:rsidRPr="00056B89">
        <w:rPr>
          <w:sz w:val="28"/>
          <w:szCs w:val="28"/>
          <w:lang w:val="ru-RU" w:eastAsia="ru-RU"/>
        </w:rPr>
        <w:t xml:space="preserve"> 19.5 Кодекса Российской Федерации об административных правонарушениях.</w:t>
      </w:r>
    </w:p>
    <w:p w:rsidR="002065C0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Предписание об устранении нарушений требований законодательства представляет собой акт должностного лица, уполномоченного на осуществление властных полномочий, содержащий властное волеизъявление, порождающее правовые последствия для конкретных граждан, инд</w:t>
      </w:r>
      <w:r w:rsidRPr="00056B89">
        <w:rPr>
          <w:sz w:val="28"/>
          <w:szCs w:val="28"/>
          <w:lang w:val="ru-RU" w:eastAsia="ru-RU"/>
        </w:rPr>
        <w:t>ивидуальных предпринимателей и организаций. Условиями для вынесения предписания являются нарушения законодательства Российской Федерации, которые к моменту выдачи такого предписания не устранены нарушителем закона самостоятельно. Предписание по своей право</w:t>
      </w:r>
      <w:r w:rsidRPr="00056B89">
        <w:rPr>
          <w:sz w:val="28"/>
          <w:szCs w:val="28"/>
          <w:lang w:val="ru-RU" w:eastAsia="ru-RU"/>
        </w:rPr>
        <w:t xml:space="preserve">вой природе является ненормативным правовым актом, подлежащим обязательному исполнению. </w:t>
      </w:r>
    </w:p>
    <w:p w:rsidR="002065C0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Законность предписания </w:t>
      </w:r>
      <w:r w:rsidRPr="00056B89" w:rsidR="00813154">
        <w:rPr>
          <w:sz w:val="28"/>
          <w:szCs w:val="28"/>
          <w:lang w:val="ru-RU" w:eastAsia="ru-RU"/>
        </w:rPr>
        <w:t>№</w:t>
      </w:r>
      <w:r w:rsidR="00902737">
        <w:rPr>
          <w:sz w:val="28"/>
          <w:szCs w:val="28"/>
          <w:lang w:val="ru-RU" w:eastAsia="ru-RU"/>
        </w:rPr>
        <w:t>9</w:t>
      </w:r>
      <w:r w:rsidRPr="00056B89" w:rsidR="00813154">
        <w:rPr>
          <w:sz w:val="28"/>
          <w:szCs w:val="28"/>
          <w:lang w:val="ru-RU" w:eastAsia="ru-RU"/>
        </w:rPr>
        <w:t xml:space="preserve"> от </w:t>
      </w:r>
      <w:r w:rsidR="00902737">
        <w:rPr>
          <w:sz w:val="28"/>
          <w:szCs w:val="28"/>
          <w:lang w:val="ru-RU" w:eastAsia="ru-RU"/>
        </w:rPr>
        <w:t>22.04.2025</w:t>
      </w:r>
      <w:r w:rsidRPr="00056B89" w:rsidR="00813154">
        <w:rPr>
          <w:sz w:val="28"/>
          <w:szCs w:val="28"/>
          <w:lang w:val="ru-RU" w:eastAsia="ru-RU"/>
        </w:rPr>
        <w:t xml:space="preserve"> </w:t>
      </w:r>
      <w:r w:rsidRPr="00056B89">
        <w:rPr>
          <w:sz w:val="28"/>
          <w:szCs w:val="28"/>
          <w:lang w:val="ru-RU" w:eastAsia="ru-RU"/>
        </w:rPr>
        <w:t>сомнений не вызывает, указанное предписание выдано должностным лицом административного органа в пределах полномочий, в порядке,</w:t>
      </w:r>
      <w:r w:rsidRPr="00056B89">
        <w:rPr>
          <w:sz w:val="28"/>
          <w:szCs w:val="28"/>
          <w:lang w:val="ru-RU" w:eastAsia="ru-RU"/>
        </w:rPr>
        <w:t xml:space="preserve"> предусмотренном действующим законодательством, регулирующим  правоотношения в области земельного надзора, потому неисполнение указанных требований в установленный срок свидетельствует о наличии состава правонарушения, предусмотренного частью 25 статьи 19.</w:t>
      </w:r>
      <w:r w:rsidRPr="00056B89">
        <w:rPr>
          <w:sz w:val="28"/>
          <w:szCs w:val="28"/>
          <w:lang w:val="ru-RU" w:eastAsia="ru-RU"/>
        </w:rPr>
        <w:t>5 Кодекса Российской Федерации об административных правонарушениях.</w:t>
      </w:r>
    </w:p>
    <w:p w:rsidR="00813154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Материалы дела объективно свидетельствуют о том, что использование земельного участка </w:t>
      </w:r>
      <w:r w:rsidRPr="00056B89" w:rsidR="00974F04">
        <w:rPr>
          <w:sz w:val="28"/>
          <w:szCs w:val="28"/>
          <w:lang w:val="ru-RU" w:eastAsia="ru-RU"/>
        </w:rPr>
        <w:t xml:space="preserve">Жамакочяном А.Х. </w:t>
      </w:r>
      <w:r w:rsidRPr="00056B89">
        <w:rPr>
          <w:sz w:val="28"/>
          <w:szCs w:val="28"/>
          <w:lang w:val="ru-RU" w:eastAsia="ru-RU"/>
        </w:rPr>
        <w:t>осуществлялось</w:t>
      </w:r>
      <w:r w:rsidRPr="00056B89" w:rsidR="00313BD8">
        <w:rPr>
          <w:sz w:val="28"/>
          <w:szCs w:val="28"/>
          <w:lang w:val="ru-RU" w:eastAsia="ru-RU"/>
        </w:rPr>
        <w:t xml:space="preserve"> с нарушением </w:t>
      </w:r>
      <w:r w:rsidRPr="00056B89">
        <w:rPr>
          <w:sz w:val="28"/>
          <w:szCs w:val="28"/>
          <w:lang w:val="ru-RU" w:eastAsia="ru-RU"/>
        </w:rPr>
        <w:t xml:space="preserve"> требований статей </w:t>
      </w:r>
      <w:r w:rsidRPr="00056B89" w:rsidR="00974F04">
        <w:rPr>
          <w:sz w:val="28"/>
          <w:szCs w:val="28"/>
          <w:lang w:val="ru-RU" w:eastAsia="ru-RU"/>
        </w:rPr>
        <w:t>7</w:t>
      </w:r>
      <w:r w:rsidRPr="00056B89">
        <w:rPr>
          <w:sz w:val="28"/>
          <w:szCs w:val="28"/>
          <w:lang w:val="ru-RU" w:eastAsia="ru-RU"/>
        </w:rPr>
        <w:t xml:space="preserve">, </w:t>
      </w:r>
      <w:r w:rsidRPr="00056B89" w:rsidR="00313BD8">
        <w:rPr>
          <w:sz w:val="28"/>
          <w:szCs w:val="28"/>
          <w:lang w:val="ru-RU" w:eastAsia="ru-RU"/>
        </w:rPr>
        <w:t>42</w:t>
      </w:r>
      <w:r w:rsidRPr="00056B89">
        <w:rPr>
          <w:sz w:val="28"/>
          <w:szCs w:val="28"/>
          <w:lang w:val="ru-RU" w:eastAsia="ru-RU"/>
        </w:rPr>
        <w:t xml:space="preserve"> Земельного кодекса Российской Фе</w:t>
      </w:r>
      <w:r w:rsidRPr="00056B89">
        <w:rPr>
          <w:sz w:val="28"/>
          <w:szCs w:val="28"/>
          <w:lang w:val="ru-RU" w:eastAsia="ru-RU"/>
        </w:rPr>
        <w:t>дерации</w:t>
      </w:r>
      <w:r w:rsidRPr="00056B89" w:rsidR="00313BD8">
        <w:rPr>
          <w:sz w:val="28"/>
          <w:szCs w:val="28"/>
          <w:lang w:val="ru-RU" w:eastAsia="ru-RU"/>
        </w:rPr>
        <w:t xml:space="preserve">, в частности, земельный участок использовался им не </w:t>
      </w:r>
      <w:r w:rsidRPr="00056B89" w:rsidR="00974F04">
        <w:rPr>
          <w:sz w:val="28"/>
          <w:szCs w:val="28"/>
          <w:lang w:val="ru-RU" w:eastAsia="ru-RU"/>
        </w:rPr>
        <w:t>в соответствии с документировано установленным видом разрешенного использования</w:t>
      </w:r>
      <w:r w:rsidRPr="00056B89">
        <w:rPr>
          <w:sz w:val="28"/>
          <w:szCs w:val="28"/>
          <w:lang w:val="ru-RU" w:eastAsia="ru-RU"/>
        </w:rPr>
        <w:t>. Доказательств обратного лицом, в отношении которого возбуждено производство по делу об а</w:t>
      </w:r>
      <w:r w:rsidRPr="00056B89" w:rsidR="00313BD8">
        <w:rPr>
          <w:sz w:val="28"/>
          <w:szCs w:val="28"/>
          <w:lang w:val="ru-RU" w:eastAsia="ru-RU"/>
        </w:rPr>
        <w:t>дминистративном правонарушении</w:t>
      </w:r>
      <w:r w:rsidR="00902737">
        <w:rPr>
          <w:sz w:val="28"/>
          <w:szCs w:val="28"/>
          <w:lang w:val="ru-RU" w:eastAsia="ru-RU"/>
        </w:rPr>
        <w:t>,</w:t>
      </w:r>
      <w:r w:rsidRPr="00056B89" w:rsidR="00313BD8">
        <w:rPr>
          <w:sz w:val="28"/>
          <w:szCs w:val="28"/>
          <w:lang w:val="ru-RU" w:eastAsia="ru-RU"/>
        </w:rPr>
        <w:t xml:space="preserve"> </w:t>
      </w:r>
      <w:r w:rsidRPr="00056B89">
        <w:rPr>
          <w:sz w:val="28"/>
          <w:szCs w:val="28"/>
          <w:lang w:val="ru-RU" w:eastAsia="ru-RU"/>
        </w:rPr>
        <w:t xml:space="preserve">не представлено.  </w:t>
      </w:r>
    </w:p>
    <w:p w:rsidR="002065C0" w:rsidRPr="00056B89" w:rsidP="000576DF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Предписание в установленном порядке не отменено, иных сведений материалы дела не содержат и лиц</w:t>
      </w:r>
      <w:r w:rsidRPr="00056B89" w:rsidR="00813154">
        <w:rPr>
          <w:sz w:val="28"/>
          <w:szCs w:val="28"/>
          <w:lang w:val="ru-RU" w:eastAsia="ru-RU"/>
        </w:rPr>
        <w:t>ом, в отношении которого ведется производство по делу об а</w:t>
      </w:r>
      <w:r w:rsidRPr="00056B89" w:rsidR="00313BD8">
        <w:rPr>
          <w:sz w:val="28"/>
          <w:szCs w:val="28"/>
          <w:lang w:val="ru-RU" w:eastAsia="ru-RU"/>
        </w:rPr>
        <w:t xml:space="preserve">дминистративном правонарушении </w:t>
      </w:r>
      <w:r w:rsidRPr="00056B89">
        <w:rPr>
          <w:sz w:val="28"/>
          <w:szCs w:val="28"/>
          <w:lang w:val="ru-RU" w:eastAsia="ru-RU"/>
        </w:rPr>
        <w:t xml:space="preserve">не представлено. </w:t>
      </w:r>
    </w:p>
    <w:p w:rsidR="00DF6137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Вина </w:t>
      </w:r>
      <w:r w:rsidRPr="00056B89" w:rsidR="00974F04">
        <w:rPr>
          <w:sz w:val="28"/>
          <w:szCs w:val="28"/>
          <w:lang w:val="ru-RU" w:eastAsia="ru-RU"/>
        </w:rPr>
        <w:t>Жамакочяна А.Х</w:t>
      </w:r>
      <w:r w:rsidRPr="00056B89" w:rsidR="00733B81">
        <w:rPr>
          <w:sz w:val="28"/>
          <w:szCs w:val="28"/>
          <w:lang w:val="ru-RU" w:eastAsia="ru-RU"/>
        </w:rPr>
        <w:t xml:space="preserve">. </w:t>
      </w:r>
      <w:r w:rsidRPr="00056B89">
        <w:rPr>
          <w:sz w:val="28"/>
          <w:szCs w:val="28"/>
          <w:lang w:val="ru-RU" w:eastAsia="ru-RU"/>
        </w:rPr>
        <w:t>в соверше</w:t>
      </w:r>
      <w:r w:rsidRPr="00056B89">
        <w:rPr>
          <w:sz w:val="28"/>
          <w:szCs w:val="28"/>
          <w:lang w:val="ru-RU" w:eastAsia="ru-RU"/>
        </w:rPr>
        <w:t xml:space="preserve">нии инкриминируемого правонарушения подтверждается установленными в судебном заседании обстоятельствами и исследованными доказательствами: протоколом об административном правонарушении от </w:t>
      </w:r>
      <w:r w:rsidR="00902737">
        <w:rPr>
          <w:sz w:val="28"/>
          <w:szCs w:val="28"/>
          <w:lang w:val="ru-RU" w:eastAsia="ru-RU"/>
        </w:rPr>
        <w:t>18.11.2025</w:t>
      </w:r>
      <w:r w:rsidRPr="00056B89" w:rsidR="00733B81">
        <w:rPr>
          <w:sz w:val="28"/>
          <w:szCs w:val="28"/>
          <w:lang w:val="ru-RU" w:eastAsia="ru-RU"/>
        </w:rPr>
        <w:t>,</w:t>
      </w:r>
      <w:r w:rsidRPr="00056B89">
        <w:rPr>
          <w:sz w:val="28"/>
          <w:szCs w:val="28"/>
          <w:lang w:val="ru-RU" w:eastAsia="ru-RU"/>
        </w:rPr>
        <w:t xml:space="preserve"> </w:t>
      </w:r>
      <w:r w:rsidR="00902737">
        <w:rPr>
          <w:sz w:val="28"/>
          <w:szCs w:val="28"/>
          <w:lang w:val="ru-RU" w:eastAsia="ru-RU"/>
        </w:rPr>
        <w:t xml:space="preserve">копией акта внепланового инспекционного визита №35 от 22.04.2025, копией предписания №9 от 22.04.2025, копией задания на проведение выездного обследования от 14.10.2025 №452/1,  копией акта наблюдения за соблюдением обязательных требований №968 от 12.11.2025, иными материалами. </w:t>
      </w:r>
    </w:p>
    <w:p w:rsidR="002065C0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56B89" w:rsidR="00974F04">
        <w:rPr>
          <w:sz w:val="28"/>
          <w:szCs w:val="28"/>
          <w:lang w:val="ru-RU" w:eastAsia="ru-RU"/>
        </w:rPr>
        <w:t>Жамакочяна А.Х.</w:t>
      </w:r>
      <w:r w:rsidRPr="00056B89">
        <w:rPr>
          <w:sz w:val="28"/>
          <w:szCs w:val="28"/>
          <w:lang w:val="ru-RU" w:eastAsia="ru-RU"/>
        </w:rPr>
        <w:t xml:space="preserve"> в совершении инкриминируемого административного правонаруш</w:t>
      </w:r>
      <w:r w:rsidRPr="00056B89">
        <w:rPr>
          <w:sz w:val="28"/>
          <w:szCs w:val="28"/>
          <w:lang w:val="ru-RU" w:eastAsia="ru-RU"/>
        </w:rPr>
        <w:t>ения.</w:t>
      </w:r>
    </w:p>
    <w:p w:rsidR="002065C0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бездействия </w:t>
      </w:r>
      <w:r w:rsidRPr="00056B89" w:rsidR="00974F04">
        <w:rPr>
          <w:sz w:val="28"/>
          <w:szCs w:val="28"/>
          <w:lang w:val="ru-RU" w:eastAsia="ru-RU"/>
        </w:rPr>
        <w:t xml:space="preserve">Жамакочяна А.Х. </w:t>
      </w:r>
      <w:r w:rsidRPr="00056B89">
        <w:rPr>
          <w:sz w:val="28"/>
          <w:szCs w:val="28"/>
          <w:lang w:val="ru-RU" w:eastAsia="ru-RU"/>
        </w:rPr>
        <w:t>по ч</w:t>
      </w:r>
      <w:r w:rsidRPr="00056B89" w:rsidR="000C34C8">
        <w:rPr>
          <w:sz w:val="28"/>
          <w:szCs w:val="28"/>
          <w:lang w:val="ru-RU" w:eastAsia="ru-RU"/>
        </w:rPr>
        <w:t>асти</w:t>
      </w:r>
      <w:r w:rsidRPr="00056B89">
        <w:rPr>
          <w:sz w:val="28"/>
          <w:szCs w:val="28"/>
          <w:lang w:val="ru-RU" w:eastAsia="ru-RU"/>
        </w:rPr>
        <w:t xml:space="preserve"> 25 ст</w:t>
      </w:r>
      <w:r w:rsidRPr="00056B89" w:rsidR="000C34C8">
        <w:rPr>
          <w:sz w:val="28"/>
          <w:szCs w:val="28"/>
          <w:lang w:val="ru-RU" w:eastAsia="ru-RU"/>
        </w:rPr>
        <w:t>атьи</w:t>
      </w:r>
      <w:r w:rsidRPr="00056B89">
        <w:rPr>
          <w:sz w:val="28"/>
          <w:szCs w:val="28"/>
          <w:lang w:val="ru-RU" w:eastAsia="ru-RU"/>
        </w:rPr>
        <w:t xml:space="preserve"> 19.5 Кодекса Российской  Федерации об  административных правонарушениях, </w:t>
      </w:r>
      <w:r w:rsidRPr="00056B89">
        <w:rPr>
          <w:sz w:val="28"/>
          <w:szCs w:val="28"/>
          <w:lang w:val="ru-RU" w:eastAsia="ru-RU"/>
        </w:rPr>
        <w:t>а именно: невыполнение в установленный срок предписаний федеральн</w:t>
      </w:r>
      <w:r w:rsidRPr="00056B89" w:rsidR="00733B81">
        <w:rPr>
          <w:sz w:val="28"/>
          <w:szCs w:val="28"/>
          <w:lang w:val="ru-RU" w:eastAsia="ru-RU"/>
        </w:rPr>
        <w:t>ого</w:t>
      </w:r>
      <w:r w:rsidRPr="00056B89">
        <w:rPr>
          <w:sz w:val="28"/>
          <w:szCs w:val="28"/>
          <w:lang w:val="ru-RU" w:eastAsia="ru-RU"/>
        </w:rPr>
        <w:t xml:space="preserve"> орган</w:t>
      </w:r>
      <w:r w:rsidRPr="00056B89" w:rsidR="00733B81">
        <w:rPr>
          <w:sz w:val="28"/>
          <w:szCs w:val="28"/>
          <w:lang w:val="ru-RU" w:eastAsia="ru-RU"/>
        </w:rPr>
        <w:t>а</w:t>
      </w:r>
      <w:r w:rsidRPr="00056B89">
        <w:rPr>
          <w:sz w:val="28"/>
          <w:szCs w:val="28"/>
          <w:lang w:val="ru-RU" w:eastAsia="ru-RU"/>
        </w:rPr>
        <w:t>, осуществляющ</w:t>
      </w:r>
      <w:r w:rsidRPr="00056B89" w:rsidR="00733B81">
        <w:rPr>
          <w:sz w:val="28"/>
          <w:szCs w:val="28"/>
          <w:lang w:val="ru-RU" w:eastAsia="ru-RU"/>
        </w:rPr>
        <w:t>его</w:t>
      </w:r>
      <w:r w:rsidRPr="00056B89">
        <w:rPr>
          <w:sz w:val="28"/>
          <w:szCs w:val="28"/>
          <w:lang w:val="ru-RU" w:eastAsia="ru-RU"/>
        </w:rPr>
        <w:t xml:space="preserve"> государственный земельный надзор, об устранении нарушений земельного законодательства.</w:t>
      </w:r>
    </w:p>
    <w:p w:rsidR="002065C0" w:rsidRPr="00056B89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Процессуальных нарушений и обстоятельств, исключающих производство по делу, </w:t>
      </w:r>
      <w:r w:rsidRPr="00056B89">
        <w:rPr>
          <w:sz w:val="28"/>
          <w:szCs w:val="28"/>
          <w:lang w:val="ru-RU" w:eastAsia="ru-RU"/>
        </w:rPr>
        <w:t xml:space="preserve">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6B89" w:rsidR="00974F04">
        <w:rPr>
          <w:sz w:val="28"/>
          <w:szCs w:val="28"/>
          <w:lang w:val="ru-RU" w:eastAsia="ru-RU"/>
        </w:rPr>
        <w:t>Жамакочяна А.Х</w:t>
      </w:r>
      <w:r w:rsidRPr="00056B89" w:rsidR="005669FA">
        <w:rPr>
          <w:sz w:val="28"/>
          <w:szCs w:val="28"/>
          <w:lang w:val="ru-RU" w:eastAsia="ru-RU"/>
        </w:rPr>
        <w:t xml:space="preserve">. </w:t>
      </w:r>
      <w:r w:rsidRPr="00056B89">
        <w:rPr>
          <w:sz w:val="28"/>
          <w:szCs w:val="28"/>
          <w:lang w:val="ru-RU" w:eastAsia="ru-RU"/>
        </w:rPr>
        <w:t>при возбуждении дела об административном правонарушении нарушены не были.</w:t>
      </w:r>
    </w:p>
    <w:p w:rsidR="002D51CD" w:rsidRPr="00056B89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Срок привлечения вышеуказанного лица к административной ответственности, предусмотренный </w:t>
      </w:r>
      <w:r w:rsidRPr="00056B89" w:rsidR="00230498">
        <w:rPr>
          <w:sz w:val="28"/>
          <w:szCs w:val="28"/>
          <w:lang w:val="ru-RU" w:eastAsia="ru-RU"/>
        </w:rPr>
        <w:t>частью 1 статьи</w:t>
      </w:r>
      <w:r w:rsidRPr="00056B89">
        <w:rPr>
          <w:sz w:val="28"/>
          <w:szCs w:val="28"/>
          <w:lang w:val="ru-RU" w:eastAsia="ru-RU"/>
        </w:rPr>
        <w:t xml:space="preserve">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2D51CD" w:rsidRPr="00056B89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</w:t>
      </w:r>
      <w:r w:rsidRPr="00056B89">
        <w:rPr>
          <w:sz w:val="28"/>
          <w:szCs w:val="28"/>
          <w:lang w:val="ru-RU" w:eastAsia="ru-RU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669FA" w:rsidRPr="00056B89" w:rsidP="005669FA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Обстоятельств, </w:t>
      </w:r>
      <w:r w:rsidRPr="00056B89" w:rsidR="00DF6137">
        <w:rPr>
          <w:sz w:val="28"/>
          <w:szCs w:val="28"/>
          <w:lang w:val="ru-RU" w:eastAsia="ru-RU"/>
        </w:rPr>
        <w:t xml:space="preserve">смягчающих и </w:t>
      </w:r>
      <w:r w:rsidRPr="00056B89">
        <w:rPr>
          <w:sz w:val="28"/>
          <w:szCs w:val="28"/>
          <w:lang w:val="ru-RU" w:eastAsia="ru-RU"/>
        </w:rPr>
        <w:t>о</w:t>
      </w:r>
      <w:r w:rsidRPr="00056B89" w:rsidR="002D51CD">
        <w:rPr>
          <w:sz w:val="28"/>
          <w:szCs w:val="28"/>
          <w:lang w:val="ru-RU" w:eastAsia="ru-RU"/>
        </w:rPr>
        <w:t xml:space="preserve">тягчающих ответственность, в соответствии со </w:t>
      </w:r>
      <w:r w:rsidRPr="00056B89" w:rsidR="00DF6137">
        <w:rPr>
          <w:sz w:val="28"/>
          <w:szCs w:val="28"/>
          <w:lang w:val="ru-RU" w:eastAsia="ru-RU"/>
        </w:rPr>
        <w:t>ст. 4.2,</w:t>
      </w:r>
      <w:r w:rsidRPr="00056B89">
        <w:rPr>
          <w:sz w:val="28"/>
          <w:szCs w:val="28"/>
          <w:lang w:val="ru-RU" w:eastAsia="ru-RU"/>
        </w:rPr>
        <w:t xml:space="preserve"> </w:t>
      </w:r>
      <w:r w:rsidRPr="00056B89" w:rsidR="002D51CD">
        <w:rPr>
          <w:sz w:val="28"/>
          <w:szCs w:val="28"/>
          <w:lang w:val="ru-RU" w:eastAsia="ru-RU"/>
        </w:rPr>
        <w:t>4.3 Кодекса Российской Федерации об административных правонарушениях, по делу не установлено.</w:t>
      </w:r>
    </w:p>
    <w:p w:rsidR="002D51CD" w:rsidRPr="00056B89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Учитывая изложенное, исходя из общих принципов назначения наказания, предусмотренных </w:t>
      </w:r>
      <w:r w:rsidRPr="00056B89" w:rsidR="0010539C">
        <w:rPr>
          <w:sz w:val="28"/>
          <w:szCs w:val="28"/>
          <w:lang w:val="ru-RU" w:eastAsia="ru-RU"/>
        </w:rPr>
        <w:t xml:space="preserve">статьями </w:t>
      </w:r>
      <w:r w:rsidRPr="00056B89">
        <w:rPr>
          <w:sz w:val="28"/>
          <w:szCs w:val="28"/>
          <w:lang w:val="ru-RU" w:eastAsia="ru-RU"/>
        </w:rPr>
        <w:t>3.1, 4.1 Кодекса Российской Федерации об административных правонарушениях, прини</w:t>
      </w:r>
      <w:r w:rsidRPr="00056B89">
        <w:rPr>
          <w:sz w:val="28"/>
          <w:szCs w:val="28"/>
          <w:lang w:val="ru-RU" w:eastAsia="ru-RU"/>
        </w:rPr>
        <w:t xml:space="preserve">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</w:t>
      </w:r>
      <w:r w:rsidRPr="00056B89" w:rsidR="0010539C">
        <w:rPr>
          <w:sz w:val="28"/>
          <w:szCs w:val="28"/>
          <w:lang w:val="ru-RU" w:eastAsia="ru-RU"/>
        </w:rPr>
        <w:t>п</w:t>
      </w:r>
      <w:r w:rsidRPr="00056B89">
        <w:rPr>
          <w:sz w:val="28"/>
          <w:szCs w:val="28"/>
          <w:lang w:val="ru-RU" w:eastAsia="ru-RU"/>
        </w:rPr>
        <w:t xml:space="preserve">рихожу к выводу, что </w:t>
      </w:r>
      <w:r w:rsidRPr="00056B89" w:rsidR="00974F04">
        <w:rPr>
          <w:sz w:val="28"/>
          <w:szCs w:val="28"/>
          <w:lang w:val="ru-RU" w:eastAsia="ru-RU"/>
        </w:rPr>
        <w:t xml:space="preserve">Жамакочяна А.Х. </w:t>
      </w:r>
      <w:r w:rsidRPr="00056B89">
        <w:rPr>
          <w:sz w:val="28"/>
          <w:szCs w:val="28"/>
          <w:lang w:val="ru-RU" w:eastAsia="ru-RU"/>
        </w:rPr>
        <w:t>следует подвер</w:t>
      </w:r>
      <w:r w:rsidRPr="00056B89">
        <w:rPr>
          <w:sz w:val="28"/>
          <w:szCs w:val="28"/>
          <w:lang w:val="ru-RU" w:eastAsia="ru-RU"/>
        </w:rPr>
        <w:t xml:space="preserve">гнуть наказанию в виде административного штрафа в пределах санкции, предусмотренной </w:t>
      </w:r>
      <w:r w:rsidRPr="00056B89" w:rsidR="0010539C">
        <w:rPr>
          <w:sz w:val="28"/>
          <w:szCs w:val="28"/>
          <w:lang w:val="ru-RU" w:eastAsia="ru-RU"/>
        </w:rPr>
        <w:t>частью</w:t>
      </w:r>
      <w:r w:rsidRPr="00056B89">
        <w:rPr>
          <w:sz w:val="28"/>
          <w:szCs w:val="28"/>
          <w:lang w:val="ru-RU" w:eastAsia="ru-RU"/>
        </w:rPr>
        <w:t xml:space="preserve"> 25 </w:t>
      </w:r>
      <w:r w:rsidRPr="00056B89" w:rsidR="0010539C">
        <w:rPr>
          <w:sz w:val="28"/>
          <w:szCs w:val="28"/>
          <w:lang w:val="ru-RU" w:eastAsia="ru-RU"/>
        </w:rPr>
        <w:t>ста</w:t>
      </w:r>
      <w:r w:rsidRPr="00056B89" w:rsidR="009A3A69">
        <w:rPr>
          <w:sz w:val="28"/>
          <w:szCs w:val="28"/>
          <w:lang w:val="ru-RU" w:eastAsia="ru-RU"/>
        </w:rPr>
        <w:t>т</w:t>
      </w:r>
      <w:r w:rsidRPr="00056B89" w:rsidR="0010539C">
        <w:rPr>
          <w:sz w:val="28"/>
          <w:szCs w:val="28"/>
          <w:lang w:val="ru-RU" w:eastAsia="ru-RU"/>
        </w:rPr>
        <w:t>ьи</w:t>
      </w:r>
      <w:r w:rsidRPr="00056B89">
        <w:rPr>
          <w:sz w:val="28"/>
          <w:szCs w:val="28"/>
          <w:lang w:val="ru-RU" w:eastAsia="ru-RU"/>
        </w:rPr>
        <w:t xml:space="preserve"> 19.5 Кодекса Российской Федерации об а</w:t>
      </w:r>
      <w:r w:rsidR="00C504CD">
        <w:rPr>
          <w:sz w:val="28"/>
          <w:szCs w:val="28"/>
          <w:lang w:val="ru-RU" w:eastAsia="ru-RU"/>
        </w:rPr>
        <w:t>дминистративных правонарушениях</w:t>
      </w:r>
      <w:r w:rsidRPr="00056B89">
        <w:rPr>
          <w:sz w:val="28"/>
          <w:szCs w:val="28"/>
          <w:lang w:val="ru-RU" w:eastAsia="ru-RU"/>
        </w:rPr>
        <w:t>.</w:t>
      </w:r>
    </w:p>
    <w:p w:rsidR="002D51CD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Руководствуясь </w:t>
      </w:r>
      <w:r w:rsidRPr="00056B89" w:rsidR="0010539C">
        <w:rPr>
          <w:sz w:val="28"/>
          <w:szCs w:val="28"/>
          <w:lang w:val="ru-RU" w:eastAsia="ru-RU"/>
        </w:rPr>
        <w:t xml:space="preserve">статьями </w:t>
      </w:r>
      <w:r w:rsidRPr="00056B89">
        <w:rPr>
          <w:sz w:val="28"/>
          <w:szCs w:val="28"/>
          <w:lang w:val="ru-RU" w:eastAsia="ru-RU"/>
        </w:rPr>
        <w:t>29.9-29.10, 30.1 Кодекса Российской Федерации об администрат</w:t>
      </w:r>
      <w:r w:rsidRPr="00056B89">
        <w:rPr>
          <w:sz w:val="28"/>
          <w:szCs w:val="28"/>
          <w:lang w:val="ru-RU" w:eastAsia="ru-RU"/>
        </w:rPr>
        <w:t>ивных правонарушениях, мировой судья –</w:t>
      </w:r>
    </w:p>
    <w:p w:rsidR="00C504CD" w:rsidRPr="00056B89" w:rsidP="002D51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2D51CD" w:rsidP="0010539C">
      <w:pPr>
        <w:ind w:right="-2"/>
        <w:jc w:val="center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ПОСТАНОВИЛ:</w:t>
      </w:r>
    </w:p>
    <w:p w:rsidR="00C504CD" w:rsidRPr="00056B89" w:rsidP="0010539C">
      <w:pPr>
        <w:ind w:right="-2"/>
        <w:jc w:val="center"/>
        <w:rPr>
          <w:sz w:val="28"/>
          <w:szCs w:val="28"/>
          <w:lang w:val="ru-RU" w:eastAsia="ru-RU"/>
        </w:rPr>
      </w:pPr>
    </w:p>
    <w:p w:rsidR="00974F04" w:rsidRPr="00056B89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Жамакочяна Артема Хачиковича признать виновным в совершении правонарушения, предусмотренного частью 25 статьи 19.5 Кодекса Российской Федерации об административных правонарушениях, и назначить </w:t>
      </w:r>
      <w:r w:rsidRPr="00056B89">
        <w:rPr>
          <w:sz w:val="28"/>
          <w:szCs w:val="28"/>
          <w:lang w:val="ru-RU" w:eastAsia="ru-RU"/>
        </w:rPr>
        <w:t>ему админи</w:t>
      </w:r>
      <w:r w:rsidRPr="00056B89">
        <w:rPr>
          <w:sz w:val="28"/>
          <w:szCs w:val="28"/>
          <w:lang w:val="ru-RU" w:eastAsia="ru-RU"/>
        </w:rPr>
        <w:t xml:space="preserve">стративное наказание в виде административного штрафа в размере </w:t>
      </w:r>
      <w:r w:rsidR="00C504CD">
        <w:rPr>
          <w:sz w:val="28"/>
          <w:szCs w:val="28"/>
          <w:lang w:val="ru-RU" w:eastAsia="ru-RU"/>
        </w:rPr>
        <w:t>10</w:t>
      </w:r>
      <w:r w:rsidRPr="00056B89">
        <w:rPr>
          <w:sz w:val="28"/>
          <w:szCs w:val="28"/>
          <w:lang w:val="ru-RU" w:eastAsia="ru-RU"/>
        </w:rPr>
        <w:t>000 (</w:t>
      </w:r>
      <w:r w:rsidR="00C504CD">
        <w:rPr>
          <w:sz w:val="28"/>
          <w:szCs w:val="28"/>
          <w:lang w:val="ru-RU" w:eastAsia="ru-RU"/>
        </w:rPr>
        <w:t>десять</w:t>
      </w:r>
      <w:r w:rsidRPr="00056B89">
        <w:rPr>
          <w:sz w:val="28"/>
          <w:szCs w:val="28"/>
          <w:lang w:val="ru-RU" w:eastAsia="ru-RU"/>
        </w:rPr>
        <w:t xml:space="preserve"> тысяч) рублей.   </w:t>
      </w:r>
    </w:p>
    <w:p w:rsidR="00C504CD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C504CD">
        <w:rPr>
          <w:sz w:val="28"/>
          <w:szCs w:val="28"/>
          <w:lang w:val="ru-RU" w:eastAsia="ru-RU"/>
        </w:rPr>
        <w:t xml:space="preserve">Реквизиты для оплаты штрафа: Получатель:  УФК по Республике Крым (Министерство юстиции Республики Крым, л/с 04752203230 в УФК по Республике Крым, код сводного </w:t>
      </w:r>
      <w:r w:rsidRPr="00C504CD">
        <w:rPr>
          <w:sz w:val="28"/>
          <w:szCs w:val="28"/>
          <w:lang w:val="ru-RU" w:eastAsia="ru-RU"/>
        </w:rPr>
        <w:t>реестра 35220323, почтовый адрес: Россия, Республика Крым, 295000,  г. Симферополь,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</w:t>
      </w:r>
      <w:r w:rsidRPr="00C504CD">
        <w:rPr>
          <w:sz w:val="28"/>
          <w:szCs w:val="28"/>
          <w:lang w:val="ru-RU" w:eastAsia="ru-RU"/>
        </w:rPr>
        <w:t xml:space="preserve">ый казначейский счет: 40102810645370000035, Казначейский счет: 03100643350000017500, ОКТМО 35701000, КБК 828 1 16 </w:t>
      </w:r>
      <w:r>
        <w:rPr>
          <w:sz w:val="28"/>
          <w:szCs w:val="28"/>
          <w:lang w:val="ru-RU" w:eastAsia="ru-RU"/>
        </w:rPr>
        <w:t>01193 01 0005 140</w:t>
      </w:r>
      <w:r w:rsidRPr="00C504CD">
        <w:rPr>
          <w:sz w:val="28"/>
          <w:szCs w:val="28"/>
          <w:lang w:val="ru-RU" w:eastAsia="ru-RU"/>
        </w:rPr>
        <w:t>, УИН 0410760300195005512519171, постановление по делу №05-05</w:t>
      </w:r>
      <w:r>
        <w:rPr>
          <w:sz w:val="28"/>
          <w:szCs w:val="28"/>
          <w:lang w:val="ru-RU" w:eastAsia="ru-RU"/>
        </w:rPr>
        <w:t>51</w:t>
      </w:r>
      <w:r w:rsidRPr="00C504CD">
        <w:rPr>
          <w:sz w:val="28"/>
          <w:szCs w:val="28"/>
          <w:lang w:val="ru-RU" w:eastAsia="ru-RU"/>
        </w:rPr>
        <w:t>/19/2025 от 22.12.2025 в отношении Жамакочяна Артема Хачикович</w:t>
      </w:r>
      <w:r w:rsidRPr="00C504CD">
        <w:rPr>
          <w:sz w:val="28"/>
          <w:szCs w:val="28"/>
          <w:lang w:val="ru-RU" w:eastAsia="ru-RU"/>
        </w:rPr>
        <w:t xml:space="preserve">а.  </w:t>
      </w:r>
    </w:p>
    <w:p w:rsidR="00974F04" w:rsidRPr="00056B89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статьи 31.5 Кодекса Российской Федер</w:t>
      </w:r>
      <w:r w:rsidRPr="00056B89">
        <w:rPr>
          <w:sz w:val="28"/>
          <w:szCs w:val="28"/>
          <w:lang w:val="ru-RU" w:eastAsia="ru-RU"/>
        </w:rPr>
        <w:t xml:space="preserve">ации об административных правонарушениях.      </w:t>
      </w:r>
    </w:p>
    <w:p w:rsidR="00974F04" w:rsidRPr="00056B89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В соответствии с частью 1 статьи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</w:t>
      </w:r>
      <w:r w:rsidRPr="00056B89">
        <w:rPr>
          <w:sz w:val="28"/>
          <w:szCs w:val="28"/>
          <w:lang w:val="ru-RU" w:eastAsia="ru-RU"/>
        </w:rPr>
        <w:t xml:space="preserve">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056B89">
        <w:rPr>
          <w:sz w:val="28"/>
          <w:szCs w:val="28"/>
          <w:lang w:val="ru-RU" w:eastAsia="ru-RU"/>
        </w:rPr>
        <w:t xml:space="preserve">пятидесяти часов.   </w:t>
      </w:r>
    </w:p>
    <w:p w:rsidR="00974F04" w:rsidRPr="00056B89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Республики Кры</w:t>
      </w:r>
      <w:r w:rsidRPr="00056B89">
        <w:rPr>
          <w:sz w:val="28"/>
          <w:szCs w:val="28"/>
          <w:lang w:val="ru-RU" w:eastAsia="ru-RU"/>
        </w:rPr>
        <w:t>м (г. Симферополь, ул. Крымских Партизан, 3а).</w:t>
      </w:r>
    </w:p>
    <w:p w:rsidR="00974F04" w:rsidRPr="00056B89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</w:t>
      </w:r>
      <w:r w:rsidRPr="00056B89">
        <w:rPr>
          <w:sz w:val="28"/>
          <w:szCs w:val="28"/>
          <w:lang w:val="ru-RU" w:eastAsia="ru-RU"/>
        </w:rPr>
        <w:t xml:space="preserve">городского округа Симферополя) или непосредственно в суд апелляционной инстанции в течение 10 суток со дня вручения или получения копии постановления. </w:t>
      </w:r>
    </w:p>
    <w:p w:rsidR="00974F04" w:rsidRPr="00056B89" w:rsidP="002D51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2C5A43" w:rsidRPr="00C504CD" w:rsidP="00C504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056B89">
        <w:rPr>
          <w:sz w:val="28"/>
          <w:szCs w:val="28"/>
          <w:lang w:val="ru-RU" w:eastAsia="ru-RU"/>
        </w:rPr>
        <w:t xml:space="preserve"> Мировой судья                    </w:t>
      </w:r>
      <w:r w:rsidR="00E0052C">
        <w:rPr>
          <w:sz w:val="28"/>
          <w:szCs w:val="28"/>
          <w:lang w:val="ru-RU" w:eastAsia="ru-RU"/>
        </w:rPr>
        <w:t>подпись</w:t>
      </w:r>
      <w:r w:rsidRPr="00056B89">
        <w:rPr>
          <w:sz w:val="28"/>
          <w:szCs w:val="28"/>
          <w:lang w:val="ru-RU" w:eastAsia="ru-RU"/>
        </w:rPr>
        <w:t xml:space="preserve">                               </w:t>
      </w:r>
      <w:r w:rsidRPr="00056B89" w:rsidR="00DF6137">
        <w:rPr>
          <w:sz w:val="28"/>
          <w:szCs w:val="28"/>
          <w:lang w:val="ru-RU" w:eastAsia="ru-RU"/>
        </w:rPr>
        <w:t xml:space="preserve">Л.А. Шуб </w:t>
      </w:r>
    </w:p>
    <w:sectPr w:rsidSect="00056B89">
      <w:footerReference w:type="even" r:id="rId4"/>
      <w:footerReference w:type="default" r:id="rId5"/>
      <w:pgSz w:w="11906" w:h="16838"/>
      <w:pgMar w:top="851" w:right="849" w:bottom="851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4D8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44D8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4D8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BC0">
      <w:rPr>
        <w:rStyle w:val="PageNumber"/>
        <w:noProof/>
      </w:rPr>
      <w:t>5</w:t>
    </w:r>
    <w:r>
      <w:rPr>
        <w:rStyle w:val="PageNumber"/>
      </w:rPr>
      <w:fldChar w:fldCharType="end"/>
    </w:r>
  </w:p>
  <w:p w:rsidR="002144D8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C0"/>
    <w:rsid w:val="000511BF"/>
    <w:rsid w:val="000542AD"/>
    <w:rsid w:val="00056B89"/>
    <w:rsid w:val="000576DF"/>
    <w:rsid w:val="00096687"/>
    <w:rsid w:val="000A5C99"/>
    <w:rsid w:val="000C34C8"/>
    <w:rsid w:val="000D16DC"/>
    <w:rsid w:val="000D7848"/>
    <w:rsid w:val="000F6CB3"/>
    <w:rsid w:val="0010539C"/>
    <w:rsid w:val="001712D4"/>
    <w:rsid w:val="001A3B1D"/>
    <w:rsid w:val="002065C0"/>
    <w:rsid w:val="002144D8"/>
    <w:rsid w:val="00230498"/>
    <w:rsid w:val="002477A7"/>
    <w:rsid w:val="002C5A43"/>
    <w:rsid w:val="002D51CD"/>
    <w:rsid w:val="003138D2"/>
    <w:rsid w:val="00313BD8"/>
    <w:rsid w:val="00326552"/>
    <w:rsid w:val="0034626F"/>
    <w:rsid w:val="00355C23"/>
    <w:rsid w:val="00381D16"/>
    <w:rsid w:val="003E0223"/>
    <w:rsid w:val="004118AA"/>
    <w:rsid w:val="00412545"/>
    <w:rsid w:val="00422A52"/>
    <w:rsid w:val="00481CA6"/>
    <w:rsid w:val="004C59F3"/>
    <w:rsid w:val="005669FA"/>
    <w:rsid w:val="005A4939"/>
    <w:rsid w:val="005D30E3"/>
    <w:rsid w:val="00675AFD"/>
    <w:rsid w:val="006C1826"/>
    <w:rsid w:val="00733B81"/>
    <w:rsid w:val="00796046"/>
    <w:rsid w:val="00813154"/>
    <w:rsid w:val="008E011C"/>
    <w:rsid w:val="00902737"/>
    <w:rsid w:val="0090415E"/>
    <w:rsid w:val="009074E1"/>
    <w:rsid w:val="0092514A"/>
    <w:rsid w:val="0094148D"/>
    <w:rsid w:val="009508E0"/>
    <w:rsid w:val="00967300"/>
    <w:rsid w:val="00974F04"/>
    <w:rsid w:val="00986752"/>
    <w:rsid w:val="009A3A69"/>
    <w:rsid w:val="00A07BF0"/>
    <w:rsid w:val="00B022AA"/>
    <w:rsid w:val="00B3775B"/>
    <w:rsid w:val="00BE7381"/>
    <w:rsid w:val="00C504CD"/>
    <w:rsid w:val="00C545F8"/>
    <w:rsid w:val="00C87966"/>
    <w:rsid w:val="00D80B52"/>
    <w:rsid w:val="00D8344B"/>
    <w:rsid w:val="00DF6137"/>
    <w:rsid w:val="00E0052C"/>
    <w:rsid w:val="00E75BC0"/>
    <w:rsid w:val="00EE78EA"/>
    <w:rsid w:val="00FE7C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065C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065C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065C0"/>
  </w:style>
  <w:style w:type="character" w:customStyle="1" w:styleId="snippetequal">
    <w:name w:val="snippet_equal"/>
    <w:rsid w:val="0020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