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702004">
      <w:pPr>
        <w:ind w:left="6480" w:firstLine="720"/>
        <w:jc w:val="both"/>
      </w:pPr>
      <w:r>
        <w:t>Дело № 5-2-6/2017</w:t>
      </w:r>
    </w:p>
    <w:p w:rsidR="00A77B3E" w:rsidP="00702004">
      <w:pPr>
        <w:ind w:firstLine="567"/>
        <w:jc w:val="both"/>
      </w:pPr>
    </w:p>
    <w:p w:rsidR="00A77B3E" w:rsidP="00702004">
      <w:pPr>
        <w:ind w:left="2160" w:firstLine="720"/>
        <w:jc w:val="both"/>
      </w:pPr>
      <w:r>
        <w:t>П</w:t>
      </w:r>
      <w:r>
        <w:t xml:space="preserve"> О С Т А Н О В Л Е Н И Е </w:t>
      </w:r>
    </w:p>
    <w:p w:rsidR="00A77B3E" w:rsidP="00702004">
      <w:pPr>
        <w:ind w:firstLine="567"/>
        <w:jc w:val="both"/>
      </w:pPr>
    </w:p>
    <w:p w:rsidR="00A77B3E" w:rsidP="00702004">
      <w:pPr>
        <w:ind w:firstLine="567"/>
        <w:jc w:val="both"/>
      </w:pPr>
      <w:r>
        <w:t>24 января 2017г.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Симферополь</w:t>
      </w:r>
    </w:p>
    <w:p w:rsidR="00A77B3E" w:rsidP="00702004">
      <w:pPr>
        <w:ind w:firstLine="567"/>
        <w:jc w:val="both"/>
      </w:pPr>
    </w:p>
    <w:p w:rsidR="00A77B3E" w:rsidP="00702004">
      <w:pPr>
        <w:ind w:firstLine="567"/>
        <w:jc w:val="both"/>
      </w:pPr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c участием</w:t>
      </w:r>
      <w:r>
        <w:t xml:space="preserve"> лица, в отношении которого составлен протокол об административном правонарушении – </w:t>
      </w:r>
      <w:r>
        <w:t>Козарь</w:t>
      </w:r>
      <w:r>
        <w:t xml:space="preserve"> А.В., должностного лица, составившего протокол об административном правонарушении – судебный пристав-исполнитель ОСП по Железнодорожному району г. Симферополя </w:t>
      </w:r>
      <w:r>
        <w:t>фио</w:t>
      </w:r>
      <w:r>
        <w:t xml:space="preserve">,  </w:t>
      </w:r>
      <w:r>
        <w:t>рассмотрев дело об административном правонарушении, предусмотренном частью 1 статьи 20.25  КоАП РФ</w:t>
      </w:r>
      <w:r>
        <w:t>,  в отношении «ПЕРСОНАЛЬНЫЕ ДАННЫЕ»</w:t>
      </w:r>
    </w:p>
    <w:p w:rsidR="00A77B3E" w:rsidP="00702004">
      <w:pPr>
        <w:ind w:left="3600" w:firstLine="720"/>
        <w:jc w:val="both"/>
      </w:pPr>
      <w:r>
        <w:t>УСТАНОВИЛ:</w:t>
      </w:r>
    </w:p>
    <w:p w:rsidR="00A77B3E" w:rsidP="00702004">
      <w:pPr>
        <w:ind w:firstLine="567"/>
        <w:jc w:val="both"/>
      </w:pPr>
      <w:r>
        <w:t xml:space="preserve">Постановлением судьи </w:t>
      </w:r>
      <w:r>
        <w:t>Сакского</w:t>
      </w:r>
      <w:r>
        <w:t xml:space="preserve"> районного суда Республики Крым от 25 августа 2016 года №</w:t>
      </w:r>
      <w:r>
        <w:t>, вынесенным в присутствии лица, привлекаемого к административной ответ</w:t>
      </w:r>
      <w:r>
        <w:t>ственности, ФИО как председатель Крымской территориальной организации межрегионального профсоюза работников пассажирского транспорта «Таксист» привлечен к административной ответственности по части 1 статьи 15.5 КоАП РФ и подвергнут административному штрафу</w:t>
      </w:r>
      <w:r>
        <w:t xml:space="preserve"> в размере 300 (триста) рублей.</w:t>
      </w:r>
      <w:r>
        <w:t xml:space="preserve"> Данное постановление не обжаловано, вступило в  законную силу 06 сентября 2016 года.</w:t>
      </w:r>
    </w:p>
    <w:p w:rsidR="00A77B3E" w:rsidP="00702004">
      <w:pPr>
        <w:ind w:firstLine="567"/>
        <w:jc w:val="both"/>
      </w:pPr>
      <w:r>
        <w:t xml:space="preserve">В установленный для добровольной оплаты согласно части 1 статьи 32.2 КоАП РФ срок </w:t>
      </w:r>
      <w:r>
        <w:t>Козарь</w:t>
      </w:r>
      <w:r>
        <w:t xml:space="preserve"> А.В. административный штраф не оплатил. Согласно п</w:t>
      </w:r>
      <w:r>
        <w:t>редставленной копии квитанции, имеющейся в материалах данного дела об административном правонарушении, оплата административного штрафа произведена 19 января 2017 года.</w:t>
      </w:r>
    </w:p>
    <w:p w:rsidR="00A77B3E" w:rsidP="00702004">
      <w:pPr>
        <w:ind w:firstLine="567"/>
        <w:jc w:val="both"/>
      </w:pPr>
      <w:r>
        <w:t xml:space="preserve">В отношении </w:t>
      </w:r>
      <w:r>
        <w:t>Козаря</w:t>
      </w:r>
      <w:r>
        <w:t xml:space="preserve"> А.В. 24 января 2017 года составлен протокол об административном право</w:t>
      </w:r>
      <w:r>
        <w:t>нарушении, предусмотренном частью 1 статьи 20.25 КоАП РФ.</w:t>
      </w:r>
    </w:p>
    <w:p w:rsidR="00A77B3E" w:rsidP="00702004">
      <w:pPr>
        <w:ind w:firstLine="567"/>
        <w:jc w:val="both"/>
      </w:pPr>
      <w:r>
        <w:t xml:space="preserve">В заседании при рассмотрении дела </w:t>
      </w:r>
      <w:r>
        <w:t>Козарь</w:t>
      </w:r>
      <w:r>
        <w:t xml:space="preserve"> А.В. вину не признал, пояснил причины несвоевременной уплаты состоянием здоровья, нахождением на лечении в стационаре, о чем представил копии документов.</w:t>
      </w:r>
    </w:p>
    <w:p w:rsidR="00A77B3E" w:rsidP="00702004">
      <w:pPr>
        <w:ind w:firstLine="567"/>
        <w:jc w:val="both"/>
      </w:pPr>
      <w:r>
        <w:t>Изу</w:t>
      </w:r>
      <w:r>
        <w:t>чив материалы дела об административном правонарушении, заслушав пояснения лица, в отношении которого составлен протокол об административном правонарушении, прихожу к следующему.</w:t>
      </w:r>
    </w:p>
    <w:p w:rsidR="00A77B3E" w:rsidP="00702004">
      <w:pPr>
        <w:ind w:firstLine="567"/>
        <w:jc w:val="both"/>
      </w:pPr>
      <w:r>
        <w:t>Согласно части 1 статьи 20.25 КоАП РФ неуплата административного штрафа в срок</w:t>
      </w:r>
      <w:r>
        <w:t>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702004">
      <w:pPr>
        <w:ind w:firstLine="567"/>
        <w:jc w:val="both"/>
      </w:pPr>
      <w:r>
        <w:t>Согласно статье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A77B3E" w:rsidP="00702004">
      <w:pPr>
        <w:ind w:firstLine="567"/>
        <w:jc w:val="both"/>
      </w:pPr>
      <w:r>
        <w:t xml:space="preserve">Таким образом, административный штраф должен был быть уплачен </w:t>
      </w:r>
      <w:r>
        <w:t>Козарем</w:t>
      </w:r>
      <w:r>
        <w:t xml:space="preserve"> А.В. в срок до 14 ноября 2016 года.</w:t>
      </w:r>
    </w:p>
    <w:p w:rsidR="00A77B3E" w:rsidP="00702004">
      <w:pPr>
        <w:ind w:firstLine="567"/>
        <w:jc w:val="both"/>
      </w:pPr>
      <w:r>
        <w:t>Согласно представлен</w:t>
      </w:r>
      <w:r>
        <w:t>ной квитанции, административный штраф уплачен 19 января 2017 года.</w:t>
      </w:r>
    </w:p>
    <w:p w:rsidR="00A77B3E" w:rsidP="00702004">
      <w:pPr>
        <w:ind w:firstLine="567"/>
        <w:jc w:val="both"/>
      </w:pPr>
      <w:r>
        <w:t xml:space="preserve">Совершение </w:t>
      </w:r>
      <w:r>
        <w:t>Козарем</w:t>
      </w:r>
      <w:r>
        <w:t xml:space="preserve"> А.В. административного правонарушения, предусмотренного частью 1 стать 20.25 КоАП РФ, а также его виновность полностью подтверждается имеющимися в материалах дела доказат</w:t>
      </w:r>
      <w:r>
        <w:t xml:space="preserve">ельствами, которые не имеют между собой противоречий: протоколом об административном правонарушении от 24 января 2017 года; постановлением судьи </w:t>
      </w:r>
      <w:r>
        <w:t>Сакского</w:t>
      </w:r>
      <w:r>
        <w:t xml:space="preserve"> районного суда Республики Крым от 25 августа 2016 года № 5-1177/2016; копией квитанции об оплате 19 ян</w:t>
      </w:r>
      <w:r>
        <w:t xml:space="preserve">варя 2017 года, письменными объяснениями </w:t>
      </w:r>
      <w:r>
        <w:t>Козаря</w:t>
      </w:r>
      <w:r>
        <w:t xml:space="preserve"> А.В., подтверждающими также, что административный штраф не был уплачен своевременно.</w:t>
      </w:r>
    </w:p>
    <w:p w:rsidR="00A77B3E" w:rsidP="00702004">
      <w:pPr>
        <w:ind w:firstLine="567"/>
        <w:jc w:val="both"/>
      </w:pPr>
      <w:r>
        <w:t>Пояснения лица, в отношении которого составлен протокол об административной ответственности, о причинах несвоевременной опл</w:t>
      </w:r>
      <w:r>
        <w:t>аты административного штрафа не могут быть приняты во внимание, поскольку в силу положений статьи 31.5 КоАП РФ лицо, привлеченное к административной ответственности, вправе ходатайствовать о рассрочке или отсрочке исполнения постановления о назначении адми</w:t>
      </w:r>
      <w:r>
        <w:t>нистративного штрафа, чего сделано не было.</w:t>
      </w:r>
    </w:p>
    <w:p w:rsidR="00A77B3E" w:rsidP="00702004">
      <w:pPr>
        <w:ind w:firstLine="567"/>
        <w:jc w:val="both"/>
      </w:pPr>
      <w:r>
        <w:t xml:space="preserve">Собранные и исследованные доказательства в их совокупности подтверждают наличие в действиях </w:t>
      </w:r>
      <w:r>
        <w:t>Козаря</w:t>
      </w:r>
      <w:r>
        <w:t xml:space="preserve"> А.В. состава правонарушения, предусмотренного частью 1 статьи 20.25 КоАП РФ, и его вины.</w:t>
      </w:r>
    </w:p>
    <w:p w:rsidR="00A77B3E" w:rsidP="00702004">
      <w:pPr>
        <w:ind w:firstLine="567"/>
        <w:jc w:val="both"/>
      </w:pPr>
      <w:r>
        <w:t>При назначении администр</w:t>
      </w:r>
      <w:r>
        <w:t>ативного наказания мировой судья учитывает характер совершенного административного правонарушения, личность виновного, обстоятельства, смягчающие или отягчающие административную ответственность. Обстоятельств смягчающих либо отягчающих ответственность лица</w:t>
      </w:r>
      <w:r>
        <w:t>, в отношении которого составлен протокол об административном правонарушении, в ходе рассмотрения дела не установлено.</w:t>
      </w:r>
    </w:p>
    <w:p w:rsidR="00A77B3E" w:rsidP="00702004">
      <w:pPr>
        <w:ind w:firstLine="567"/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считаю</w:t>
      </w:r>
      <w:r>
        <w:t xml:space="preserve"> возможным не назначать максимальное наказание.</w:t>
      </w:r>
    </w:p>
    <w:p w:rsidR="00A77B3E" w:rsidP="00702004">
      <w:pPr>
        <w:ind w:firstLine="567"/>
        <w:jc w:val="both"/>
      </w:pPr>
      <w:r>
        <w:t>Руководствуясь статьями 3.5, 20.25, 29.9, 29.10 КоАП РФ, -</w:t>
      </w:r>
    </w:p>
    <w:p w:rsidR="00A77B3E" w:rsidP="00702004">
      <w:pPr>
        <w:ind w:firstLine="567"/>
        <w:jc w:val="both"/>
      </w:pPr>
      <w:r>
        <w:tab/>
      </w:r>
      <w:r>
        <w:tab/>
      </w:r>
      <w:r>
        <w:tab/>
      </w:r>
      <w:r>
        <w:tab/>
        <w:t xml:space="preserve">П О С Т А Н О В И Л </w:t>
      </w:r>
    </w:p>
    <w:p w:rsidR="00A77B3E" w:rsidP="00702004">
      <w:pPr>
        <w:ind w:firstLine="567"/>
        <w:jc w:val="both"/>
      </w:pPr>
      <w:r>
        <w:t xml:space="preserve">Признать ФИО </w:t>
      </w:r>
      <w:r>
        <w:t>виновным в совершении административного правонарушения, предусмотренного частью 1 статьи 20.25 КоАП РФ, и назна</w:t>
      </w:r>
      <w:r>
        <w:t>чить ему наказание в виде административного штрафа в размере 1000 (одна тысяча) рублей.</w:t>
      </w:r>
    </w:p>
    <w:p w:rsidR="00A77B3E" w:rsidP="00702004">
      <w:pPr>
        <w:ind w:firstLine="567"/>
        <w:jc w:val="both"/>
      </w:pPr>
      <w:r>
        <w:t>Реквизиты для оплаты штрафа: Получатель платежа: УФК по Респуб</w:t>
      </w:r>
      <w:r>
        <w:t>лике Крым (ОСП по  железнодорожному району  г. Симферополя УФССП России по Республике Крым)</w:t>
      </w:r>
    </w:p>
    <w:p w:rsidR="00A77B3E" w:rsidP="00702004">
      <w:pPr>
        <w:ind w:firstLine="567"/>
        <w:jc w:val="both"/>
      </w:pPr>
      <w:r>
        <w:t>Банк получател</w:t>
      </w:r>
      <w:r>
        <w:t>я:  отделение по Республике Крым г. Симферополь</w:t>
      </w:r>
    </w:p>
    <w:p w:rsidR="00A77B3E" w:rsidP="00702004">
      <w:pPr>
        <w:ind w:firstLine="567"/>
        <w:jc w:val="both"/>
      </w:pPr>
      <w:r>
        <w:t>Лицевой счет: 05751А93080</w:t>
      </w:r>
    </w:p>
    <w:p w:rsidR="00A77B3E" w:rsidP="00702004">
      <w:pPr>
        <w:ind w:firstLine="567"/>
        <w:jc w:val="both"/>
      </w:pPr>
      <w:r>
        <w:t>ИНН: 7702835613</w:t>
      </w:r>
    </w:p>
    <w:p w:rsidR="00A77B3E" w:rsidP="00702004">
      <w:pPr>
        <w:ind w:firstLine="567"/>
        <w:jc w:val="both"/>
      </w:pPr>
      <w:r>
        <w:t>КПП: 910245003</w:t>
      </w:r>
    </w:p>
    <w:p w:rsidR="00A77B3E" w:rsidP="00702004">
      <w:pPr>
        <w:ind w:firstLine="567"/>
        <w:jc w:val="both"/>
      </w:pPr>
      <w:r>
        <w:t>БИК: 043510001</w:t>
      </w:r>
    </w:p>
    <w:p w:rsidR="00A77B3E" w:rsidP="00702004">
      <w:pPr>
        <w:ind w:firstLine="567"/>
        <w:jc w:val="both"/>
      </w:pPr>
      <w:r>
        <w:t>Расчетный счет 40302810635101000001</w:t>
      </w:r>
    </w:p>
    <w:p w:rsidR="00A77B3E" w:rsidP="00702004">
      <w:pPr>
        <w:ind w:firstLine="567"/>
        <w:jc w:val="both"/>
      </w:pPr>
      <w:r>
        <w:t>КБК: 32200000000000000000</w:t>
      </w:r>
    </w:p>
    <w:p w:rsidR="00A77B3E" w:rsidP="00702004">
      <w:pPr>
        <w:ind w:firstLine="567"/>
        <w:jc w:val="both"/>
      </w:pPr>
      <w:r>
        <w:t>ОКТМО 35701000</w:t>
      </w:r>
    </w:p>
    <w:p w:rsidR="00A77B3E" w:rsidP="00702004">
      <w:pPr>
        <w:ind w:firstLine="567"/>
        <w:jc w:val="both"/>
      </w:pPr>
      <w:r>
        <w:t>Назначение платежа: оплата штрафа по административному делу</w:t>
      </w:r>
      <w:r>
        <w:t xml:space="preserve"> от </w:t>
      </w:r>
      <w:r>
        <w:t>фио</w:t>
      </w:r>
      <w:r>
        <w:t>.</w:t>
      </w:r>
    </w:p>
    <w:p w:rsidR="00A77B3E" w:rsidP="00702004">
      <w:pPr>
        <w:ind w:firstLine="567"/>
        <w:jc w:val="both"/>
      </w:pPr>
      <w:r>
        <w:t>Копию постановления направить в Отдел судебных приставов по Железнодорожному району г. Симферополя Управления федеральной службы судебных приставов России по Республике Крым.</w:t>
      </w:r>
    </w:p>
    <w:p w:rsidR="00A77B3E" w:rsidP="00702004">
      <w:pPr>
        <w:ind w:firstLine="567"/>
        <w:jc w:val="both"/>
      </w:pPr>
      <w:r>
        <w:t xml:space="preserve">Разъяснить </w:t>
      </w:r>
      <w:r>
        <w:t>Козарю</w:t>
      </w:r>
      <w:r>
        <w:t xml:space="preserve"> А.В., что в силу ст. 32.2 КоАП РФ административный штр</w:t>
      </w:r>
      <w:r>
        <w:t xml:space="preserve">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A77B3E" w:rsidP="00702004">
      <w:pPr>
        <w:ind w:firstLine="567"/>
        <w:jc w:val="both"/>
      </w:pPr>
      <w:r>
        <w:t xml:space="preserve">Разъяснить </w:t>
      </w:r>
      <w:r>
        <w:t>Козарю</w:t>
      </w:r>
      <w:r>
        <w:t xml:space="preserve"> А.В., что в соответствии со ч. 1 ст. 20.25 КоАП РФ неуплата административного штрафа в установленный</w:t>
      </w:r>
      <w:r>
        <w:t xml:space="preserve"> срок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</w:t>
      </w:r>
      <w:r>
        <w:t>.</w:t>
      </w:r>
    </w:p>
    <w:p w:rsidR="00A77B3E" w:rsidP="00702004">
      <w:pPr>
        <w:ind w:firstLine="567"/>
        <w:jc w:val="both"/>
      </w:pPr>
      <w:r>
        <w:t>Постановление может быть обжаловано в Железнодорожный районный суд   г. Симферополя Республики Крым через судебный участок №2 Железнодорожного судебного района г. Симферополь (Железнодорожный район городского округа Симферополь)  в течение 10 суток со дн</w:t>
      </w:r>
      <w:r>
        <w:t>я его получения.</w:t>
      </w:r>
    </w:p>
    <w:p w:rsidR="00A77B3E" w:rsidP="00702004">
      <w:pPr>
        <w:ind w:firstLine="567"/>
        <w:jc w:val="both"/>
      </w:pPr>
    </w:p>
    <w:p w:rsidR="00A77B3E" w:rsidP="00702004">
      <w:pPr>
        <w:ind w:firstLine="567"/>
        <w:jc w:val="both"/>
      </w:pPr>
    </w:p>
    <w:p w:rsidR="00A77B3E" w:rsidP="00702004">
      <w:pPr>
        <w:ind w:firstLine="567"/>
        <w:jc w:val="both"/>
      </w:pPr>
      <w:r>
        <w:t xml:space="preserve">Мировой  судья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Г.Ю. Цыганова </w:t>
      </w:r>
    </w:p>
    <w:p w:rsidR="00A77B3E" w:rsidP="00702004">
      <w:pPr>
        <w:ind w:firstLine="567"/>
        <w:jc w:val="both"/>
      </w:pPr>
    </w:p>
    <w:sectPr w:rsidSect="007020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