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33980">
      <w:pPr>
        <w:ind w:firstLine="567"/>
        <w:jc w:val="both"/>
      </w:pPr>
      <w:r>
        <w:t xml:space="preserve">                                                                                                 </w:t>
      </w:r>
      <w:r>
        <w:rPr>
          <w:lang w:val="en-US"/>
        </w:rPr>
        <w:t xml:space="preserve">           </w:t>
      </w:r>
      <w:r>
        <w:rPr>
          <w:lang w:val="en-US"/>
        </w:rPr>
        <w:t xml:space="preserve">      </w:t>
      </w:r>
      <w:r>
        <w:t xml:space="preserve">  Дело № 5-2-24/2017</w:t>
      </w:r>
    </w:p>
    <w:p w:rsidR="00A77B3E" w:rsidP="00A33980">
      <w:pPr>
        <w:ind w:firstLine="567"/>
        <w:jc w:val="both"/>
      </w:pPr>
      <w:r>
        <w:t xml:space="preserve">                                       </w:t>
      </w:r>
      <w:r w:rsidRPr="00A33980">
        <w:t xml:space="preserve">              </w:t>
      </w:r>
      <w:r>
        <w:t xml:space="preserve"> П О С Т А Н О В Л Е Н И Е</w:t>
      </w:r>
    </w:p>
    <w:p w:rsidR="00A77B3E" w:rsidP="00A33980">
      <w:pPr>
        <w:ind w:firstLine="567"/>
        <w:jc w:val="both"/>
      </w:pPr>
      <w:r>
        <w:t>15 марта 2017г.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lang w:val="en-US"/>
        </w:rPr>
        <w:t xml:space="preserve">         </w:t>
      </w:r>
      <w:r>
        <w:t xml:space="preserve">     г. Симферополь</w:t>
      </w:r>
    </w:p>
    <w:p w:rsidR="00A77B3E" w:rsidP="00A33980">
      <w:pPr>
        <w:ind w:firstLine="567"/>
        <w:jc w:val="both"/>
      </w:pPr>
    </w:p>
    <w:p w:rsidR="00A77B3E" w:rsidP="00A33980">
      <w:pPr>
        <w:ind w:firstLine="567"/>
        <w:jc w:val="both"/>
      </w:pPr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</w:t>
      </w:r>
    </w:p>
    <w:p w:rsidR="00A77B3E" w:rsidP="00A33980">
      <w:pPr>
        <w:ind w:firstLine="567"/>
        <w:jc w:val="both"/>
      </w:pPr>
      <w:r>
        <w:t>c участием лица, в отношении которого составлен протокол об административном правонарушении – Кравче</w:t>
      </w:r>
      <w:r>
        <w:t>нко А.А. и</w:t>
      </w:r>
    </w:p>
    <w:p w:rsidR="00A77B3E" w:rsidP="00A33980">
      <w:pPr>
        <w:ind w:firstLine="567"/>
        <w:jc w:val="both"/>
      </w:pPr>
      <w:r>
        <w:t>должностного лица, составившего протокол об административном правонарушении – фио</w:t>
      </w:r>
    </w:p>
    <w:p w:rsidR="00A77B3E" w:rsidRPr="00A33980" w:rsidP="00A33980">
      <w:pPr>
        <w:ind w:firstLine="567"/>
        <w:jc w:val="both"/>
      </w:pPr>
      <w:r>
        <w:t>рассмотрев дело об административном правонарушении, предусмотренном частью 1 статьи 12.26  КоАП РФ,  в отношении</w:t>
      </w:r>
      <w:r w:rsidRPr="00A33980">
        <w:t xml:space="preserve"> </w:t>
      </w:r>
      <w:r>
        <w:t>«ПЕРСОНАЛЬНЫЕ ДАННЫЕ»</w:t>
      </w:r>
    </w:p>
    <w:p w:rsidR="00A77B3E" w:rsidP="00A33980">
      <w:pPr>
        <w:ind w:firstLine="567"/>
        <w:jc w:val="both"/>
      </w:pPr>
      <w:r>
        <w:t xml:space="preserve">                                                   УСТАНОВИЛ:</w:t>
      </w:r>
    </w:p>
    <w:p w:rsidR="00A77B3E" w:rsidP="00A33980">
      <w:pPr>
        <w:ind w:firstLine="567"/>
        <w:jc w:val="both"/>
      </w:pPr>
      <w:r>
        <w:t xml:space="preserve">ФИО </w:t>
      </w:r>
      <w:r>
        <w:t>17 февраля 2017 года в 09 час. 30 мин, управляя транспортным средством «LADA 210740» с государственным регистрацион</w:t>
      </w:r>
      <w:r>
        <w:t>ным номером «А820РА82» по ул. Павленко, 4, г. Симферополь, не выполнил законное требование уполномоченного должностного лица о прохождении медицинского освидетельствования на состояние опьянения. По данному факту 17 февраля 2017 года инспектором СР ДПС ГИБ</w:t>
      </w:r>
      <w:r>
        <w:t>ДД по ОББПАСН МВД по Республике Крым капитаном полиции фио в отношении Кравченко А.А. составлен протокол №77 МР 0943487 об административном правонарушении, предусмотренном ч.1 ст. 12.26 КоАП РФ.</w:t>
      </w:r>
    </w:p>
    <w:p w:rsidR="00A77B3E" w:rsidP="00A33980">
      <w:pPr>
        <w:ind w:firstLine="567"/>
        <w:jc w:val="both"/>
      </w:pPr>
      <w:r>
        <w:t xml:space="preserve">В судебном заседании при рассмотрении дела Кравченко А.А. </w:t>
      </w:r>
      <w:r>
        <w:t>вину признал.</w:t>
      </w:r>
    </w:p>
    <w:p w:rsidR="00A77B3E" w:rsidP="00A33980">
      <w:pPr>
        <w:ind w:firstLine="567"/>
        <w:jc w:val="both"/>
      </w:pPr>
      <w:r>
        <w:t>Невыполнение водителем транспортного средства требования должностного лица, уполномоченного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>
        <w:t>е алкогольного опьянения и медицинское освидетельствование на состояние опьянения, то есть нарушение п.2.3.2 Правил дорожного движения РФ, утвержденных Постановлением от 23.10.1993г. №1090 Правительства РФ, является административным правонарушением, предус</w:t>
      </w:r>
      <w:r>
        <w:t>мотренным ч.1 ст.12.26 КоАП РФ, которое влечет наложение административного штрафа в размере сумма прописью и наказание в виде лишения права управления транспортными средствами на срок от полутора до двух лет.</w:t>
      </w:r>
    </w:p>
    <w:p w:rsidR="00A77B3E" w:rsidP="00A33980">
      <w:pPr>
        <w:ind w:firstLine="567"/>
        <w:jc w:val="both"/>
      </w:pPr>
      <w:r>
        <w:t>Объективная сторона состава административног</w:t>
      </w:r>
      <w:r>
        <w:t>о правонарушения, предусмотренного частью 1 статьи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 Субъективная сторон</w:t>
      </w:r>
      <w:r>
        <w:t>а состава правонарушения, предусмотренного частью 1 статьи 12.26 КоАП РФ, характеризуется прямым умыслом.</w:t>
      </w:r>
    </w:p>
    <w:p w:rsidR="00A77B3E" w:rsidP="00A33980">
      <w:pPr>
        <w:ind w:firstLine="567"/>
        <w:jc w:val="both"/>
      </w:pPr>
      <w:r>
        <w:t>Согласно пункту 3 Правил освидетельствования лица, которое управляет транспортным средством, на состояние алкогольного опьянения, медицинского осви</w:t>
      </w:r>
      <w:r>
        <w:t>детельствования этого лица на состояние опьянения и  оформления его результатов, утвержденных Постановлением Правительства РФ от 26 июня 2008 года №475 (Далее – Правил освидетельствования), достаточными основаниями полагать, что водитель транспортного сред</w:t>
      </w:r>
      <w:r>
        <w:t>ства  находится в состоянии алкогольного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остановке.</w:t>
      </w:r>
    </w:p>
    <w:p w:rsidR="00A77B3E" w:rsidP="00A33980">
      <w:pPr>
        <w:ind w:firstLine="567"/>
        <w:jc w:val="both"/>
      </w:pPr>
      <w:r>
        <w:t>Из</w:t>
      </w:r>
      <w:r>
        <w:t xml:space="preserve"> протокола 16 МТ № 00003951 о направлении на медицинское освидетельствование на состояние опьянения следует, что у Кравченко А.А. такие признаки были обнаружены: запах алкоголя изо рта, резкое изменение окраски кожных покровов лица, нарушение речи.</w:t>
      </w:r>
    </w:p>
    <w:p w:rsidR="00A77B3E" w:rsidP="00A33980">
      <w:pPr>
        <w:ind w:firstLine="567"/>
        <w:jc w:val="both"/>
      </w:pPr>
      <w:r>
        <w:t>В пу</w:t>
      </w:r>
      <w:r>
        <w:t xml:space="preserve">нкте 9 постановления Пленума Верховного Суда Российской Федерации от 24.10.2006 № 18 «О некоторых вопросах, возникающих у судов при применении Особенной </w:t>
      </w:r>
      <w:r>
        <w:t>части Кодекса Российской Федерации об административных правонарушениях» разъяснено, что при рассмотрени</w:t>
      </w:r>
      <w:r>
        <w:t xml:space="preserve">и дел о привлечении к административной ответственности по статье 12.26 указанного Кодекса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</w:t>
      </w:r>
      <w:r>
        <w:t xml:space="preserve">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</w:t>
      </w:r>
      <w:r>
        <w:t>3 Правил;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</w:t>
      </w:r>
      <w:r>
        <w:t>ного опьянения.</w:t>
      </w:r>
    </w:p>
    <w:p w:rsidR="00A77B3E" w:rsidP="00A33980">
      <w:pPr>
        <w:ind w:firstLine="567"/>
        <w:jc w:val="both"/>
      </w:pPr>
      <w:r>
        <w:t>Порядок направления Кравченко А.А. на медицинское освидетельствование, на состояние опьянения, предусмотренный положениями статьи 27.12 КоАП РФ и пунктов 3, 10, 11 Правил освидетельствования, соблюдён. Как установлено в судебном заседани</w:t>
      </w:r>
      <w:r>
        <w:t xml:space="preserve">и и подтверждено исследованными материалами административного дела, Кравченко А.А. предлагалось пройти  освидетельствование на состояние алкогольного опьянения, однако он отказался, далее было предложено пройти медицинское освидетельствование на состояние </w:t>
      </w:r>
      <w:r>
        <w:t xml:space="preserve">опьянения, от прохождения которого он также отказался. </w:t>
      </w:r>
    </w:p>
    <w:p w:rsidR="00A77B3E" w:rsidP="00A33980">
      <w:pPr>
        <w:ind w:firstLine="567"/>
        <w:jc w:val="both"/>
      </w:pPr>
      <w:r>
        <w:t>В протоколе о направлении на медицинское освидетельствование на состояние опьянение  Кравченко А.А. указано, что пройти медицинское освидетельствование он отказывается (л.д.3).</w:t>
      </w:r>
    </w:p>
    <w:p w:rsidR="00A77B3E" w:rsidP="00A33980">
      <w:pPr>
        <w:ind w:firstLine="567"/>
        <w:jc w:val="both"/>
      </w:pPr>
      <w:r>
        <w:t>В соответствии со</w:t>
      </w:r>
      <w:r>
        <w:t xml:space="preserve">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</w:t>
      </w:r>
      <w:r>
        <w:t>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</w:t>
      </w:r>
      <w:r>
        <w:t>лючениями эксперта, иными документами, а также показаниями специальных технических средств, вещественными доказательствами (части 1, 2 данной статьи).</w:t>
      </w:r>
    </w:p>
    <w:p w:rsidR="00A77B3E" w:rsidP="00A33980">
      <w:pPr>
        <w:ind w:firstLine="567"/>
        <w:jc w:val="both"/>
      </w:pPr>
      <w:r>
        <w:t>Факт совершения административного правонарушения подтверждается исследованными в судебном заседании ма</w:t>
      </w:r>
      <w:r>
        <w:t>териалами дела: протоколом об административном правонарушении серии 77 МР №0943487 от 17.02.2017 года (л.д.1), протоколом серии 61 АМ №404709 об отстранении от управления транспортным средством от 17.02.2017 года (л.д.2); протоколом серии 16 МТ №00003951 о</w:t>
      </w:r>
      <w:r>
        <w:t xml:space="preserve"> направлении на медицинское освидетельствование на состояние опьянения от 17.02.2017 года (л.д.3); протоколом о задержании транспортного средства 82 ПЗ № 002691  от 17.02.2017 года (л.д.4); объяснением Кравченко А.А. от 17.02.2017г. (л.д.5); рапортом инспе</w:t>
      </w:r>
      <w:r>
        <w:t>ктора ДПС взвода №2 СР ДПС ГИБДД по ОББПАСН МВД по Республике Крым (л.д.5); видео фиксацией, подтверждающей отказ о прохождении освидетельствование на состояние опьянения и медицинское освидетельствование на состояние опьянения (л.д.9). Собранные и исследо</w:t>
      </w:r>
      <w:r>
        <w:t>ванные доказательства подтверждают наличие в действиях Кравченко А.А. состава правонарушения, предусмотренного частью 1 статьи 12.26 КоАП РФ, и его вины.</w:t>
      </w:r>
    </w:p>
    <w:p w:rsidR="00A77B3E" w:rsidP="00A33980">
      <w:pPr>
        <w:ind w:firstLine="567"/>
        <w:jc w:val="both"/>
      </w:pPr>
      <w:r>
        <w:t xml:space="preserve">   Данные доказательства оцениваются как  допустимые, достоверные, достаточные в соответствии с требов</w:t>
      </w:r>
      <w:r>
        <w:t xml:space="preserve">аниями статьи ст. 26.11 КоАП РФ. Оснований не доверять указанным </w:t>
      </w:r>
      <w:r>
        <w:t xml:space="preserve">доказательствам у суда не имеется, данных, свидетельствующих о получении этих доказательств с нарушением требований закона, не установлено. </w:t>
      </w:r>
    </w:p>
    <w:p w:rsidR="00A77B3E" w:rsidP="00A33980">
      <w:pPr>
        <w:ind w:firstLine="567"/>
        <w:jc w:val="both"/>
      </w:pPr>
      <w:r>
        <w:t xml:space="preserve">   В соответствии с частью 1.1 статьи 27.12 Кодекс</w:t>
      </w:r>
      <w:r>
        <w:t>а Российской Федерации</w:t>
      </w:r>
    </w:p>
    <w:p w:rsidR="00A77B3E" w:rsidP="00A33980">
      <w:pPr>
        <w:ind w:firstLine="567"/>
        <w:jc w:val="both"/>
      </w:pPr>
      <w:r>
        <w:t>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</w:t>
      </w:r>
      <w:r>
        <w:t>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</w:t>
      </w:r>
      <w: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33980">
      <w:pPr>
        <w:ind w:firstLine="567"/>
        <w:jc w:val="both"/>
      </w:pPr>
      <w:r>
        <w:t>П</w:t>
      </w:r>
      <w:r>
        <w:t>рохождение медицинского освидетельствования после совершенного административного правонарушения</w:t>
      </w:r>
      <w:r>
        <w:t xml:space="preserve"> является ненадлежащим доказательством, так как объективная сторона состава административного правонарушения совершенного ФИО, </w:t>
      </w:r>
      <w:r>
        <w:t xml:space="preserve">предусмотренного частью 1 статьи 12.26 КоАП РФ, заключается в невыполнении водителем транспортного средства законного требования </w:t>
      </w:r>
      <w:r>
        <w:t>сотрудника полиции о прохождении медицинского освидетельствования на состояние опьянения.</w:t>
      </w:r>
    </w:p>
    <w:p w:rsidR="00A77B3E" w:rsidP="00A33980">
      <w:pPr>
        <w:ind w:firstLine="567"/>
        <w:jc w:val="both"/>
      </w:pPr>
      <w:r>
        <w:t>При назначении административного наказания мировой судья учитывает характер совершенного правонарушения, данные о личности, сведения об имущественном положении виновн</w:t>
      </w:r>
      <w:r>
        <w:t>ого, обстоятельства, смягчающие или отягчающие административную ответственность.</w:t>
      </w:r>
    </w:p>
    <w:p w:rsidR="00A77B3E" w:rsidP="00A33980">
      <w:pPr>
        <w:ind w:firstLine="567"/>
        <w:jc w:val="both"/>
      </w:pPr>
      <w:r>
        <w:t>Предусмотренных статьями 4.2 и 4.3 КоАП РФ смягчающих либо отягчающих административную ответственность обстоятельств не установлено.</w:t>
      </w:r>
    </w:p>
    <w:p w:rsidR="00A77B3E" w:rsidP="00A33980">
      <w:pPr>
        <w:ind w:firstLine="567"/>
        <w:jc w:val="both"/>
      </w:pPr>
      <w:r>
        <w:t>С учетом всех обстоятельств дела, ха</w:t>
      </w:r>
      <w:r>
        <w:t>рактера совершенного правонарушения, личности виновного, обстоятельств, влияющих на наказание, считаю возможным не назначать максимальное наказание.</w:t>
      </w:r>
    </w:p>
    <w:p w:rsidR="00A77B3E" w:rsidP="00A33980">
      <w:pPr>
        <w:ind w:firstLine="567"/>
        <w:jc w:val="both"/>
      </w:pPr>
      <w: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правонарушений, как самим правонарушителем, так и другими</w:t>
      </w:r>
      <w:r>
        <w:t xml:space="preserve"> лицами, мировой судья считает достаточным назначение виновному наказания в виде штрафа и минимального срока лишения права управления транспортным средством, установленных санкцией статьи за совершенное правонарушение.</w:t>
      </w:r>
    </w:p>
    <w:p w:rsidR="00A77B3E" w:rsidP="00A33980">
      <w:pPr>
        <w:ind w:firstLine="567"/>
        <w:jc w:val="both"/>
      </w:pPr>
      <w:r>
        <w:t>Руководствуясь статьями 3.5, 29.9, 29</w:t>
      </w:r>
      <w:r>
        <w:t>.10 КоАП РФ, -</w:t>
      </w:r>
    </w:p>
    <w:p w:rsidR="00A77B3E" w:rsidP="00A33980">
      <w:pPr>
        <w:ind w:firstLine="567"/>
        <w:jc w:val="both"/>
      </w:pPr>
      <w:r>
        <w:t xml:space="preserve">                                                 П О С Т А Н О В И Л</w:t>
      </w:r>
    </w:p>
    <w:p w:rsidR="00A77B3E" w:rsidP="00A33980">
      <w:pPr>
        <w:ind w:firstLine="567"/>
        <w:jc w:val="both"/>
      </w:pPr>
      <w:r>
        <w:t>Признать Кравченко А.А. виновным в совершении административного правонарушения, предусмотренного частью 1 статьи 12.26 КоАП РФ, и назначить ей наказание в виде адм</w:t>
      </w:r>
      <w:r>
        <w:t>инистративного штрафа в размере 30 000 (тридцать тысяч) рублей с лишением  права управления транспортными средствами на  срок 1 (один) год и 6 (шесть) месяцев.</w:t>
      </w:r>
    </w:p>
    <w:p w:rsidR="00A77B3E" w:rsidP="00A33980">
      <w:pPr>
        <w:ind w:firstLine="567"/>
        <w:jc w:val="both"/>
      </w:pPr>
      <w:r>
        <w:t>Реквизиты для оплаты штрафа:</w:t>
      </w:r>
    </w:p>
    <w:p w:rsidR="00A77B3E" w:rsidP="00A33980">
      <w:pPr>
        <w:ind w:firstLine="567"/>
        <w:jc w:val="both"/>
      </w:pPr>
      <w:r>
        <w:t>Получатель платежа: УФК (УМВД России по г. Симферополю);</w:t>
      </w:r>
    </w:p>
    <w:p w:rsidR="00A77B3E" w:rsidP="00A33980">
      <w:pPr>
        <w:ind w:firstLine="567"/>
        <w:jc w:val="both"/>
      </w:pPr>
      <w:r>
        <w:t>ИНН:910200</w:t>
      </w:r>
      <w:r>
        <w:t>3230, Код ОКТМО 35701000, КПП 910201001</w:t>
      </w:r>
    </w:p>
    <w:p w:rsidR="00A77B3E" w:rsidP="00A33980">
      <w:pPr>
        <w:ind w:firstLine="567"/>
        <w:jc w:val="both"/>
      </w:pPr>
      <w:r>
        <w:t>Номер счета 40101810335100010001,</w:t>
      </w:r>
    </w:p>
    <w:p w:rsidR="00A77B3E" w:rsidP="00A33980">
      <w:pPr>
        <w:ind w:firstLine="567"/>
        <w:jc w:val="both"/>
      </w:pPr>
      <w:r>
        <w:t>БИК 043510001, Код бюджетной классификации 188 1 16 30020 01 6000 140,</w:t>
      </w:r>
    </w:p>
    <w:p w:rsidR="00A77B3E" w:rsidP="00A33980">
      <w:pPr>
        <w:ind w:firstLine="567"/>
        <w:jc w:val="both"/>
      </w:pPr>
      <w:r>
        <w:t>Наименование платежа: протокол №77МР0943487, УИН 18810491175000000926, постановление №5-2-24/2017 от 15.03.2017</w:t>
      </w:r>
      <w:r>
        <w:t>г.</w:t>
      </w:r>
    </w:p>
    <w:p w:rsidR="00A77B3E" w:rsidP="00A33980">
      <w:pPr>
        <w:ind w:firstLine="567"/>
        <w:jc w:val="both"/>
      </w:pPr>
    </w:p>
    <w:p w:rsidR="00A77B3E" w:rsidP="00A33980">
      <w:pPr>
        <w:ind w:firstLine="567"/>
        <w:jc w:val="both"/>
      </w:pPr>
      <w:r>
        <w:t xml:space="preserve">   </w:t>
      </w:r>
    </w:p>
    <w:p w:rsidR="00A77B3E" w:rsidP="00A33980">
      <w:pPr>
        <w:ind w:firstLine="567"/>
        <w:jc w:val="both"/>
      </w:pPr>
    </w:p>
    <w:p w:rsidR="00A77B3E" w:rsidP="00A33980">
      <w:pPr>
        <w:ind w:firstLine="567"/>
        <w:jc w:val="both"/>
      </w:pPr>
      <w:r>
        <w:t xml:space="preserve">   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каб.64 – этаж 6, тел 512-005; тел. </w:t>
      </w:r>
      <w:r>
        <w:t xml:space="preserve">моб. 89787225621. </w:t>
      </w:r>
    </w:p>
    <w:p w:rsidR="00A77B3E" w:rsidP="00A33980">
      <w:pPr>
        <w:ind w:firstLine="567"/>
        <w:jc w:val="both"/>
      </w:pPr>
      <w:r>
        <w:t xml:space="preserve">   Копию постановления направить лицу, привлеченному к административной ответственности, и ОБ ДПС ГИБДД по ОББПАСН МВД по Республике Крым.</w:t>
      </w:r>
    </w:p>
    <w:p w:rsidR="00A77B3E" w:rsidP="00A33980">
      <w:pPr>
        <w:ind w:firstLine="567"/>
        <w:jc w:val="both"/>
      </w:pPr>
      <w:r>
        <w:t xml:space="preserve">   Разъяснить, что в силу ст. 32.2 КоАП РФ административный штраф должен быть уплачен не позднее ш</w:t>
      </w:r>
      <w:r>
        <w:t xml:space="preserve">естидесяти дней со дня вступления постановления о наложении административного штрафа в законную силу. </w:t>
      </w:r>
    </w:p>
    <w:p w:rsidR="00A77B3E" w:rsidP="00A33980">
      <w:pPr>
        <w:ind w:firstLine="567"/>
        <w:jc w:val="both"/>
      </w:pPr>
      <w:r>
        <w:t xml:space="preserve">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</w:t>
      </w:r>
      <w:r>
        <w:t>приставов для взыскания суммы административного штрафа в принудительном порядке.</w:t>
      </w:r>
    </w:p>
    <w:p w:rsidR="00A77B3E" w:rsidP="00A33980">
      <w:pPr>
        <w:ind w:firstLine="567"/>
        <w:jc w:val="both"/>
      </w:pPr>
      <w:r>
        <w:t xml:space="preserve">   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A33980">
      <w:pPr>
        <w:ind w:firstLine="567"/>
        <w:jc w:val="both"/>
      </w:pPr>
      <w:r>
        <w:t xml:space="preserve">   Разъяснить, что в соответствии с требованиями ст. ст. 32.6, 32</w:t>
      </w:r>
      <w:r>
        <w:t>.7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средством.</w:t>
      </w:r>
    </w:p>
    <w:p w:rsidR="00A77B3E" w:rsidP="00A33980">
      <w:pPr>
        <w:ind w:firstLine="567"/>
        <w:jc w:val="both"/>
      </w:pPr>
      <w:r>
        <w:t xml:space="preserve">   Согласно ст. 32.7 КоАП РФ течение срока лишения специального пра</w:t>
      </w:r>
      <w:r>
        <w:t xml:space="preserve"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A33980">
      <w:pPr>
        <w:ind w:firstLine="567"/>
        <w:jc w:val="both"/>
      </w:pPr>
      <w:r>
        <w:t xml:space="preserve">   В течение трех рабочих дней со дня вступления в законную силу постановления о назначении админист</w:t>
      </w:r>
      <w:r>
        <w:t>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(отдел ГИБДД УМВД России), а в случае утраты указанн</w:t>
      </w:r>
      <w:r>
        <w:t xml:space="preserve">ых документов, заявить об этом в указанный орган в тот же срок. </w:t>
      </w:r>
    </w:p>
    <w:p w:rsidR="00A77B3E" w:rsidP="00A33980">
      <w:pPr>
        <w:ind w:firstLine="567"/>
        <w:jc w:val="both"/>
      </w:pPr>
      <w:r>
        <w:t xml:space="preserve">  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>
        <w:t>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>
        <w:t xml:space="preserve">, заявления лица об утрате указанных документов.  </w:t>
      </w:r>
    </w:p>
    <w:p w:rsidR="00A77B3E" w:rsidP="00A33980">
      <w:pPr>
        <w:ind w:firstLine="567"/>
        <w:jc w:val="both"/>
      </w:pPr>
      <w:r>
        <w:t xml:space="preserve">   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</w:t>
      </w:r>
      <w:r>
        <w:t>дня вручения или получения копии постановления.</w:t>
      </w:r>
    </w:p>
    <w:p w:rsidR="00A77B3E" w:rsidP="00A33980">
      <w:pPr>
        <w:ind w:firstLine="567"/>
        <w:jc w:val="both"/>
      </w:pPr>
    </w:p>
    <w:p w:rsidR="00A77B3E" w:rsidP="00A33980">
      <w:pPr>
        <w:ind w:firstLine="567"/>
        <w:jc w:val="both"/>
      </w:pPr>
    </w:p>
    <w:p w:rsidR="00A77B3E" w:rsidP="00A33980">
      <w:pPr>
        <w:ind w:firstLine="567"/>
        <w:jc w:val="both"/>
      </w:pPr>
      <w:r>
        <w:t xml:space="preserve">Мировой  судья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Г.Ю. Цыганова</w:t>
      </w:r>
    </w:p>
    <w:p w:rsidR="00A77B3E" w:rsidP="00A33980">
      <w:pPr>
        <w:ind w:firstLine="567"/>
        <w:jc w:val="both"/>
      </w:pPr>
    </w:p>
    <w:p w:rsidR="00A33980">
      <w:pPr>
        <w:ind w:firstLine="567"/>
        <w:jc w:val="both"/>
      </w:pPr>
    </w:p>
    <w:sectPr w:rsidSect="00A339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