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E50F5F">
        <w:rPr>
          <w:sz w:val="28"/>
          <w:szCs w:val="28"/>
        </w:rPr>
        <w:t xml:space="preserve">    Дело № 5-2-33/2017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 xml:space="preserve">                                        П О С Т А Н О В Л Е Н И Е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22 мар</w:t>
      </w:r>
      <w:r>
        <w:rPr>
          <w:sz w:val="28"/>
          <w:szCs w:val="28"/>
        </w:rPr>
        <w:t>та 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E50F5F">
        <w:rPr>
          <w:sz w:val="28"/>
          <w:szCs w:val="28"/>
        </w:rPr>
        <w:t xml:space="preserve">  г. Симферополь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 xml:space="preserve">Мировой судья </w:t>
      </w:r>
      <w:r w:rsidRPr="00E50F5F">
        <w:rPr>
          <w:sz w:val="28"/>
          <w:szCs w:val="28"/>
        </w:rPr>
        <w:t>судебного участка №2 Железнодорожного судебного района г. Симферополь (Железнодорожный район городского округа Симферополь) Цыганова Г.Ю.,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c участием лица, в отношении которого составлен протокол об административном правонарушении – Цекова В.Ю.;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рассмотрев</w:t>
      </w:r>
      <w:r w:rsidRPr="00E50F5F">
        <w:rPr>
          <w:sz w:val="28"/>
          <w:szCs w:val="28"/>
        </w:rPr>
        <w:t xml:space="preserve"> дело об административном правонарушении, предусмотренном частью 1 статьи 12.26  КоАП РФ,  в отношении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 xml:space="preserve">Цекова Владимира Юрьевича, </w:t>
      </w:r>
      <w:r>
        <w:rPr>
          <w:sz w:val="28"/>
          <w:szCs w:val="28"/>
        </w:rPr>
        <w:t>«персональные данные изъяты»</w:t>
      </w:r>
      <w:r w:rsidRPr="00E50F5F">
        <w:rPr>
          <w:sz w:val="28"/>
          <w:szCs w:val="28"/>
        </w:rPr>
        <w:t>,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Pr="00E50F5F">
        <w:rPr>
          <w:sz w:val="28"/>
          <w:szCs w:val="28"/>
        </w:rPr>
        <w:t xml:space="preserve">  УСТАНОВИЛ: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Цеков Владимир Юрьевич 02 марта2017 года в 03 час. 17 мин, управляя транспортным средством «ПЕЖО 405» с государственным регистрационным номером</w:t>
      </w:r>
      <w:r w:rsidRPr="00E50F5F">
        <w:rPr>
          <w:sz w:val="28"/>
          <w:szCs w:val="28"/>
        </w:rPr>
        <w:t xml:space="preserve"> «х886ен777» по адрес, г. Симферополь, не выполнил законное требование уполномоченного должностного лица о прохождении медицинского освидетельствования на состояние опьянения. По данному факту 02 марта 2017 года инспектором СР ДПС ГИБДД по ОББПАСН МВД по Р</w:t>
      </w:r>
      <w:r w:rsidRPr="00E50F5F">
        <w:rPr>
          <w:sz w:val="28"/>
          <w:szCs w:val="28"/>
        </w:rPr>
        <w:t>еспублике Крым лейтенантом полиции фио в отношении Цекова В.Ю. составлен протокол №77 МР 0943456 об административном правонарушении, предусмотренном ч.1 ст. 12.26 КоАП РФ.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В судебном заседании при рассмотрении дела Цеков В.Ю. вину признал, раскаялся.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Невыполнение водителем транспортного средства требования должностного лица, уполномоченного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E50F5F">
        <w:rPr>
          <w:sz w:val="28"/>
          <w:szCs w:val="28"/>
        </w:rPr>
        <w:t xml:space="preserve"> и медицинское освидетельствование на состояние опьянения, то есть нарушение п.2.3.2 Правил дорожного движения РФ, утвержденных Постановлением Правительства РФ от 23.10.1993г. №1090, является административным правонарушением, предусмотренным ч.1 ст.12.26 К</w:t>
      </w:r>
      <w:r w:rsidRPr="00E50F5F">
        <w:rPr>
          <w:sz w:val="28"/>
          <w:szCs w:val="28"/>
        </w:rPr>
        <w:t>оАП РФ, которое влечет наложение административного штрафа в размере тридцати тысяч рублей и наказание в виде лишения права управления транспортными средствами на срок от полутора до двух лет.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Объективная сторона состава административного правонарушения,</w:t>
      </w:r>
      <w:r w:rsidRPr="00E50F5F">
        <w:rPr>
          <w:sz w:val="28"/>
          <w:szCs w:val="28"/>
        </w:rPr>
        <w:t xml:space="preserve"> предусмотренного частью 1 статьи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</w:t>
      </w:r>
      <w:r w:rsidRPr="00E50F5F">
        <w:rPr>
          <w:sz w:val="28"/>
          <w:szCs w:val="28"/>
        </w:rPr>
        <w:t xml:space="preserve"> содержат уголовно наказуемого деяния.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Субъективная сторона состава правонарушения, предусмотренного частью 1 статьи 12.26 КоАП РФ, характеризуется прямым умыслом.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Согласно пункту 3 Правил освидетельствования лица, которое управляет транспортным средс</w:t>
      </w:r>
      <w:r w:rsidRPr="00E50F5F">
        <w:rPr>
          <w:sz w:val="28"/>
          <w:szCs w:val="28"/>
        </w:rPr>
        <w:t>твом, на состояние алкогольного опьянения, медицинского освидетельствования этого лица на состояние опьянения и  оформления его результатов, утвержденных Постановлением Правительства РФ от 26 июня 2008 года №475 (Далее – Правил освидетельствования), достат</w:t>
      </w:r>
      <w:r w:rsidRPr="00E50F5F">
        <w:rPr>
          <w:sz w:val="28"/>
          <w:szCs w:val="28"/>
        </w:rPr>
        <w:t>очными основаниями полагать, что водитель транспортного средства  находится в состоянии алкогольного опьянения, является наличие одного или нескольких признаков: запах алкоголя изо рта; неустойчивость позы; нарушение речи; резкое изменение окраски кожных п</w:t>
      </w:r>
      <w:r w:rsidRPr="00E50F5F">
        <w:rPr>
          <w:sz w:val="28"/>
          <w:szCs w:val="28"/>
        </w:rPr>
        <w:t>окровов лица; поведение, не соответствующее остановке.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Из протокола серии 16 МТ № 00003807 о направлении на медицинское освидетельствование на состояние опьянения следует, что у Цекова В.Ю. такой признак был обнаружен: запах алкоголя изо рта.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В пункт</w:t>
      </w:r>
      <w:r w:rsidRPr="00E50F5F">
        <w:rPr>
          <w:sz w:val="28"/>
          <w:szCs w:val="28"/>
        </w:rPr>
        <w:t>е 9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рассмотрении д</w:t>
      </w:r>
      <w:r w:rsidRPr="00E50F5F">
        <w:rPr>
          <w:sz w:val="28"/>
          <w:szCs w:val="28"/>
        </w:rPr>
        <w:t>ел о привлечении к административной ответственности по статье 12.26 указанного Кодекса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</w:t>
      </w:r>
      <w:r w:rsidRPr="00E50F5F">
        <w:rPr>
          <w:sz w:val="28"/>
          <w:szCs w:val="28"/>
        </w:rPr>
        <w:t>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</w:t>
      </w:r>
      <w:r w:rsidRPr="00E50F5F">
        <w:rPr>
          <w:sz w:val="28"/>
          <w:szCs w:val="28"/>
        </w:rPr>
        <w:t>равил;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</w:t>
      </w:r>
      <w:r w:rsidRPr="00E50F5F">
        <w:rPr>
          <w:sz w:val="28"/>
          <w:szCs w:val="28"/>
        </w:rPr>
        <w:t>о опьянения.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 xml:space="preserve">Порядок направления Цекова В.Ю. на медицинское освидетельствование на состояние опьянения, предусмотренный положениями статьи 27.12 КоАП РФ и пунктов 3, 10, 11 Правил освидетельствования, соблюдён. 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Как установлено в судебном заседании и</w:t>
      </w:r>
      <w:r w:rsidRPr="00E50F5F">
        <w:rPr>
          <w:sz w:val="28"/>
          <w:szCs w:val="28"/>
        </w:rPr>
        <w:t xml:space="preserve"> подтверждено исследованными материалами административного дела, Цекову В.Ю., предлагалось пройти  освидетельствование на состояние алкогольного опьянения, с применением технического средства измерения Alcotest 6810 однако он отказался, о чём свидетельству</w:t>
      </w:r>
      <w:r w:rsidRPr="00E50F5F">
        <w:rPr>
          <w:sz w:val="28"/>
          <w:szCs w:val="28"/>
        </w:rPr>
        <w:t xml:space="preserve">ет Акт серии 61АА № 135983 освидетельствования на состояние алкогольного опьянения (л.д.3), далее было предложено пройти медицинское освидетельствование на состояние опьянения, от прохождения которого он также отказался, о чём указано в протоколе серии 16 </w:t>
      </w:r>
      <w:r w:rsidRPr="00E50F5F">
        <w:rPr>
          <w:sz w:val="28"/>
          <w:szCs w:val="28"/>
        </w:rPr>
        <w:t xml:space="preserve">МТ № 00003807 (л.д.4). 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</w:t>
      </w:r>
      <w:r w:rsidRPr="00E50F5F">
        <w:rPr>
          <w:sz w:val="28"/>
          <w:szCs w:val="28"/>
        </w:rP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 w:rsidRPr="00E50F5F">
        <w:rPr>
          <w:sz w:val="28"/>
          <w:szCs w:val="28"/>
        </w:rPr>
        <w:t>авильного разрешения дела.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</w:t>
      </w:r>
      <w:r w:rsidRPr="00E50F5F">
        <w:rPr>
          <w:sz w:val="28"/>
          <w:szCs w:val="28"/>
        </w:rP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(части 1, 2 данной статьи).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Факт совершения административного правонарушения подтв</w:t>
      </w:r>
      <w:r w:rsidRPr="00E50F5F">
        <w:rPr>
          <w:sz w:val="28"/>
          <w:szCs w:val="28"/>
        </w:rPr>
        <w:t xml:space="preserve">ерждается исследованными в судебном заседании материалами дела: протоколом об административном правонарушении серии 77 МР №0943456 от 02.03.2017 года (л.д.1); протоколом серии 61 АМ №404565 об отстранении от управления транспортным средством от 02.03.2017 </w:t>
      </w:r>
      <w:r w:rsidRPr="00E50F5F">
        <w:rPr>
          <w:sz w:val="28"/>
          <w:szCs w:val="28"/>
        </w:rPr>
        <w:t>года (л.д.2); Актом               серии 61АА №135983 освидетельствования на состояние алкогольного опьянения от 02.03.2017 года (л.д.3); протоколом серии 16 МТ № 00003807 о направлении на медицинское освидетельствование на состояние опьянения от 02.03.2017</w:t>
      </w:r>
      <w:r w:rsidRPr="00E50F5F">
        <w:rPr>
          <w:sz w:val="28"/>
          <w:szCs w:val="28"/>
        </w:rPr>
        <w:t xml:space="preserve"> года (л.д.4); протоколом о задержании транспортного средства 82 ПЗ № 002925  от 02.03.2017 года (л.д.5); объяснением Цекова В.Ю. от 02.03.2017г. (л.д.6); рапортом инспектора ДПС взвода №2 СР ДПС ГИБДД по ОББПАСН МВД по Республике Крым фио (л.д.7); видео ф</w:t>
      </w:r>
      <w:r w:rsidRPr="00E50F5F">
        <w:rPr>
          <w:sz w:val="28"/>
          <w:szCs w:val="28"/>
        </w:rPr>
        <w:t>иксацией, подтверждающей отказ о прохождении освидетельствование на состояние опьянения и медицинское освидетельствование на состояние опьянения (л.д11). Собранные и исследованные доказательства подтверждают наличие в действиях Цекова В.Ю. состава правонар</w:t>
      </w:r>
      <w:r w:rsidRPr="00E50F5F">
        <w:rPr>
          <w:sz w:val="28"/>
          <w:szCs w:val="28"/>
        </w:rPr>
        <w:t>ушения, предусмотренного частью 1 статьи 12.26 КоАП РФ, и его вины.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Данные доказательства оцениваются как  допустимые, достоверные, достаточные в соответствии с требованиями статьи ст. 26.11 КоАП РФ. Оснований не доверять указанным доказательствам у суд</w:t>
      </w:r>
      <w:r w:rsidRPr="00E50F5F">
        <w:rPr>
          <w:sz w:val="28"/>
          <w:szCs w:val="28"/>
        </w:rPr>
        <w:t xml:space="preserve">а не имеется, данных, свидетельствующих о получении этих доказательств с нарушением требований закона, не установлено. 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В соответствии с частью 1.1 статьи 27.12 Кодекса Российской Федерации</w:t>
      </w:r>
      <w:r>
        <w:rPr>
          <w:sz w:val="28"/>
          <w:szCs w:val="28"/>
        </w:rPr>
        <w:t xml:space="preserve"> </w:t>
      </w:r>
      <w:r w:rsidRPr="00E50F5F">
        <w:rPr>
          <w:sz w:val="28"/>
          <w:szCs w:val="28"/>
        </w:rPr>
        <w:t>об административных правонарушениях лицо, которое управляет тра</w:t>
      </w:r>
      <w:r w:rsidRPr="00E50F5F">
        <w:rPr>
          <w:sz w:val="28"/>
          <w:szCs w:val="28"/>
        </w:rPr>
        <w:t>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</w:t>
      </w:r>
      <w:r w:rsidRPr="00E50F5F">
        <w:rPr>
          <w:sz w:val="28"/>
          <w:szCs w:val="28"/>
        </w:rPr>
        <w:t xml:space="preserve">и, предусмотренном </w:t>
      </w:r>
      <w:r w:rsidRPr="00E50F5F">
        <w:rPr>
          <w:sz w:val="28"/>
          <w:szCs w:val="28"/>
        </w:rPr>
        <w:t>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</w:t>
      </w:r>
      <w:r w:rsidRPr="00E50F5F">
        <w:rPr>
          <w:sz w:val="28"/>
          <w:szCs w:val="28"/>
        </w:rPr>
        <w:t>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</w:t>
      </w:r>
      <w:r w:rsidRPr="00E50F5F">
        <w:rPr>
          <w:sz w:val="28"/>
          <w:szCs w:val="28"/>
        </w:rPr>
        <w:t xml:space="preserve"> направлению на медицинское освидетельствование на состояние опьянения.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Предусмотренных статьями 4.2 и 4.3 КоАП РФ смягчающих либо отягчающих административную ответственность обстоятельств не установлено.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С учетом всех обстоятельств дела, характера с</w:t>
      </w:r>
      <w:r w:rsidRPr="00E50F5F">
        <w:rPr>
          <w:sz w:val="28"/>
          <w:szCs w:val="28"/>
        </w:rPr>
        <w:t>овершенного правонарушения, личности виновного, обстоятельств, влияющих на наказание, считаю возможным не назначать максимальное наказание.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</w:t>
      </w:r>
      <w:r w:rsidRPr="00E50F5F">
        <w:rPr>
          <w:sz w:val="28"/>
          <w:szCs w:val="28"/>
        </w:rPr>
        <w:t>нистративного правонарушение и применяется в целях предупреждения совершения новых правонарушений, как самим правонарушителем, так и другими лицами, мировой судья считает достаточным назначение виновному наказания в виде штрафа и минимального срока лишения</w:t>
      </w:r>
      <w:r w:rsidRPr="00E50F5F">
        <w:rPr>
          <w:sz w:val="28"/>
          <w:szCs w:val="28"/>
        </w:rPr>
        <w:t xml:space="preserve"> права управления транспортным средством, установленных санкцией статьи за совершенное правонарушение.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Руководствуясь статьями 3.5, 29.9, 29.10 КоАП РФ, -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 xml:space="preserve">                                                 П О С Т А Н О В И Л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Признать Цекова Владимира Юрьевича виновным в совершении административного правонарушения, предусмотренного частью 1 статьи 12.26 КоАП РФ, и назначить ему наказание в виде административного штрафа в размере 30 000 (тридцать тысяч) рублей с лишение</w:t>
      </w:r>
      <w:r w:rsidRPr="00E50F5F">
        <w:rPr>
          <w:sz w:val="28"/>
          <w:szCs w:val="28"/>
        </w:rPr>
        <w:t>м  права управления транспортными средствами на  срок 1 (один) год и 6 (шесть) месяцев.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Реквизиты для оплаты штрафа: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Получатель платежа: УФК (УМВД России по г. Симферополю);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ИНН:9102003230, Код ОКТМО 35701000, КПП 910201001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Номер счета 40101810335100010001</w:t>
      </w:r>
      <w:r w:rsidRPr="00E50F5F">
        <w:rPr>
          <w:sz w:val="28"/>
          <w:szCs w:val="28"/>
        </w:rPr>
        <w:t xml:space="preserve">, 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Наименование банка -  отделение по Республике Крым ЮГУ ЦБ РФ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БИК 043510001, Код бюджетной классификации 188 1 16 30020 01 6000 140,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Наименование платежа: протокол №77МР0943456, УИН 18810491175000001302, постановление №5-2-33/2017 от 22.03.2017г.</w:t>
      </w:r>
    </w:p>
    <w:p w:rsidR="00A77B3E" w:rsidRPr="00E50F5F" w:rsidP="00E50F5F">
      <w:pPr>
        <w:jc w:val="both"/>
        <w:rPr>
          <w:sz w:val="28"/>
          <w:szCs w:val="28"/>
        </w:rPr>
      </w:pPr>
      <w:r w:rsidRPr="00E50F5F">
        <w:rPr>
          <w:sz w:val="28"/>
          <w:szCs w:val="28"/>
        </w:rPr>
        <w:t>Доку</w:t>
      </w:r>
      <w:r w:rsidRPr="00E50F5F">
        <w:rPr>
          <w:sz w:val="28"/>
          <w:szCs w:val="28"/>
        </w:rPr>
        <w:t>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каб.64 – этаж 6, тел 512-005; тел. моб. 89787225621</w:t>
      </w:r>
      <w:r w:rsidRPr="00E50F5F">
        <w:rPr>
          <w:sz w:val="28"/>
          <w:szCs w:val="28"/>
        </w:rPr>
        <w:t xml:space="preserve">. 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Копию постановления направить лицу, привлеченному к административной ответственности, и СР ДПС ГИБДД по ОББПАСН МВД по Республике Крым.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 xml:space="preserve">Разъяснить, что в силу ст. 32.2 КоАП РФ административный штраф должен быть уплачен не позднее шестидесяти дней </w:t>
      </w:r>
      <w:r w:rsidRPr="00E50F5F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</w:t>
      </w:r>
      <w:r w:rsidRPr="00E50F5F">
        <w:rPr>
          <w:sz w:val="28"/>
          <w:szCs w:val="28"/>
        </w:rPr>
        <w:t>ыскания суммы административного штрафа в принудительном порядке.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</w:t>
      </w:r>
      <w:r w:rsidRPr="00E50F5F">
        <w:rPr>
          <w:sz w:val="28"/>
          <w:szCs w:val="28"/>
        </w:rPr>
        <w:t>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Разъяснить, что в соответствии с требованиями ст. ст. 32.6, 32.7 КоАП РФ испол</w:t>
      </w:r>
      <w:r w:rsidRPr="00E50F5F">
        <w:rPr>
          <w:sz w:val="28"/>
          <w:szCs w:val="28"/>
        </w:rPr>
        <w:t>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Согласно ст. 32.7 КоАП РФ течение срока лишения специального права начинается со</w:t>
      </w:r>
      <w:r w:rsidRPr="00E50F5F">
        <w:rPr>
          <w:sz w:val="28"/>
          <w:szCs w:val="28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</w:t>
      </w:r>
      <w:r w:rsidRPr="00E50F5F">
        <w:rPr>
          <w:sz w:val="28"/>
          <w:szCs w:val="28"/>
        </w:rPr>
        <w:t>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(отдел ГИБДД УМВД России), а в случае утраты указанных документов, з</w:t>
      </w:r>
      <w:r w:rsidRPr="00E50F5F">
        <w:rPr>
          <w:sz w:val="28"/>
          <w:szCs w:val="28"/>
        </w:rPr>
        <w:t xml:space="preserve">аявить об этом в указанный орган в тот же срок. 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</w:t>
      </w:r>
      <w:r w:rsidRPr="00E50F5F">
        <w:rPr>
          <w:sz w:val="28"/>
          <w:szCs w:val="28"/>
        </w:rPr>
        <w:t>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 w:rsidRPr="00E50F5F">
        <w:rPr>
          <w:sz w:val="28"/>
          <w:szCs w:val="28"/>
        </w:rPr>
        <w:t xml:space="preserve"> об утрате указанных документов.  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</w:t>
      </w:r>
      <w:r w:rsidRPr="00E50F5F">
        <w:rPr>
          <w:sz w:val="28"/>
          <w:szCs w:val="28"/>
        </w:rPr>
        <w:t xml:space="preserve"> получения копии постановления.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</w:p>
    <w:p w:rsidR="00A77B3E" w:rsidRPr="00E50F5F" w:rsidP="00E50F5F">
      <w:pPr>
        <w:ind w:firstLine="567"/>
        <w:jc w:val="both"/>
        <w:rPr>
          <w:sz w:val="28"/>
          <w:szCs w:val="28"/>
        </w:rPr>
      </w:pPr>
    </w:p>
    <w:p w:rsidR="00A77B3E" w:rsidRPr="00E50F5F" w:rsidP="00E50F5F">
      <w:pPr>
        <w:ind w:firstLine="567"/>
        <w:jc w:val="both"/>
        <w:rPr>
          <w:sz w:val="28"/>
          <w:szCs w:val="28"/>
        </w:rPr>
      </w:pPr>
      <w:r w:rsidRPr="00E50F5F">
        <w:rPr>
          <w:sz w:val="28"/>
          <w:szCs w:val="28"/>
        </w:rPr>
        <w:t xml:space="preserve">Мировой  судья     </w:t>
      </w:r>
      <w:r w:rsidRPr="00E50F5F">
        <w:rPr>
          <w:sz w:val="28"/>
          <w:szCs w:val="28"/>
        </w:rPr>
        <w:tab/>
      </w:r>
      <w:r w:rsidRPr="00E50F5F">
        <w:rPr>
          <w:sz w:val="28"/>
          <w:szCs w:val="28"/>
        </w:rPr>
        <w:tab/>
      </w:r>
      <w:r w:rsidRPr="00E50F5F">
        <w:rPr>
          <w:sz w:val="28"/>
          <w:szCs w:val="28"/>
        </w:rPr>
        <w:tab/>
      </w:r>
      <w:r w:rsidRPr="00E50F5F">
        <w:rPr>
          <w:sz w:val="28"/>
          <w:szCs w:val="28"/>
        </w:rPr>
        <w:tab/>
      </w:r>
      <w:r w:rsidRPr="00E50F5F">
        <w:rPr>
          <w:sz w:val="28"/>
          <w:szCs w:val="28"/>
        </w:rPr>
        <w:tab/>
      </w:r>
      <w:r w:rsidRPr="00E50F5F">
        <w:rPr>
          <w:sz w:val="28"/>
          <w:szCs w:val="28"/>
        </w:rPr>
        <w:tab/>
        <w:t xml:space="preserve">            Г.Ю. Цыганова</w:t>
      </w:r>
    </w:p>
    <w:p w:rsidR="00A77B3E" w:rsidRPr="00E50F5F" w:rsidP="00E50F5F">
      <w:pPr>
        <w:ind w:firstLine="567"/>
        <w:jc w:val="both"/>
        <w:rPr>
          <w:sz w:val="28"/>
          <w:szCs w:val="28"/>
        </w:rPr>
      </w:pPr>
    </w:p>
    <w:sectPr w:rsidSect="00E50F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