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647BCD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647BCD" w:rsidR="00E66B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115</w:t>
      </w:r>
      <w:r w:rsidRPr="00647BCD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647BCD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647BC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647BC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647BC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647BCD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апреля 2025 </w:t>
      </w:r>
      <w:r w:rsidRPr="00647BCD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647BCD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47BCD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647BCD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647BCD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647BCD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647BCD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647BCD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647BCD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647BCD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647BCD" w:rsidP="00290B0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647BCD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647BCD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290B00" w:rsidRPr="00647BCD" w:rsidP="00290B0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Арсена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Сейрановича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4FBE" w:rsidR="001A4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рождения, уроженца                                                           </w:t>
      </w:r>
      <w:r w:rsidRPr="001A4FBE" w:rsidR="001A4FB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гражданина Российской Федерации серии </w:t>
      </w:r>
      <w:r w:rsidRPr="001A4FBE" w:rsidR="001A4FB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1A4FBE" w:rsidR="001A4FB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 w:rsidR="00085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проживающего адресу: </w:t>
      </w:r>
      <w:r w:rsidRPr="001A4FBE" w:rsidR="001A4FB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,–  </w:t>
      </w:r>
    </w:p>
    <w:p w:rsidR="00E54075" w:rsidRPr="00647BCD" w:rsidP="00E54075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00 часов 0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находясь на </w:t>
      </w:r>
      <w:r w:rsidRPr="001A4FB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расположенной по адресу: </w:t>
      </w:r>
      <w:r w:rsidRPr="001A4FB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</w:t>
      </w:r>
      <w:r w:rsidRPr="00647BCD" w:rsidR="000852A4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в торговле с рук продуктами питания, а именно: шурпа,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лагман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плов, манты, собственного приготовления, в количестве: шурпа 6 порций по цене 200 рублей за одну порцию,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лагман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порций по цене 200 рублей за одну порцию, плов 6 порций по цене 200 руб. за одну порцию, манты 4 порции по цене 200 руб. за одну порцию, на общую сумму 4 тысячи 800 (четыре тысячи восемьсот) рублей. Гражданин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данным видом деятельности занимается неоднократно, а именно три года. Примерный заработок в месяц с вышеуказанного дохода составляет 55 000 </w:t>
      </w:r>
      <w:r w:rsidRPr="00647BCD" w:rsidR="000F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(пятьдесят пять тысяч) рублей. Тем самым </w:t>
      </w:r>
      <w:r w:rsidRPr="00647BCD" w:rsidR="000F36CE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47BCD" w:rsidR="000F3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совершил административное правонарушение, предусмотренное ч. 1 ст. 14.1 Кодекса Российской Федерации об административных правонарушениях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79363A" w:rsidRPr="00647BCD" w:rsidP="0079363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не явился, будучи надлежаще уведомленным о дате, времени и месте рассмотрения дела, телефонограммой </w:t>
      </w:r>
      <w:r w:rsidRPr="001A4FBE"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номеру телефона </w:t>
      </w:r>
      <w:r w:rsidRPr="001A4FBE"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согласно протоколу об административном правонарушении принадлежит лицу, в отношении которого ведется производство по делу об административном правонарушении.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извещения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состава правонарушения, предусмотренного ч. 1 ст. 14.1 КоАП РФ, исходя из следующего. 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ч. 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работ, оказанных услуг и другие обстоятельства не свидетельствуют о том, что данная деятельность была направлена на систематическое получение прибыли (пункт 13 Постановления Пленума Верховного Суда Российской Федерации от 24 октября 2006 №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установлено, что </w:t>
      </w:r>
      <w:r w:rsidRPr="001A4FBE"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47BCD" w:rsidR="00226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находясь на </w:t>
      </w:r>
      <w:r w:rsidRPr="001A4FBE"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расположенной по адресу: </w:t>
      </w:r>
      <w:r w:rsidRPr="001A4FBE"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торговле с рук продуктами питания.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данным видом деятельности занимается неоднократно, а именно три года. Примерный заработок в месяц с вышеуказанного дохода составляет 55 000 рублей. </w:t>
      </w:r>
    </w:p>
    <w:p w:rsidR="00B44D86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 и вина лица, привлекаемого к административной ответственности, подтверждается исследованными в судебном заседании доказательствами: протоколом об административном правонарушении  №</w:t>
      </w:r>
      <w:r w:rsidRPr="001A4FBE"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1A4FBE" w:rsidR="0053118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составленным в присутствии привлекаемого лица и им подписанного; рапортом инспектора НИАЗ </w:t>
      </w:r>
      <w:r w:rsidRPr="00647BCD" w:rsidR="00E01EFC">
        <w:rPr>
          <w:rFonts w:ascii="Times New Roman" w:hAnsi="Times New Roman" w:cs="Times New Roman"/>
          <w:color w:val="000000" w:themeColor="text1"/>
          <w:sz w:val="24"/>
          <w:szCs w:val="24"/>
        </w:rPr>
        <w:t>ЛОП в а/</w:t>
      </w:r>
      <w:r w:rsidRPr="00647BCD" w:rsidR="00E01EF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47BCD" w:rsidR="00E01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Симферополь Крымского ЛУ МВД России на транспорте лейтенант</w:t>
      </w:r>
      <w:r w:rsidRPr="00647BCD" w:rsidR="009E3DC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47BCD" w:rsidR="00E01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полиции</w:t>
      </w:r>
      <w:r w:rsidRPr="00647BCD" w:rsidR="009E3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письменными объяснениями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от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47BCD" w:rsidR="00EE2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фототаблиц</w:t>
      </w:r>
      <w:r w:rsidRPr="00647BCD" w:rsidR="00D164EA">
        <w:rPr>
          <w:rFonts w:ascii="Times New Roman" w:hAnsi="Times New Roman" w:cs="Times New Roman"/>
          <w:color w:val="000000" w:themeColor="text1"/>
          <w:sz w:val="24"/>
          <w:szCs w:val="24"/>
        </w:rPr>
        <w:t>а №1</w:t>
      </w:r>
      <w:r w:rsidRPr="00647BCD" w:rsidR="00E61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№2 </w:t>
      </w:r>
      <w:r w:rsidRPr="00647BCD" w:rsidR="00EE26BF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протоколу</w:t>
      </w:r>
      <w:r w:rsidRPr="00647BCD" w:rsidR="00E61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 w:rsidR="00E612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47BCD" w:rsidR="00B92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выпиской из реестра, согласно которой </w:t>
      </w:r>
      <w:r w:rsidRPr="00647BCD" w:rsidR="00B92B2C">
        <w:rPr>
          <w:rFonts w:ascii="Times New Roman" w:hAnsi="Times New Roman" w:cs="Times New Roman"/>
          <w:color w:val="000000" w:themeColor="text1"/>
          <w:sz w:val="24"/>
          <w:szCs w:val="24"/>
        </w:rPr>
        <w:t>Умеров</w:t>
      </w:r>
      <w:r w:rsidRPr="00647BCD" w:rsidR="00B92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</w:t>
      </w:r>
      <w:r w:rsidRPr="00647BCD" w:rsidR="00B92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состоянию на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47BCD" w:rsidR="00B92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является плательщиком налога на профессиональный доход.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Нарушений при составлении протокола об административном правонарушении, влекущих прекращение производства по делу – не установлено. 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привлечения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 к административной ответственности не нарушен. Срок давности привлечения к административной ответственности не истек.    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её имущественное положение, а также наличие обстоятельств, смягчающих или отягчающих административную ответственность.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ответственность, в соответствии с п. 1 ч. 1 ст. 4.2 Кодекса Российской Федерации об административных правонарушениях суд признает раскаяние лица, совершившего административное правонарушение</w:t>
      </w:r>
      <w:r w:rsidRPr="00647BCD" w:rsidR="005D46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выраженное в ходатайстве от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Обстоятельством, отягчающим административную ответственность, предусмотренным п. 2 ч. 1 ст. 4.3 Кодекса Российской Федерации об административных правонарушениях, </w:t>
      </w:r>
      <w:r w:rsidRPr="00647BCD" w:rsidR="002D6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выступает</w:t>
      </w:r>
      <w:r w:rsidRPr="00647BCD" w:rsidR="00110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повторное совершение в течение года однородного правонарушения, </w:t>
      </w:r>
      <w:r w:rsidRPr="00647BCD" w:rsidR="00110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подтверждается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делу №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вступившим в законную силу</w:t>
      </w:r>
      <w:r w:rsidRPr="00647BCD" w:rsidR="00965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18.12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.2024, </w:t>
      </w:r>
      <w:r w:rsidRPr="00647BCD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которым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Умеров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</w:t>
      </w:r>
      <w:r w:rsidRPr="00647BCD" w:rsidR="00067F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 повторно привлечен к административной ответственности по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 1 ст. 14.1 Кодекса Российской Федерации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административных правонарушениях </w:t>
      </w:r>
      <w:r w:rsidRPr="00647BCD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назначением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</w:t>
      </w:r>
      <w:r w:rsidRPr="00647BCD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наказани</w:t>
      </w:r>
      <w:r w:rsidRPr="00647BCD" w:rsidR="00A7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виде </w:t>
      </w:r>
      <w:r w:rsidRPr="00647BCD" w:rsidR="005129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штрафа в размере 6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00 руб. </w:t>
      </w:r>
      <w:r w:rsidRPr="00647BCD" w:rsidR="00124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положений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647BCD" w:rsidR="009E4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4.6 Кодекса Российской Федерации об административных правонарушениях</w:t>
      </w:r>
      <w:r w:rsidRPr="00647BCD" w:rsidR="00124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установленных</w:t>
      </w:r>
      <w:r w:rsidRPr="00647BCD" w:rsidR="002D6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обстоятельств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Умеров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считается ранее подвергнутым административному наказанию за однородные правонарушения.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наличие смягчающих и отягчающих ответственность обстоятельств, мировой судья считает необходимым подвергнуть 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Умерова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административному наказанию в виде штрафа в пределах санкции, предусмотренной ч. 1 ст. 14.1 Кодекса Российской Федерации об административных правонарушениях.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E54075" w:rsidRPr="00647BCD" w:rsidP="00E54075">
      <w:pPr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Умерова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Арсена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Сейрановича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647BCD" w:rsidR="00750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 (</w:t>
      </w:r>
      <w:r w:rsidRPr="00647BCD" w:rsidR="00750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сот) рублей.  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1A4FBE" w:rsidR="00D741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 г. Симферополь </w:t>
      </w:r>
      <w:r w:rsidRPr="00647BCD" w:rsidR="006C6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Крым 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10 </w:t>
      </w:r>
      <w:r w:rsidRPr="00647BCD" w:rsidR="006C6C46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647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E54075" w:rsidRPr="00647BCD" w:rsidP="00E54075">
      <w:pPr>
        <w:spacing w:after="0" w:line="240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075" w:rsidRPr="00647BCD" w:rsidP="00E5407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647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E54075" w:rsidRPr="00647BCD" w:rsidP="00647B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Sect="00681503">
      <w:headerReference w:type="default" r:id="rId5"/>
      <w:pgSz w:w="11906" w:h="16838"/>
      <w:pgMar w:top="709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D74134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67F51"/>
    <w:rsid w:val="000712D2"/>
    <w:rsid w:val="00071BE8"/>
    <w:rsid w:val="00074512"/>
    <w:rsid w:val="00075652"/>
    <w:rsid w:val="000760CA"/>
    <w:rsid w:val="0008075D"/>
    <w:rsid w:val="000852A4"/>
    <w:rsid w:val="00086779"/>
    <w:rsid w:val="000961E7"/>
    <w:rsid w:val="00096D75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E2109"/>
    <w:rsid w:val="000E21D9"/>
    <w:rsid w:val="000F09C1"/>
    <w:rsid w:val="000F306E"/>
    <w:rsid w:val="000F36CE"/>
    <w:rsid w:val="000F4FDA"/>
    <w:rsid w:val="00107128"/>
    <w:rsid w:val="00107696"/>
    <w:rsid w:val="001101FA"/>
    <w:rsid w:val="001103F0"/>
    <w:rsid w:val="00115C1C"/>
    <w:rsid w:val="00120F77"/>
    <w:rsid w:val="00121BB7"/>
    <w:rsid w:val="00122685"/>
    <w:rsid w:val="00124FC7"/>
    <w:rsid w:val="00127D38"/>
    <w:rsid w:val="0013173B"/>
    <w:rsid w:val="001324E1"/>
    <w:rsid w:val="00133BA6"/>
    <w:rsid w:val="001345FA"/>
    <w:rsid w:val="00144D9A"/>
    <w:rsid w:val="00154477"/>
    <w:rsid w:val="001578E5"/>
    <w:rsid w:val="00160419"/>
    <w:rsid w:val="00161E17"/>
    <w:rsid w:val="00167E04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FBE"/>
    <w:rsid w:val="001A7492"/>
    <w:rsid w:val="001B048F"/>
    <w:rsid w:val="001B1FC1"/>
    <w:rsid w:val="001B57C3"/>
    <w:rsid w:val="001C3125"/>
    <w:rsid w:val="001C553A"/>
    <w:rsid w:val="001C5E91"/>
    <w:rsid w:val="001D16E9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265E6"/>
    <w:rsid w:val="00233893"/>
    <w:rsid w:val="0023517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C15"/>
    <w:rsid w:val="002549D9"/>
    <w:rsid w:val="00260775"/>
    <w:rsid w:val="00260EDE"/>
    <w:rsid w:val="002724CE"/>
    <w:rsid w:val="0027293E"/>
    <w:rsid w:val="00273563"/>
    <w:rsid w:val="00274083"/>
    <w:rsid w:val="0027410D"/>
    <w:rsid w:val="002803C9"/>
    <w:rsid w:val="00284ED6"/>
    <w:rsid w:val="00290B00"/>
    <w:rsid w:val="00294F10"/>
    <w:rsid w:val="00296148"/>
    <w:rsid w:val="0029672E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D69AD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0B3B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9D1"/>
    <w:rsid w:val="00512B55"/>
    <w:rsid w:val="005137AB"/>
    <w:rsid w:val="00523986"/>
    <w:rsid w:val="00523BBA"/>
    <w:rsid w:val="00531181"/>
    <w:rsid w:val="005343BD"/>
    <w:rsid w:val="005358AC"/>
    <w:rsid w:val="00535D67"/>
    <w:rsid w:val="00541C7D"/>
    <w:rsid w:val="0054554E"/>
    <w:rsid w:val="00545D5C"/>
    <w:rsid w:val="00557169"/>
    <w:rsid w:val="00561FA1"/>
    <w:rsid w:val="00564625"/>
    <w:rsid w:val="0057083A"/>
    <w:rsid w:val="005710E9"/>
    <w:rsid w:val="00571B8A"/>
    <w:rsid w:val="00572F87"/>
    <w:rsid w:val="00574EDE"/>
    <w:rsid w:val="00577CFB"/>
    <w:rsid w:val="00582378"/>
    <w:rsid w:val="00582A43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D460C"/>
    <w:rsid w:val="005E09F5"/>
    <w:rsid w:val="005E6258"/>
    <w:rsid w:val="005E7BFD"/>
    <w:rsid w:val="00601C97"/>
    <w:rsid w:val="00602F14"/>
    <w:rsid w:val="00604321"/>
    <w:rsid w:val="006065E5"/>
    <w:rsid w:val="0061144C"/>
    <w:rsid w:val="0061514E"/>
    <w:rsid w:val="0061588C"/>
    <w:rsid w:val="00615B31"/>
    <w:rsid w:val="006202D0"/>
    <w:rsid w:val="006238EB"/>
    <w:rsid w:val="00630966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47BCD"/>
    <w:rsid w:val="006506AD"/>
    <w:rsid w:val="00650BA7"/>
    <w:rsid w:val="00650F13"/>
    <w:rsid w:val="00653CC4"/>
    <w:rsid w:val="00661C9B"/>
    <w:rsid w:val="00662E31"/>
    <w:rsid w:val="00664C6E"/>
    <w:rsid w:val="0066651B"/>
    <w:rsid w:val="006705F8"/>
    <w:rsid w:val="00674C5B"/>
    <w:rsid w:val="00675B66"/>
    <w:rsid w:val="00676786"/>
    <w:rsid w:val="00676D26"/>
    <w:rsid w:val="00681503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6C46"/>
    <w:rsid w:val="006D3497"/>
    <w:rsid w:val="006D7227"/>
    <w:rsid w:val="006E2758"/>
    <w:rsid w:val="006E4AA6"/>
    <w:rsid w:val="006E6B71"/>
    <w:rsid w:val="006F0224"/>
    <w:rsid w:val="006F3781"/>
    <w:rsid w:val="007003D7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027C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957"/>
    <w:rsid w:val="00782C5E"/>
    <w:rsid w:val="00784D5E"/>
    <w:rsid w:val="00791F6A"/>
    <w:rsid w:val="00791FB9"/>
    <w:rsid w:val="0079363A"/>
    <w:rsid w:val="00795B88"/>
    <w:rsid w:val="007A5B24"/>
    <w:rsid w:val="007A7946"/>
    <w:rsid w:val="007B3470"/>
    <w:rsid w:val="007B7577"/>
    <w:rsid w:val="007C3548"/>
    <w:rsid w:val="007C462C"/>
    <w:rsid w:val="007C6666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42F19"/>
    <w:rsid w:val="00843346"/>
    <w:rsid w:val="00850666"/>
    <w:rsid w:val="008517B5"/>
    <w:rsid w:val="00851F12"/>
    <w:rsid w:val="00852A88"/>
    <w:rsid w:val="00853098"/>
    <w:rsid w:val="00855DCB"/>
    <w:rsid w:val="00860AC9"/>
    <w:rsid w:val="008669CA"/>
    <w:rsid w:val="008742C6"/>
    <w:rsid w:val="00883D63"/>
    <w:rsid w:val="00892229"/>
    <w:rsid w:val="00892573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554C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3DB5"/>
    <w:rsid w:val="009C4681"/>
    <w:rsid w:val="009C4FBF"/>
    <w:rsid w:val="009C7213"/>
    <w:rsid w:val="009C72A0"/>
    <w:rsid w:val="009C7E47"/>
    <w:rsid w:val="009D63EF"/>
    <w:rsid w:val="009E1582"/>
    <w:rsid w:val="009E3196"/>
    <w:rsid w:val="009E3DCE"/>
    <w:rsid w:val="009E48AD"/>
    <w:rsid w:val="009F01CE"/>
    <w:rsid w:val="009F0526"/>
    <w:rsid w:val="009F161F"/>
    <w:rsid w:val="009F694D"/>
    <w:rsid w:val="00A01166"/>
    <w:rsid w:val="00A023F9"/>
    <w:rsid w:val="00A03865"/>
    <w:rsid w:val="00A0421C"/>
    <w:rsid w:val="00A116A4"/>
    <w:rsid w:val="00A11C4C"/>
    <w:rsid w:val="00A14882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5F36"/>
    <w:rsid w:val="00A660DA"/>
    <w:rsid w:val="00A675D4"/>
    <w:rsid w:val="00A7072C"/>
    <w:rsid w:val="00A711EC"/>
    <w:rsid w:val="00A72B00"/>
    <w:rsid w:val="00A73A2A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7E4F"/>
    <w:rsid w:val="00B2001C"/>
    <w:rsid w:val="00B20E72"/>
    <w:rsid w:val="00B21D6C"/>
    <w:rsid w:val="00B2432D"/>
    <w:rsid w:val="00B27F35"/>
    <w:rsid w:val="00B310B7"/>
    <w:rsid w:val="00B41AEA"/>
    <w:rsid w:val="00B43337"/>
    <w:rsid w:val="00B437F3"/>
    <w:rsid w:val="00B44D86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B2C"/>
    <w:rsid w:val="00B92E07"/>
    <w:rsid w:val="00BA1895"/>
    <w:rsid w:val="00BA36D5"/>
    <w:rsid w:val="00BA7A64"/>
    <w:rsid w:val="00BB3135"/>
    <w:rsid w:val="00BC1F81"/>
    <w:rsid w:val="00BD464F"/>
    <w:rsid w:val="00BD5731"/>
    <w:rsid w:val="00BE493B"/>
    <w:rsid w:val="00BE5818"/>
    <w:rsid w:val="00BF4FD7"/>
    <w:rsid w:val="00BF7105"/>
    <w:rsid w:val="00BF754B"/>
    <w:rsid w:val="00C01026"/>
    <w:rsid w:val="00C0335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72F5"/>
    <w:rsid w:val="00C40EA5"/>
    <w:rsid w:val="00C441B4"/>
    <w:rsid w:val="00C46A87"/>
    <w:rsid w:val="00C47A53"/>
    <w:rsid w:val="00C5033F"/>
    <w:rsid w:val="00C51883"/>
    <w:rsid w:val="00C53B9C"/>
    <w:rsid w:val="00C6599E"/>
    <w:rsid w:val="00C65D39"/>
    <w:rsid w:val="00C75046"/>
    <w:rsid w:val="00C75183"/>
    <w:rsid w:val="00C76135"/>
    <w:rsid w:val="00C840C1"/>
    <w:rsid w:val="00C845A5"/>
    <w:rsid w:val="00C900B8"/>
    <w:rsid w:val="00C90F05"/>
    <w:rsid w:val="00CA3510"/>
    <w:rsid w:val="00CB21AD"/>
    <w:rsid w:val="00CB2447"/>
    <w:rsid w:val="00CB317B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462"/>
    <w:rsid w:val="00D04C2D"/>
    <w:rsid w:val="00D07ADB"/>
    <w:rsid w:val="00D100E1"/>
    <w:rsid w:val="00D111DD"/>
    <w:rsid w:val="00D11BE3"/>
    <w:rsid w:val="00D14E55"/>
    <w:rsid w:val="00D164EA"/>
    <w:rsid w:val="00D17398"/>
    <w:rsid w:val="00D1761D"/>
    <w:rsid w:val="00D22505"/>
    <w:rsid w:val="00D226D8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60488"/>
    <w:rsid w:val="00D65577"/>
    <w:rsid w:val="00D657B3"/>
    <w:rsid w:val="00D72554"/>
    <w:rsid w:val="00D74134"/>
    <w:rsid w:val="00D75DD0"/>
    <w:rsid w:val="00D76EBC"/>
    <w:rsid w:val="00D8147C"/>
    <w:rsid w:val="00D82BF5"/>
    <w:rsid w:val="00D843A7"/>
    <w:rsid w:val="00D86A45"/>
    <w:rsid w:val="00D86DC8"/>
    <w:rsid w:val="00D87CF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4D6E"/>
    <w:rsid w:val="00DE027D"/>
    <w:rsid w:val="00DE3802"/>
    <w:rsid w:val="00DE4D0B"/>
    <w:rsid w:val="00DE6D48"/>
    <w:rsid w:val="00DF3FFD"/>
    <w:rsid w:val="00E01EFC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6E5F"/>
    <w:rsid w:val="00E377EA"/>
    <w:rsid w:val="00E44332"/>
    <w:rsid w:val="00E462AF"/>
    <w:rsid w:val="00E54075"/>
    <w:rsid w:val="00E548FE"/>
    <w:rsid w:val="00E55D26"/>
    <w:rsid w:val="00E57195"/>
    <w:rsid w:val="00E6014F"/>
    <w:rsid w:val="00E61280"/>
    <w:rsid w:val="00E66B4E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7538"/>
    <w:rsid w:val="00ED7545"/>
    <w:rsid w:val="00ED7900"/>
    <w:rsid w:val="00EE26BF"/>
    <w:rsid w:val="00EE4C5C"/>
    <w:rsid w:val="00EE7D3F"/>
    <w:rsid w:val="00EF35A8"/>
    <w:rsid w:val="00EF38B0"/>
    <w:rsid w:val="00EF3A66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3515"/>
    <w:rsid w:val="00F35B4F"/>
    <w:rsid w:val="00F36657"/>
    <w:rsid w:val="00F43A32"/>
    <w:rsid w:val="00F45DB5"/>
    <w:rsid w:val="00F621C7"/>
    <w:rsid w:val="00F70125"/>
    <w:rsid w:val="00F70E3D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A5F68"/>
    <w:rsid w:val="00FA66DB"/>
    <w:rsid w:val="00FB0B44"/>
    <w:rsid w:val="00FB399B"/>
    <w:rsid w:val="00FB68F6"/>
    <w:rsid w:val="00FD048E"/>
    <w:rsid w:val="00FD3ED5"/>
    <w:rsid w:val="00FD69B6"/>
    <w:rsid w:val="00FE4868"/>
    <w:rsid w:val="00FE6F6F"/>
    <w:rsid w:val="00FE7661"/>
    <w:rsid w:val="00FF30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7A6C-4894-432A-AAF1-6B7B564F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