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F3653" w:rsidP="00DC6A0C">
      <w:pPr>
        <w:pStyle w:val="Heading1"/>
        <w:jc w:val="right"/>
        <w:rPr>
          <w:b w:val="0"/>
          <w:color w:val="000000" w:themeColor="text1"/>
          <w:sz w:val="26"/>
          <w:szCs w:val="26"/>
        </w:rPr>
      </w:pPr>
      <w:r w:rsidRPr="001F3653">
        <w:rPr>
          <w:b w:val="0"/>
          <w:color w:val="000000" w:themeColor="text1"/>
          <w:sz w:val="26"/>
          <w:szCs w:val="26"/>
        </w:rPr>
        <w:t>Дело № 5-</w:t>
      </w:r>
      <w:r w:rsidRPr="001F3653" w:rsidR="002F7867">
        <w:rPr>
          <w:b w:val="0"/>
          <w:color w:val="000000" w:themeColor="text1"/>
          <w:sz w:val="26"/>
          <w:szCs w:val="26"/>
        </w:rPr>
        <w:t>2</w:t>
      </w:r>
      <w:r w:rsidRPr="001F3653">
        <w:rPr>
          <w:b w:val="0"/>
          <w:color w:val="000000" w:themeColor="text1"/>
          <w:sz w:val="26"/>
          <w:szCs w:val="26"/>
        </w:rPr>
        <w:t>-</w:t>
      </w:r>
      <w:r w:rsidRPr="001F3653" w:rsidR="0062623E">
        <w:rPr>
          <w:b w:val="0"/>
          <w:color w:val="000000" w:themeColor="text1"/>
          <w:sz w:val="26"/>
          <w:szCs w:val="26"/>
        </w:rPr>
        <w:t>1</w:t>
      </w:r>
      <w:r w:rsidRPr="001F3653" w:rsidR="003F0D26">
        <w:rPr>
          <w:b w:val="0"/>
          <w:color w:val="000000" w:themeColor="text1"/>
          <w:sz w:val="26"/>
          <w:szCs w:val="26"/>
        </w:rPr>
        <w:t>63</w:t>
      </w:r>
      <w:r w:rsidRPr="001F3653">
        <w:rPr>
          <w:b w:val="0"/>
          <w:color w:val="000000" w:themeColor="text1"/>
          <w:sz w:val="26"/>
          <w:szCs w:val="26"/>
        </w:rPr>
        <w:t>/20</w:t>
      </w:r>
      <w:r w:rsidRPr="001F3653" w:rsidR="00862539">
        <w:rPr>
          <w:b w:val="0"/>
          <w:color w:val="000000" w:themeColor="text1"/>
          <w:sz w:val="26"/>
          <w:szCs w:val="26"/>
        </w:rPr>
        <w:t>2</w:t>
      </w:r>
      <w:r w:rsidRPr="001F3653" w:rsidR="0062623E">
        <w:rPr>
          <w:b w:val="0"/>
          <w:color w:val="000000" w:themeColor="text1"/>
          <w:sz w:val="26"/>
          <w:szCs w:val="26"/>
        </w:rPr>
        <w:t>5</w:t>
      </w:r>
      <w:r w:rsidRPr="001F3653">
        <w:rPr>
          <w:b w:val="0"/>
          <w:color w:val="000000" w:themeColor="text1"/>
          <w:sz w:val="26"/>
          <w:szCs w:val="26"/>
        </w:rPr>
        <w:t xml:space="preserve"> </w:t>
      </w:r>
    </w:p>
    <w:p w:rsidR="00293CED" w:rsidRPr="001F3653" w:rsidP="00DC6A0C">
      <w:pPr>
        <w:pStyle w:val="Heading1"/>
        <w:rPr>
          <w:b w:val="0"/>
          <w:bCs w:val="0"/>
          <w:color w:val="000000" w:themeColor="text1"/>
          <w:sz w:val="26"/>
          <w:szCs w:val="26"/>
        </w:rPr>
      </w:pPr>
      <w:r w:rsidRPr="001F3653">
        <w:rPr>
          <w:b w:val="0"/>
          <w:bCs w:val="0"/>
          <w:color w:val="000000" w:themeColor="text1"/>
          <w:sz w:val="26"/>
          <w:szCs w:val="26"/>
        </w:rPr>
        <w:t>ПОСТАНОВЛЕНИЕ</w:t>
      </w:r>
    </w:p>
    <w:p w:rsidR="00FA6641" w:rsidRPr="001F3653" w:rsidP="00FA6641">
      <w:pPr>
        <w:rPr>
          <w:color w:val="000000" w:themeColor="text1"/>
          <w:sz w:val="26"/>
          <w:szCs w:val="26"/>
        </w:rPr>
      </w:pPr>
    </w:p>
    <w:p w:rsidR="00293CED" w:rsidRPr="001F3653" w:rsidP="00377752">
      <w:pPr>
        <w:jc w:val="center"/>
        <w:rPr>
          <w:color w:val="000000" w:themeColor="text1"/>
          <w:sz w:val="26"/>
          <w:szCs w:val="26"/>
        </w:rPr>
      </w:pPr>
      <w:r w:rsidRPr="001F3653">
        <w:rPr>
          <w:color w:val="000000" w:themeColor="text1"/>
          <w:sz w:val="26"/>
          <w:szCs w:val="26"/>
        </w:rPr>
        <w:t xml:space="preserve">26 июня 2025 </w:t>
      </w:r>
      <w:r w:rsidRPr="001F3653">
        <w:rPr>
          <w:color w:val="000000" w:themeColor="text1"/>
          <w:sz w:val="26"/>
          <w:szCs w:val="26"/>
        </w:rPr>
        <w:t>года</w:t>
      </w:r>
      <w:r w:rsidRPr="001F3653">
        <w:rPr>
          <w:color w:val="000000" w:themeColor="text1"/>
          <w:sz w:val="26"/>
          <w:szCs w:val="26"/>
        </w:rPr>
        <w:tab/>
      </w:r>
      <w:r w:rsidRPr="001F3653" w:rsidR="007F0D36">
        <w:rPr>
          <w:color w:val="000000" w:themeColor="text1"/>
          <w:sz w:val="26"/>
          <w:szCs w:val="26"/>
        </w:rPr>
        <w:tab/>
      </w:r>
      <w:r w:rsidRPr="001F3653" w:rsidR="00F9267D">
        <w:rPr>
          <w:color w:val="000000" w:themeColor="text1"/>
          <w:sz w:val="26"/>
          <w:szCs w:val="26"/>
        </w:rPr>
        <w:tab/>
      </w:r>
      <w:r w:rsidRPr="001F3653" w:rsidR="00F9267D">
        <w:rPr>
          <w:color w:val="000000" w:themeColor="text1"/>
          <w:sz w:val="26"/>
          <w:szCs w:val="26"/>
        </w:rPr>
        <w:tab/>
      </w:r>
      <w:r w:rsidRPr="001F3653" w:rsidR="00F9267D">
        <w:rPr>
          <w:color w:val="000000" w:themeColor="text1"/>
          <w:sz w:val="26"/>
          <w:szCs w:val="26"/>
        </w:rPr>
        <w:tab/>
      </w:r>
      <w:r w:rsidRPr="001F3653" w:rsidR="00F9267D">
        <w:rPr>
          <w:color w:val="000000" w:themeColor="text1"/>
          <w:sz w:val="26"/>
          <w:szCs w:val="26"/>
        </w:rPr>
        <w:tab/>
      </w:r>
      <w:r w:rsidRPr="001F3653" w:rsidR="00F9267D">
        <w:rPr>
          <w:color w:val="000000" w:themeColor="text1"/>
          <w:sz w:val="26"/>
          <w:szCs w:val="26"/>
        </w:rPr>
        <w:tab/>
      </w:r>
      <w:r w:rsidRPr="001F3653" w:rsidR="00CC630B">
        <w:rPr>
          <w:color w:val="000000" w:themeColor="text1"/>
          <w:sz w:val="26"/>
          <w:szCs w:val="26"/>
        </w:rPr>
        <w:tab/>
      </w:r>
      <w:r w:rsidRPr="001F3653">
        <w:rPr>
          <w:color w:val="000000" w:themeColor="text1"/>
          <w:sz w:val="26"/>
          <w:szCs w:val="26"/>
        </w:rPr>
        <w:t>г. Симферополь</w:t>
      </w:r>
    </w:p>
    <w:p w:rsidR="00293CED" w:rsidRPr="001F3653" w:rsidP="00DC6A0C">
      <w:pPr>
        <w:jc w:val="both"/>
        <w:rPr>
          <w:color w:val="000000" w:themeColor="text1"/>
          <w:sz w:val="26"/>
          <w:szCs w:val="26"/>
        </w:rPr>
      </w:pPr>
    </w:p>
    <w:p w:rsidR="0062623E" w:rsidRPr="001F3653" w:rsidP="0062623E">
      <w:pPr>
        <w:ind w:firstLine="708"/>
        <w:jc w:val="both"/>
        <w:rPr>
          <w:rStyle w:val="s11"/>
          <w:color w:val="000000" w:themeColor="text1"/>
          <w:sz w:val="26"/>
          <w:szCs w:val="26"/>
        </w:rPr>
      </w:pPr>
      <w:r w:rsidRPr="001F3653">
        <w:rPr>
          <w:rStyle w:val="s11"/>
          <w:color w:val="000000" w:themeColor="text1"/>
          <w:sz w:val="26"/>
          <w:szCs w:val="26"/>
        </w:rPr>
        <w:t xml:space="preserve">Мировой судья судебного участка № 2 Железнодорожного судебного района  города Симферополь (Железнодорожный район городского округа Симферополя) Республики Крым Власенко А.Э., </w:t>
      </w:r>
    </w:p>
    <w:p w:rsidR="0062623E" w:rsidRPr="001F3653" w:rsidP="0062623E">
      <w:pPr>
        <w:ind w:firstLine="708"/>
        <w:jc w:val="both"/>
        <w:rPr>
          <w:rStyle w:val="s11"/>
          <w:color w:val="000000" w:themeColor="text1"/>
          <w:sz w:val="26"/>
          <w:szCs w:val="26"/>
        </w:rPr>
      </w:pPr>
      <w:r w:rsidRPr="001F3653">
        <w:rPr>
          <w:rStyle w:val="s11"/>
          <w:color w:val="000000" w:themeColor="text1"/>
          <w:sz w:val="26"/>
          <w:szCs w:val="26"/>
        </w:rPr>
        <w:t xml:space="preserve">рассмотрев в помещении судебного участка, расположенного по адресу: г. Симферополь, ул. </w:t>
      </w:r>
      <w:r w:rsidRPr="001F3653">
        <w:rPr>
          <w:rStyle w:val="s11"/>
          <w:color w:val="000000" w:themeColor="text1"/>
          <w:sz w:val="26"/>
          <w:szCs w:val="26"/>
        </w:rPr>
        <w:t>Киевская</w:t>
      </w:r>
      <w:r w:rsidRPr="001F3653">
        <w:rPr>
          <w:rStyle w:val="s11"/>
          <w:color w:val="000000" w:themeColor="text1"/>
          <w:sz w:val="26"/>
          <w:szCs w:val="26"/>
        </w:rPr>
        <w:t>, 55/2, дело об административном правонарушении</w:t>
      </w:r>
      <w:r w:rsidRPr="001F3653" w:rsidR="00B2584D">
        <w:rPr>
          <w:rStyle w:val="s11"/>
          <w:color w:val="000000" w:themeColor="text1"/>
          <w:sz w:val="26"/>
          <w:szCs w:val="26"/>
        </w:rPr>
        <w:t>,</w:t>
      </w:r>
      <w:r w:rsidRPr="001F3653">
        <w:rPr>
          <w:rStyle w:val="s11"/>
          <w:color w:val="000000" w:themeColor="text1"/>
          <w:sz w:val="26"/>
          <w:szCs w:val="26"/>
        </w:rPr>
        <w:t xml:space="preserve"> </w:t>
      </w:r>
      <w:r w:rsidRPr="001F3653" w:rsidR="00443BD9">
        <w:rPr>
          <w:rStyle w:val="s11"/>
          <w:color w:val="000000" w:themeColor="text1"/>
          <w:sz w:val="26"/>
          <w:szCs w:val="26"/>
        </w:rPr>
        <w:t xml:space="preserve">поступившее из </w:t>
      </w:r>
      <w:r w:rsidRPr="001F3653" w:rsidR="00443BD9">
        <w:rPr>
          <w:color w:val="000000" w:themeColor="text1"/>
          <w:sz w:val="26"/>
          <w:szCs w:val="26"/>
        </w:rPr>
        <w:t>Инспекции Федеральной налоговой службы по г. Симферополю</w:t>
      </w:r>
      <w:r w:rsidRPr="001F3653" w:rsidR="00443BD9">
        <w:rPr>
          <w:rStyle w:val="s11"/>
          <w:color w:val="000000" w:themeColor="text1"/>
          <w:sz w:val="26"/>
          <w:szCs w:val="26"/>
        </w:rPr>
        <w:t xml:space="preserve"> </w:t>
      </w:r>
      <w:r w:rsidRPr="001F3653">
        <w:rPr>
          <w:rStyle w:val="s11"/>
          <w:color w:val="000000" w:themeColor="text1"/>
          <w:sz w:val="26"/>
          <w:szCs w:val="26"/>
        </w:rPr>
        <w:t>в отношении:</w:t>
      </w:r>
    </w:p>
    <w:p w:rsidR="00443BD9" w:rsidRPr="001F3653" w:rsidP="0062623E">
      <w:pPr>
        <w:ind w:firstLine="708"/>
        <w:jc w:val="both"/>
        <w:rPr>
          <w:rStyle w:val="s11"/>
          <w:color w:val="000000" w:themeColor="text1"/>
          <w:sz w:val="26"/>
          <w:szCs w:val="26"/>
        </w:rPr>
      </w:pPr>
      <w:r w:rsidRPr="001F3653">
        <w:rPr>
          <w:rStyle w:val="s11"/>
          <w:color w:val="000000" w:themeColor="text1"/>
          <w:sz w:val="26"/>
          <w:szCs w:val="26"/>
        </w:rPr>
        <w:t xml:space="preserve">Индивидуального предпринимателя </w:t>
      </w:r>
      <w:r w:rsidRPr="001F3653">
        <w:rPr>
          <w:rStyle w:val="s11"/>
          <w:color w:val="000000" w:themeColor="text1"/>
          <w:sz w:val="26"/>
          <w:szCs w:val="26"/>
        </w:rPr>
        <w:t>Морошан</w:t>
      </w:r>
      <w:r w:rsidRPr="001F3653">
        <w:rPr>
          <w:rStyle w:val="s11"/>
          <w:color w:val="000000" w:themeColor="text1"/>
          <w:sz w:val="26"/>
          <w:szCs w:val="26"/>
        </w:rPr>
        <w:t xml:space="preserve"> Алёны Михайловны, </w:t>
      </w:r>
      <w:r w:rsidRPr="001F3653" w:rsidR="00513C7B">
        <w:rPr>
          <w:color w:val="000000" w:themeColor="text1"/>
          <w:sz w:val="26"/>
          <w:szCs w:val="26"/>
        </w:rPr>
        <w:t xml:space="preserve">/данные изъяты/ </w:t>
      </w:r>
      <w:r w:rsidRPr="001F3653" w:rsidR="00C87876">
        <w:rPr>
          <w:rStyle w:val="s11"/>
          <w:color w:val="000000" w:themeColor="text1"/>
          <w:sz w:val="26"/>
          <w:szCs w:val="26"/>
        </w:rPr>
        <w:t xml:space="preserve">года рождения, ИНН </w:t>
      </w:r>
      <w:r w:rsidRPr="001F3653" w:rsidR="00513C7B">
        <w:rPr>
          <w:color w:val="000000" w:themeColor="text1"/>
          <w:sz w:val="26"/>
          <w:szCs w:val="26"/>
        </w:rPr>
        <w:t>/данные изъяты/</w:t>
      </w:r>
      <w:r w:rsidRPr="001F3653" w:rsidR="00C87876">
        <w:rPr>
          <w:rStyle w:val="s11"/>
          <w:color w:val="000000" w:themeColor="text1"/>
          <w:sz w:val="26"/>
          <w:szCs w:val="26"/>
        </w:rPr>
        <w:t xml:space="preserve">, ОГРНИП </w:t>
      </w:r>
      <w:r w:rsidRPr="001F3653" w:rsidR="00513C7B">
        <w:rPr>
          <w:color w:val="000000" w:themeColor="text1"/>
          <w:sz w:val="26"/>
          <w:szCs w:val="26"/>
        </w:rPr>
        <w:t>/данные изъяты/</w:t>
      </w:r>
      <w:r w:rsidRPr="001F3653" w:rsidR="00C87876">
        <w:rPr>
          <w:rStyle w:val="s11"/>
          <w:color w:val="000000" w:themeColor="text1"/>
          <w:sz w:val="26"/>
          <w:szCs w:val="26"/>
        </w:rPr>
        <w:t xml:space="preserve"> </w:t>
      </w:r>
      <w:r w:rsidRPr="001F3653" w:rsidR="00C87876">
        <w:rPr>
          <w:rStyle w:val="s11"/>
          <w:color w:val="000000" w:themeColor="text1"/>
          <w:sz w:val="26"/>
          <w:szCs w:val="26"/>
        </w:rPr>
        <w:t>от</w:t>
      </w:r>
      <w:r w:rsidRPr="001F3653" w:rsidR="00C87876">
        <w:rPr>
          <w:rStyle w:val="s11"/>
          <w:color w:val="000000" w:themeColor="text1"/>
          <w:sz w:val="26"/>
          <w:szCs w:val="26"/>
        </w:rPr>
        <w:t xml:space="preserve"> </w:t>
      </w:r>
      <w:r w:rsidRPr="001F3653" w:rsidR="00513C7B">
        <w:rPr>
          <w:color w:val="000000" w:themeColor="text1"/>
          <w:sz w:val="26"/>
          <w:szCs w:val="26"/>
        </w:rPr>
        <w:t>/</w:t>
      </w:r>
      <w:r w:rsidRPr="001F3653" w:rsidR="00513C7B">
        <w:rPr>
          <w:color w:val="000000" w:themeColor="text1"/>
          <w:sz w:val="26"/>
          <w:szCs w:val="26"/>
        </w:rPr>
        <w:t>данные</w:t>
      </w:r>
      <w:r w:rsidRPr="001F3653" w:rsidR="00513C7B">
        <w:rPr>
          <w:color w:val="000000" w:themeColor="text1"/>
          <w:sz w:val="26"/>
          <w:szCs w:val="26"/>
        </w:rPr>
        <w:t xml:space="preserve"> изъяты/</w:t>
      </w:r>
      <w:r w:rsidRPr="001F3653" w:rsidR="00C87876">
        <w:rPr>
          <w:rStyle w:val="s11"/>
          <w:color w:val="000000" w:themeColor="text1"/>
          <w:sz w:val="26"/>
          <w:szCs w:val="26"/>
        </w:rPr>
        <w:t>, граждан</w:t>
      </w:r>
      <w:r w:rsidRPr="001F3653" w:rsidR="006A0F64">
        <w:rPr>
          <w:rStyle w:val="s11"/>
          <w:color w:val="000000" w:themeColor="text1"/>
          <w:sz w:val="26"/>
          <w:szCs w:val="26"/>
        </w:rPr>
        <w:t xml:space="preserve">ки </w:t>
      </w:r>
      <w:r w:rsidRPr="001F3653" w:rsidR="00C87876">
        <w:rPr>
          <w:rStyle w:val="s11"/>
          <w:color w:val="000000" w:themeColor="text1"/>
          <w:sz w:val="26"/>
          <w:szCs w:val="26"/>
        </w:rPr>
        <w:t>Российской Федерации</w:t>
      </w:r>
      <w:r w:rsidRPr="001F3653" w:rsidR="006A0F64">
        <w:rPr>
          <w:rStyle w:val="s11"/>
          <w:color w:val="000000" w:themeColor="text1"/>
          <w:sz w:val="26"/>
          <w:szCs w:val="26"/>
        </w:rPr>
        <w:t xml:space="preserve">, </w:t>
      </w:r>
      <w:r w:rsidRPr="001F3653" w:rsidR="00223F90">
        <w:rPr>
          <w:rStyle w:val="s11"/>
          <w:color w:val="000000" w:themeColor="text1"/>
          <w:sz w:val="26"/>
          <w:szCs w:val="26"/>
        </w:rPr>
        <w:t xml:space="preserve">зарегистрированной по </w:t>
      </w:r>
      <w:r w:rsidRPr="001F3653" w:rsidR="00812F95">
        <w:rPr>
          <w:rStyle w:val="s11"/>
          <w:color w:val="000000" w:themeColor="text1"/>
          <w:sz w:val="26"/>
          <w:szCs w:val="26"/>
        </w:rPr>
        <w:t xml:space="preserve">адресу: </w:t>
      </w:r>
      <w:r w:rsidRPr="001F3653" w:rsidR="00513C7B">
        <w:rPr>
          <w:color w:val="000000" w:themeColor="text1"/>
          <w:sz w:val="26"/>
          <w:szCs w:val="26"/>
        </w:rPr>
        <w:t>/данные изъяты/</w:t>
      </w:r>
      <w:r w:rsidRPr="001F3653" w:rsidR="00DF2D9F">
        <w:rPr>
          <w:rStyle w:val="s11"/>
          <w:color w:val="000000" w:themeColor="text1"/>
          <w:sz w:val="26"/>
          <w:szCs w:val="26"/>
        </w:rPr>
        <w:t xml:space="preserve">, </w:t>
      </w:r>
    </w:p>
    <w:p w:rsidR="00DF2D9F" w:rsidRPr="001F3653" w:rsidP="00DF2D9F">
      <w:pPr>
        <w:ind w:firstLine="708"/>
        <w:jc w:val="both"/>
        <w:rPr>
          <w:color w:val="000000" w:themeColor="text1"/>
          <w:sz w:val="26"/>
          <w:szCs w:val="26"/>
        </w:rPr>
      </w:pPr>
      <w:r w:rsidRPr="001F3653">
        <w:rPr>
          <w:color w:val="000000" w:themeColor="text1"/>
          <w:sz w:val="26"/>
          <w:szCs w:val="26"/>
        </w:rPr>
        <w:t>по признакам правонарушения, предусмотренного ст. 19.7 Кодекса Российской Федерации об административных правонарушениях,</w:t>
      </w:r>
    </w:p>
    <w:p w:rsidR="00293CED" w:rsidRPr="001F3653" w:rsidP="00DC6A0C">
      <w:pPr>
        <w:jc w:val="center"/>
        <w:rPr>
          <w:color w:val="000000" w:themeColor="text1"/>
          <w:sz w:val="26"/>
          <w:szCs w:val="26"/>
        </w:rPr>
      </w:pPr>
      <w:r w:rsidRPr="001F3653">
        <w:rPr>
          <w:color w:val="000000" w:themeColor="text1"/>
          <w:sz w:val="26"/>
          <w:szCs w:val="26"/>
        </w:rPr>
        <w:t>УСТАНОВИЛ:</w:t>
      </w:r>
    </w:p>
    <w:p w:rsidR="00B06806" w:rsidRPr="001F3653" w:rsidP="002F7867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color w:val="000000" w:themeColor="text1"/>
          <w:sz w:val="26"/>
          <w:szCs w:val="26"/>
        </w:rPr>
        <w:t xml:space="preserve">/данные изъяты/ </w:t>
      </w:r>
      <w:r w:rsidRPr="001F3653" w:rsidR="00812F95">
        <w:rPr>
          <w:rStyle w:val="2"/>
          <w:color w:val="000000" w:themeColor="text1"/>
          <w:sz w:val="26"/>
          <w:szCs w:val="26"/>
          <w:u w:val="none"/>
        </w:rPr>
        <w:t xml:space="preserve">ИП </w:t>
      </w:r>
      <w:r w:rsidRPr="001F3653" w:rsidR="00812F95">
        <w:rPr>
          <w:rStyle w:val="2"/>
          <w:color w:val="000000" w:themeColor="text1"/>
          <w:sz w:val="26"/>
          <w:szCs w:val="26"/>
          <w:u w:val="none"/>
        </w:rPr>
        <w:t>Морошан</w:t>
      </w:r>
      <w:r w:rsidRPr="001F3653" w:rsidR="00812F95">
        <w:rPr>
          <w:rStyle w:val="2"/>
          <w:color w:val="000000" w:themeColor="text1"/>
          <w:sz w:val="26"/>
          <w:szCs w:val="26"/>
          <w:u w:val="none"/>
        </w:rPr>
        <w:t xml:space="preserve"> А.М.</w:t>
      </w:r>
      <w:r w:rsidRPr="001F3653" w:rsidR="00DF2D9F">
        <w:rPr>
          <w:rStyle w:val="s11"/>
          <w:color w:val="000000" w:themeColor="text1"/>
          <w:sz w:val="26"/>
          <w:szCs w:val="26"/>
        </w:rPr>
        <w:t xml:space="preserve"> </w:t>
      </w:r>
      <w:r w:rsidRPr="001F3653" w:rsidR="002F7867">
        <w:rPr>
          <w:rStyle w:val="2"/>
          <w:color w:val="000000" w:themeColor="text1"/>
          <w:sz w:val="26"/>
          <w:szCs w:val="26"/>
          <w:u w:val="none"/>
        </w:rPr>
        <w:t>не предоставил</w:t>
      </w:r>
      <w:r w:rsidRPr="001F3653" w:rsidR="00812F95">
        <w:rPr>
          <w:rStyle w:val="2"/>
          <w:color w:val="000000" w:themeColor="text1"/>
          <w:sz w:val="26"/>
          <w:szCs w:val="26"/>
          <w:u w:val="none"/>
        </w:rPr>
        <w:t>а</w:t>
      </w:r>
      <w:r w:rsidRPr="001F3653" w:rsidR="002F7867">
        <w:rPr>
          <w:rStyle w:val="2"/>
          <w:color w:val="000000" w:themeColor="text1"/>
          <w:sz w:val="26"/>
          <w:szCs w:val="26"/>
          <w:u w:val="none"/>
        </w:rPr>
        <w:t xml:space="preserve"> </w:t>
      </w:r>
      <w:r w:rsidRPr="001F3653" w:rsidR="009F4F73">
        <w:rPr>
          <w:rStyle w:val="2"/>
          <w:color w:val="000000" w:themeColor="text1"/>
          <w:sz w:val="26"/>
          <w:szCs w:val="26"/>
          <w:u w:val="none"/>
        </w:rPr>
        <w:t xml:space="preserve">в установленный законодательством срок </w:t>
      </w:r>
      <w:r w:rsidRPr="001F3653" w:rsidR="006C74E5">
        <w:rPr>
          <w:rStyle w:val="2"/>
          <w:color w:val="000000" w:themeColor="text1"/>
          <w:sz w:val="26"/>
          <w:szCs w:val="26"/>
          <w:u w:val="none"/>
        </w:rPr>
        <w:t>документ</w:t>
      </w:r>
      <w:r w:rsidRPr="001F3653" w:rsidR="008F0577">
        <w:rPr>
          <w:rStyle w:val="2"/>
          <w:color w:val="000000" w:themeColor="text1"/>
          <w:sz w:val="26"/>
          <w:szCs w:val="26"/>
          <w:u w:val="none"/>
        </w:rPr>
        <w:t>ы</w:t>
      </w:r>
      <w:r w:rsidRPr="001F3653" w:rsidR="00377BA3">
        <w:rPr>
          <w:rStyle w:val="2"/>
          <w:color w:val="000000" w:themeColor="text1"/>
          <w:sz w:val="26"/>
          <w:szCs w:val="26"/>
          <w:u w:val="none"/>
        </w:rPr>
        <w:t xml:space="preserve">, представление которых предусмотрено законом и </w:t>
      </w:r>
      <w:r w:rsidRPr="001F3653">
        <w:rPr>
          <w:rStyle w:val="2"/>
          <w:color w:val="000000" w:themeColor="text1"/>
          <w:sz w:val="26"/>
          <w:szCs w:val="26"/>
          <w:u w:val="none"/>
        </w:rPr>
        <w:t>необходим</w:t>
      </w:r>
      <w:r w:rsidRPr="001F3653" w:rsidR="00B2584D">
        <w:rPr>
          <w:rStyle w:val="2"/>
          <w:color w:val="000000" w:themeColor="text1"/>
          <w:sz w:val="26"/>
          <w:szCs w:val="26"/>
          <w:u w:val="none"/>
        </w:rPr>
        <w:t>о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для осуществления должностным лицом </w:t>
      </w:r>
      <w:r w:rsidRPr="001F3653" w:rsidR="008F0577">
        <w:rPr>
          <w:rStyle w:val="2"/>
          <w:color w:val="000000" w:themeColor="text1"/>
          <w:sz w:val="26"/>
          <w:szCs w:val="26"/>
          <w:u w:val="none"/>
        </w:rPr>
        <w:t xml:space="preserve">ИФНС России по г. Симферополю </w:t>
      </w:r>
      <w:r w:rsidRPr="001F3653">
        <w:rPr>
          <w:rStyle w:val="2"/>
          <w:color w:val="000000" w:themeColor="text1"/>
          <w:sz w:val="26"/>
          <w:szCs w:val="26"/>
          <w:u w:val="none"/>
        </w:rPr>
        <w:t>его законной деятельности</w:t>
      </w:r>
      <w:r w:rsidRPr="001F3653" w:rsidR="008F0577">
        <w:rPr>
          <w:rStyle w:val="2"/>
          <w:color w:val="000000" w:themeColor="text1"/>
          <w:sz w:val="26"/>
          <w:szCs w:val="26"/>
          <w:u w:val="none"/>
        </w:rPr>
        <w:t>,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</w:t>
      </w:r>
      <w:r w:rsidRPr="001F3653" w:rsidR="006C74E5">
        <w:rPr>
          <w:rStyle w:val="2"/>
          <w:color w:val="000000" w:themeColor="text1"/>
          <w:sz w:val="26"/>
          <w:szCs w:val="26"/>
          <w:u w:val="none"/>
        </w:rPr>
        <w:t>истребованны</w:t>
      </w:r>
      <w:r w:rsidRPr="001F3653" w:rsidR="008F0577">
        <w:rPr>
          <w:rStyle w:val="2"/>
          <w:color w:val="000000" w:themeColor="text1"/>
          <w:sz w:val="26"/>
          <w:szCs w:val="26"/>
          <w:u w:val="none"/>
        </w:rPr>
        <w:t>е</w:t>
      </w:r>
      <w:r w:rsidRPr="001F3653" w:rsidR="006C74E5">
        <w:rPr>
          <w:rStyle w:val="2"/>
          <w:color w:val="000000" w:themeColor="text1"/>
          <w:sz w:val="26"/>
          <w:szCs w:val="26"/>
          <w:u w:val="none"/>
        </w:rPr>
        <w:t xml:space="preserve"> запросом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от </w:t>
      </w:r>
      <w:r w:rsidRPr="001F3653">
        <w:rPr>
          <w:color w:val="000000" w:themeColor="text1"/>
          <w:sz w:val="26"/>
          <w:szCs w:val="26"/>
        </w:rPr>
        <w:t xml:space="preserve">/данные изъяты/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№ </w:t>
      </w:r>
      <w:r w:rsidRPr="001F3653">
        <w:rPr>
          <w:color w:val="000000" w:themeColor="text1"/>
          <w:sz w:val="26"/>
          <w:szCs w:val="26"/>
        </w:rPr>
        <w:t>/данные изъяты/</w:t>
      </w:r>
      <w:r w:rsidRPr="001F3653" w:rsidR="00553B46">
        <w:rPr>
          <w:rStyle w:val="2"/>
          <w:color w:val="000000" w:themeColor="text1"/>
          <w:sz w:val="26"/>
          <w:szCs w:val="26"/>
          <w:u w:val="none"/>
        </w:rPr>
        <w:t xml:space="preserve">, срок </w:t>
      </w:r>
      <w:r w:rsidRPr="001F3653" w:rsidR="002537A6">
        <w:rPr>
          <w:rStyle w:val="2"/>
          <w:color w:val="000000" w:themeColor="text1"/>
          <w:sz w:val="26"/>
          <w:szCs w:val="26"/>
          <w:u w:val="none"/>
        </w:rPr>
        <w:t>представления – не позднее 16.04.2025</w:t>
      </w:r>
      <w:r w:rsidRPr="001F3653" w:rsidR="00C45603">
        <w:rPr>
          <w:rStyle w:val="2"/>
          <w:color w:val="000000" w:themeColor="text1"/>
          <w:sz w:val="26"/>
          <w:szCs w:val="26"/>
          <w:u w:val="none"/>
        </w:rPr>
        <w:t xml:space="preserve">, фактически истребованные документы поступили по телекоммуникационным каналам связи 20.05.2025.  </w:t>
      </w:r>
      <w:r w:rsidRPr="001F3653" w:rsidR="002537A6">
        <w:rPr>
          <w:rStyle w:val="2"/>
          <w:color w:val="000000" w:themeColor="text1"/>
          <w:sz w:val="26"/>
          <w:szCs w:val="26"/>
          <w:u w:val="none"/>
        </w:rPr>
        <w:t xml:space="preserve">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</w:t>
      </w:r>
    </w:p>
    <w:p w:rsidR="00F018BC" w:rsidRPr="001F3653" w:rsidP="00F018BC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В </w:t>
      </w:r>
      <w:r w:rsidRPr="001F3653" w:rsidR="00721084">
        <w:rPr>
          <w:rStyle w:val="2"/>
          <w:color w:val="000000" w:themeColor="text1"/>
          <w:sz w:val="26"/>
          <w:szCs w:val="26"/>
          <w:u w:val="none"/>
        </w:rPr>
        <w:t xml:space="preserve">судебное заседание </w:t>
      </w:r>
      <w:r w:rsidRPr="001F3653" w:rsidR="00377BA3">
        <w:rPr>
          <w:rStyle w:val="2"/>
          <w:color w:val="000000" w:themeColor="text1"/>
          <w:sz w:val="26"/>
          <w:szCs w:val="26"/>
          <w:u w:val="none"/>
        </w:rPr>
        <w:t>Морошан</w:t>
      </w:r>
      <w:r w:rsidRPr="001F3653" w:rsidR="00377BA3">
        <w:rPr>
          <w:rStyle w:val="2"/>
          <w:color w:val="000000" w:themeColor="text1"/>
          <w:sz w:val="26"/>
          <w:szCs w:val="26"/>
          <w:u w:val="none"/>
        </w:rPr>
        <w:t xml:space="preserve"> А.М. не явилась</w:t>
      </w:r>
      <w:r w:rsidRPr="001F3653" w:rsidR="00721084">
        <w:rPr>
          <w:rStyle w:val="2"/>
          <w:color w:val="000000" w:themeColor="text1"/>
          <w:sz w:val="26"/>
          <w:szCs w:val="26"/>
          <w:u w:val="none"/>
        </w:rPr>
        <w:t>,</w:t>
      </w:r>
      <w:r w:rsidRPr="001F3653" w:rsidR="00377BA3">
        <w:rPr>
          <w:rStyle w:val="2"/>
          <w:color w:val="000000" w:themeColor="text1"/>
          <w:sz w:val="26"/>
          <w:szCs w:val="26"/>
          <w:u w:val="none"/>
        </w:rPr>
        <w:t xml:space="preserve">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о месте и времени рассмотрения дела </w:t>
      </w:r>
      <w:r w:rsidRPr="001F3653">
        <w:rPr>
          <w:rStyle w:val="2"/>
          <w:color w:val="000000" w:themeColor="text1"/>
          <w:sz w:val="26"/>
          <w:szCs w:val="26"/>
          <w:u w:val="none"/>
        </w:rPr>
        <w:t>уведомлена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надлежащим образом. О причинах неявки не сообщила, ходатайств мировому судье об отложении рассмотрения дела не направила.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  </w:t>
      </w:r>
    </w:p>
    <w:p w:rsidR="00F018BC" w:rsidRPr="001F3653" w:rsidP="00F018BC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1F3653">
        <w:rPr>
          <w:rStyle w:val="2"/>
          <w:color w:val="000000" w:themeColor="text1"/>
          <w:sz w:val="26"/>
          <w:szCs w:val="26"/>
          <w:u w:val="none"/>
        </w:rPr>
        <w:t>Морошан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А.М. считается надлежаще извещенной о времени и месте рассмотрения дела об административном правонарушении.</w:t>
      </w:r>
    </w:p>
    <w:p w:rsidR="009F4F73" w:rsidRPr="001F3653" w:rsidP="00F018BC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1F3653">
        <w:rPr>
          <w:rStyle w:val="2"/>
          <w:color w:val="000000" w:themeColor="text1"/>
          <w:sz w:val="26"/>
          <w:szCs w:val="26"/>
          <w:u w:val="none"/>
        </w:rPr>
        <w:t>Морошан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А.М.</w:t>
      </w:r>
      <w:r w:rsidRPr="001F3653" w:rsidR="00721084">
        <w:rPr>
          <w:rStyle w:val="2"/>
          <w:color w:val="000000" w:themeColor="text1"/>
          <w:sz w:val="26"/>
          <w:szCs w:val="26"/>
          <w:u w:val="none"/>
        </w:rPr>
        <w:t xml:space="preserve"> </w:t>
      </w:r>
    </w:p>
    <w:p w:rsidR="000F65BF" w:rsidRPr="001F3653" w:rsidP="000F65BF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>И</w:t>
      </w:r>
      <w:r w:rsidRPr="001F3653" w:rsidR="009F4F73">
        <w:rPr>
          <w:rStyle w:val="2"/>
          <w:color w:val="000000" w:themeColor="text1"/>
          <w:sz w:val="26"/>
          <w:szCs w:val="26"/>
          <w:u w:val="none"/>
        </w:rPr>
        <w:t>с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следовав материалы дела, мировой судья пришел к выводу о наличии в действиях </w:t>
      </w:r>
      <w:r w:rsidRPr="001F3653" w:rsidR="00F018BC">
        <w:rPr>
          <w:rStyle w:val="2"/>
          <w:color w:val="000000" w:themeColor="text1"/>
          <w:sz w:val="26"/>
          <w:szCs w:val="26"/>
          <w:u w:val="none"/>
        </w:rPr>
        <w:t>Морошан</w:t>
      </w:r>
      <w:r w:rsidRPr="001F3653" w:rsidR="00F018BC">
        <w:rPr>
          <w:rStyle w:val="2"/>
          <w:color w:val="000000" w:themeColor="text1"/>
          <w:sz w:val="26"/>
          <w:szCs w:val="26"/>
          <w:u w:val="none"/>
        </w:rPr>
        <w:t xml:space="preserve"> А.М. </w:t>
      </w:r>
      <w:r w:rsidRPr="001F3653">
        <w:rPr>
          <w:rStyle w:val="2"/>
          <w:color w:val="000000" w:themeColor="text1"/>
          <w:sz w:val="26"/>
          <w:szCs w:val="26"/>
          <w:u w:val="none"/>
        </w:rPr>
        <w:t>состава правонарушения, предусмотренного ст. 19.7 КоАП РФ, исходя из следующего.</w:t>
      </w:r>
    </w:p>
    <w:p w:rsidR="005B5ACE" w:rsidRPr="001F3653" w:rsidP="00506A34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5B5ACE" w:rsidRPr="001F3653" w:rsidP="00506A34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>ИНФС России по г. Симферополь</w:t>
      </w:r>
      <w:r w:rsidRPr="001F3653" w:rsidR="0007548C">
        <w:rPr>
          <w:rStyle w:val="2"/>
          <w:color w:val="000000" w:themeColor="text1"/>
          <w:sz w:val="26"/>
          <w:szCs w:val="26"/>
          <w:u w:val="none"/>
        </w:rPr>
        <w:t xml:space="preserve">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в результате изучения </w:t>
      </w:r>
      <w:r w:rsidRPr="001F3653">
        <w:rPr>
          <w:rStyle w:val="2"/>
          <w:color w:val="000000" w:themeColor="text1"/>
          <w:sz w:val="26"/>
          <w:szCs w:val="26"/>
          <w:u w:val="none"/>
        </w:rPr>
        <w:t>сведений, содержащихся в информационных базах ФНС России</w:t>
      </w:r>
      <w:r w:rsidRPr="001F3653" w:rsidR="0007548C">
        <w:rPr>
          <w:rStyle w:val="2"/>
          <w:color w:val="000000" w:themeColor="text1"/>
          <w:sz w:val="26"/>
          <w:szCs w:val="26"/>
          <w:u w:val="none"/>
        </w:rPr>
        <w:t xml:space="preserve"> установлены</w:t>
      </w:r>
      <w:r w:rsidRPr="001F3653" w:rsidR="0007548C">
        <w:rPr>
          <w:rStyle w:val="2"/>
          <w:color w:val="000000" w:themeColor="text1"/>
          <w:sz w:val="26"/>
          <w:szCs w:val="26"/>
          <w:u w:val="none"/>
        </w:rPr>
        <w:t xml:space="preserve"> признаки нарушения ИП </w:t>
      </w:r>
      <w:r w:rsidRPr="001F3653" w:rsidR="0007548C">
        <w:rPr>
          <w:rStyle w:val="2"/>
          <w:color w:val="000000" w:themeColor="text1"/>
          <w:sz w:val="26"/>
          <w:szCs w:val="26"/>
          <w:u w:val="none"/>
        </w:rPr>
        <w:t>Морошан</w:t>
      </w:r>
      <w:r w:rsidRPr="001F3653" w:rsidR="0007548C">
        <w:rPr>
          <w:rStyle w:val="2"/>
          <w:color w:val="000000" w:themeColor="text1"/>
          <w:sz w:val="26"/>
          <w:szCs w:val="26"/>
          <w:u w:val="none"/>
        </w:rPr>
        <w:t xml:space="preserve"> А.М. требований ч. 2 ст. 14 </w:t>
      </w:r>
      <w:r w:rsidRPr="001F3653" w:rsidR="00736149">
        <w:rPr>
          <w:rStyle w:val="2"/>
          <w:color w:val="000000" w:themeColor="text1"/>
          <w:sz w:val="26"/>
          <w:szCs w:val="26"/>
          <w:u w:val="none"/>
        </w:rPr>
        <w:t>Ф</w:t>
      </w:r>
      <w:r w:rsidRPr="001F3653" w:rsidR="0007548C">
        <w:rPr>
          <w:rStyle w:val="2"/>
          <w:color w:val="000000" w:themeColor="text1"/>
          <w:sz w:val="26"/>
          <w:szCs w:val="26"/>
          <w:u w:val="none"/>
        </w:rPr>
        <w:t>З от 10.12.2003 №173-ФЗ «О валютном регулировании и валютном контроле»</w:t>
      </w:r>
      <w:r w:rsidRPr="001F3653" w:rsidR="00F96B70">
        <w:rPr>
          <w:rStyle w:val="2"/>
          <w:color w:val="000000" w:themeColor="text1"/>
          <w:sz w:val="26"/>
          <w:szCs w:val="26"/>
          <w:u w:val="none"/>
        </w:rPr>
        <w:t>.</w:t>
      </w:r>
      <w:r w:rsidRPr="001F3653" w:rsidR="0007548C">
        <w:rPr>
          <w:rStyle w:val="2"/>
          <w:color w:val="000000" w:themeColor="text1"/>
          <w:sz w:val="26"/>
          <w:szCs w:val="26"/>
          <w:u w:val="none"/>
        </w:rPr>
        <w:t xml:space="preserve"> </w:t>
      </w:r>
    </w:p>
    <w:p w:rsidR="005B5ACE" w:rsidRPr="001F3653" w:rsidP="00506A34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В соответствии с ч. 2 ст. 22 Федерального Закона от 10.12.2003 г. № 173-ФЗ «О валютном регулировании и валютном контроле» а также с п. 5.1.5 Положения «О Федеральной налоговой службе» от 30.09.2004 №506,  Инспекцией направлено в адрес </w:t>
      </w:r>
      <w:r w:rsidRPr="001F3653" w:rsidR="00F96B70">
        <w:rPr>
          <w:rStyle w:val="2"/>
          <w:color w:val="000000" w:themeColor="text1"/>
          <w:sz w:val="26"/>
          <w:szCs w:val="26"/>
          <w:u w:val="none"/>
        </w:rPr>
        <w:t xml:space="preserve">ИП </w:t>
      </w:r>
      <w:r w:rsidRPr="001F3653" w:rsidR="00F96B70">
        <w:rPr>
          <w:rStyle w:val="2"/>
          <w:color w:val="000000" w:themeColor="text1"/>
          <w:sz w:val="26"/>
          <w:szCs w:val="26"/>
          <w:u w:val="none"/>
        </w:rPr>
        <w:t>Морошан</w:t>
      </w:r>
      <w:r w:rsidRPr="001F3653" w:rsidR="00F96B70">
        <w:rPr>
          <w:rStyle w:val="2"/>
          <w:color w:val="000000" w:themeColor="text1"/>
          <w:sz w:val="26"/>
          <w:szCs w:val="26"/>
          <w:u w:val="none"/>
        </w:rPr>
        <w:t xml:space="preserve"> А.М.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заказное письмо от </w:t>
      </w:r>
      <w:r w:rsidRPr="001F3653" w:rsidR="00513C7B">
        <w:rPr>
          <w:color w:val="000000" w:themeColor="text1"/>
          <w:sz w:val="26"/>
          <w:szCs w:val="26"/>
        </w:rPr>
        <w:t xml:space="preserve">/данные изъяты/ </w:t>
      </w:r>
      <w:r w:rsidRPr="001F3653" w:rsidR="00F96B70">
        <w:rPr>
          <w:rStyle w:val="2"/>
          <w:color w:val="000000" w:themeColor="text1"/>
          <w:sz w:val="26"/>
          <w:szCs w:val="26"/>
          <w:u w:val="none"/>
        </w:rPr>
        <w:t xml:space="preserve">№ </w:t>
      </w:r>
      <w:r w:rsidRPr="001F3653" w:rsidR="00513C7B">
        <w:rPr>
          <w:color w:val="000000" w:themeColor="text1"/>
          <w:sz w:val="26"/>
          <w:szCs w:val="26"/>
        </w:rPr>
        <w:t xml:space="preserve">/данные изъяты/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с идентификатором </w:t>
      </w:r>
      <w:r w:rsidRPr="001F3653" w:rsidR="00513C7B">
        <w:rPr>
          <w:color w:val="000000" w:themeColor="text1"/>
          <w:sz w:val="26"/>
          <w:szCs w:val="26"/>
        </w:rPr>
        <w:t>/данные изъяты/</w:t>
      </w:r>
      <w:r w:rsidRPr="001F3653" w:rsidR="0033290F">
        <w:rPr>
          <w:rStyle w:val="2"/>
          <w:color w:val="000000" w:themeColor="text1"/>
          <w:sz w:val="26"/>
          <w:szCs w:val="26"/>
          <w:u w:val="none"/>
        </w:rPr>
        <w:t xml:space="preserve">,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которое, согласно данным официального сайта </w:t>
      </w:r>
      <w:r w:rsidRPr="001F3653" w:rsidR="0033290F">
        <w:rPr>
          <w:rStyle w:val="2"/>
          <w:color w:val="000000" w:themeColor="text1"/>
          <w:sz w:val="26"/>
          <w:szCs w:val="26"/>
          <w:u w:val="none"/>
        </w:rPr>
        <w:t xml:space="preserve">АО </w:t>
      </w:r>
      <w:r w:rsidRPr="001F3653">
        <w:rPr>
          <w:rStyle w:val="2"/>
          <w:color w:val="000000" w:themeColor="text1"/>
          <w:sz w:val="26"/>
          <w:szCs w:val="26"/>
          <w:u w:val="none"/>
        </w:rPr>
        <w:t>«Почта России» получено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адресатом </w:t>
      </w:r>
      <w:r w:rsidRPr="001F3653" w:rsidR="00513C7B">
        <w:rPr>
          <w:color w:val="000000" w:themeColor="text1"/>
          <w:sz w:val="26"/>
          <w:szCs w:val="26"/>
        </w:rPr>
        <w:t>/данные изъяты/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. В соответствии  с указанным письмом </w:t>
      </w:r>
      <w:r w:rsidRPr="001F3653" w:rsidR="0033290F">
        <w:rPr>
          <w:rStyle w:val="2"/>
          <w:color w:val="000000" w:themeColor="text1"/>
          <w:sz w:val="26"/>
          <w:szCs w:val="26"/>
          <w:u w:val="none"/>
        </w:rPr>
        <w:t xml:space="preserve">ИП </w:t>
      </w:r>
      <w:r w:rsidRPr="001F3653" w:rsidR="0033290F">
        <w:rPr>
          <w:rStyle w:val="2"/>
          <w:color w:val="000000" w:themeColor="text1"/>
          <w:sz w:val="26"/>
          <w:szCs w:val="26"/>
          <w:u w:val="none"/>
        </w:rPr>
        <w:t>Морошан</w:t>
      </w:r>
      <w:r w:rsidRPr="001F3653" w:rsidR="0033290F">
        <w:rPr>
          <w:rStyle w:val="2"/>
          <w:color w:val="000000" w:themeColor="text1"/>
          <w:sz w:val="26"/>
          <w:szCs w:val="26"/>
          <w:u w:val="none"/>
        </w:rPr>
        <w:t xml:space="preserve"> А.М.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должно было в срок не позднее 10 рабочих дней с момента получения письма от </w:t>
      </w:r>
      <w:r w:rsidRPr="001F3653" w:rsidR="000302C9">
        <w:rPr>
          <w:color w:val="000000" w:themeColor="text1"/>
          <w:sz w:val="26"/>
          <w:szCs w:val="26"/>
        </w:rPr>
        <w:t xml:space="preserve">/данные изъяты/ </w:t>
      </w:r>
      <w:r w:rsidRPr="001F3653">
        <w:rPr>
          <w:rStyle w:val="2"/>
          <w:color w:val="000000" w:themeColor="text1"/>
          <w:sz w:val="26"/>
          <w:szCs w:val="26"/>
          <w:u w:val="none"/>
        </w:rPr>
        <w:t>№</w:t>
      </w:r>
      <w:r w:rsidRPr="001F3653" w:rsidR="000302C9">
        <w:rPr>
          <w:color w:val="000000" w:themeColor="text1"/>
          <w:sz w:val="26"/>
          <w:szCs w:val="26"/>
        </w:rPr>
        <w:t xml:space="preserve">/данные изъяты/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(не позднее </w:t>
      </w:r>
      <w:r w:rsidRPr="001F3653" w:rsidR="00286B6A">
        <w:rPr>
          <w:rStyle w:val="2"/>
          <w:color w:val="000000" w:themeColor="text1"/>
          <w:sz w:val="26"/>
          <w:szCs w:val="26"/>
          <w:u w:val="none"/>
        </w:rPr>
        <w:t>16</w:t>
      </w:r>
      <w:r w:rsidRPr="001F3653">
        <w:rPr>
          <w:rStyle w:val="2"/>
          <w:color w:val="000000" w:themeColor="text1"/>
          <w:sz w:val="26"/>
          <w:szCs w:val="26"/>
          <w:u w:val="none"/>
        </w:rPr>
        <w:t>.0</w:t>
      </w:r>
      <w:r w:rsidRPr="001F3653" w:rsidR="00286B6A">
        <w:rPr>
          <w:rStyle w:val="2"/>
          <w:color w:val="000000" w:themeColor="text1"/>
          <w:sz w:val="26"/>
          <w:szCs w:val="26"/>
          <w:u w:val="none"/>
        </w:rPr>
        <w:t>4</w:t>
      </w:r>
      <w:r w:rsidRPr="001F3653">
        <w:rPr>
          <w:rStyle w:val="2"/>
          <w:color w:val="000000" w:themeColor="text1"/>
          <w:sz w:val="26"/>
          <w:szCs w:val="26"/>
          <w:u w:val="none"/>
        </w:rPr>
        <w:t>.202</w:t>
      </w:r>
      <w:r w:rsidRPr="001F3653" w:rsidR="00286B6A">
        <w:rPr>
          <w:rStyle w:val="2"/>
          <w:color w:val="000000" w:themeColor="text1"/>
          <w:sz w:val="26"/>
          <w:szCs w:val="26"/>
          <w:u w:val="none"/>
        </w:rPr>
        <w:t>5</w:t>
      </w:r>
      <w:r w:rsidRPr="001F3653">
        <w:rPr>
          <w:rStyle w:val="2"/>
          <w:color w:val="000000" w:themeColor="text1"/>
          <w:sz w:val="26"/>
          <w:szCs w:val="26"/>
          <w:u w:val="none"/>
        </w:rPr>
        <w:t>) предоставить сведения (информацию) по письменному запросу налогового органа, предоставление которых предусмотрено законом и необходимо для осуществления должностным лицом ИФНС России по г. Симферополю его законной деятельности, согласно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</w:t>
      </w:r>
      <w:r w:rsidRPr="001F3653">
        <w:rPr>
          <w:rStyle w:val="2"/>
          <w:color w:val="000000" w:themeColor="text1"/>
          <w:sz w:val="26"/>
          <w:szCs w:val="26"/>
          <w:u w:val="none"/>
        </w:rPr>
        <w:t>указанному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</w:t>
      </w:r>
      <w:r w:rsidRPr="001F3653">
        <w:rPr>
          <w:rStyle w:val="2"/>
          <w:color w:val="000000" w:themeColor="text1"/>
          <w:sz w:val="26"/>
          <w:szCs w:val="26"/>
          <w:u w:val="none"/>
        </w:rPr>
        <w:t>в письме  перечню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. Однако, требования ИФНС России по г. Симферополю не были выполнены </w:t>
      </w:r>
      <w:r w:rsidRPr="001F3653" w:rsidR="00286B6A">
        <w:rPr>
          <w:rStyle w:val="2"/>
          <w:color w:val="000000" w:themeColor="text1"/>
          <w:sz w:val="26"/>
          <w:szCs w:val="26"/>
          <w:u w:val="none"/>
        </w:rPr>
        <w:t xml:space="preserve">ИП </w:t>
      </w:r>
      <w:r w:rsidRPr="001F3653" w:rsidR="00286B6A">
        <w:rPr>
          <w:rStyle w:val="2"/>
          <w:color w:val="000000" w:themeColor="text1"/>
          <w:sz w:val="26"/>
          <w:szCs w:val="26"/>
          <w:u w:val="none"/>
        </w:rPr>
        <w:t>Морошан</w:t>
      </w:r>
      <w:r w:rsidRPr="001F3653" w:rsidR="00286B6A">
        <w:rPr>
          <w:rStyle w:val="2"/>
          <w:color w:val="000000" w:themeColor="text1"/>
          <w:sz w:val="26"/>
          <w:szCs w:val="26"/>
          <w:u w:val="none"/>
        </w:rPr>
        <w:t xml:space="preserve"> А.М.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в установленный срок, а именно – в срок не позднее </w:t>
      </w:r>
      <w:r w:rsidRPr="001F3653" w:rsidR="00286B6A">
        <w:rPr>
          <w:rStyle w:val="2"/>
          <w:color w:val="000000" w:themeColor="text1"/>
          <w:sz w:val="26"/>
          <w:szCs w:val="26"/>
          <w:u w:val="none"/>
        </w:rPr>
        <w:t>16</w:t>
      </w:r>
      <w:r w:rsidRPr="001F3653">
        <w:rPr>
          <w:rStyle w:val="2"/>
          <w:color w:val="000000" w:themeColor="text1"/>
          <w:sz w:val="26"/>
          <w:szCs w:val="26"/>
          <w:u w:val="none"/>
        </w:rPr>
        <w:t>.0</w:t>
      </w:r>
      <w:r w:rsidRPr="001F3653" w:rsidR="00286B6A">
        <w:rPr>
          <w:rStyle w:val="2"/>
          <w:color w:val="000000" w:themeColor="text1"/>
          <w:sz w:val="26"/>
          <w:szCs w:val="26"/>
          <w:u w:val="none"/>
        </w:rPr>
        <w:t>4</w:t>
      </w:r>
      <w:r w:rsidRPr="001F3653">
        <w:rPr>
          <w:rStyle w:val="2"/>
          <w:color w:val="000000" w:themeColor="text1"/>
          <w:sz w:val="26"/>
          <w:szCs w:val="26"/>
          <w:u w:val="none"/>
        </w:rPr>
        <w:t>.202</w:t>
      </w:r>
      <w:r w:rsidRPr="001F3653" w:rsidR="00286B6A">
        <w:rPr>
          <w:rStyle w:val="2"/>
          <w:color w:val="000000" w:themeColor="text1"/>
          <w:sz w:val="26"/>
          <w:szCs w:val="26"/>
          <w:u w:val="none"/>
        </w:rPr>
        <w:t>5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не были предоставлены, запрашиваемые сведения и документы.</w:t>
      </w:r>
    </w:p>
    <w:p w:rsidR="005B5ACE" w:rsidRPr="001F3653" w:rsidP="00506A34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В соответствии с п. 5.1.5 Положения №506 Федеральная налоговая служба осуществляет контроль и надзор за соблюдением резидентами (за исключением кредитных организаций, </w:t>
      </w:r>
      <w:r w:rsidRPr="001F3653">
        <w:rPr>
          <w:rStyle w:val="2"/>
          <w:color w:val="000000" w:themeColor="text1"/>
          <w:sz w:val="26"/>
          <w:szCs w:val="26"/>
          <w:u w:val="none"/>
        </w:rPr>
        <w:t>некредитных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финансовых организаций, предусмотренных Федеральным законом "О Центральном банке Российской Федерации (Банке России)") и нерезидентами валютного законодательства Российской Федерации, требований актов органов валютного регулирования и валютного контроля (за исключением контроля за валютными операциями, связанными с перемещением товаров через таможенную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</w:t>
      </w:r>
      <w:r w:rsidRPr="001F3653">
        <w:rPr>
          <w:rStyle w:val="2"/>
          <w:color w:val="000000" w:themeColor="text1"/>
          <w:sz w:val="26"/>
          <w:szCs w:val="26"/>
          <w:u w:val="none"/>
        </w:rPr>
        <w:t>границу Евразийского экономического союза, с ввозом товаров в Российскую Федерацию и их вывозом из Российской Федерации), соответствием проводимых валютных операций, не связанных с перемещением товаров через таможенную границу Евразийского экономического союза, с ввозом товаров в Российскую Федерацию и их вывозом из Российской Федерации, условиям лицензий и разрешений, а также за соблюдением резидентами, не являющимися уполномоченными банками, обязанности уведомлять налоговые органы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по месту своего учета об открытии (закрытии, изменении реквизитов) счетов (вкладов) в банках, расположенных за пределами территории Российской Федерации, и представлять отчеты о движении средств по таким счетам (вкладам). </w:t>
      </w:r>
    </w:p>
    <w:p w:rsidR="005B5ACE" w:rsidRPr="001F3653" w:rsidP="00506A34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>Пунктом 1 стать 23 Закона №173-ФЗ определены права органов валютного контроля, а именно: проводить проверки соблюдения резидентами и нерезидентами актов валютного законодательства Российской Федерации и актов органов валютного регулирования; проводить проверки полноты и достоверности учета и отчетности по валютным операциям резидентов и нерезидентов; запрашивать и получать документы и информацию, которые связаны с проведением валютных операций, открытием и ведением счетов.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Обязательный срок для представления документов по запросам органов и агентов валютного контроля не может составлять менее семи рабочих дней со дня подачи запроса.</w:t>
      </w:r>
    </w:p>
    <w:p w:rsidR="005B5ACE" w:rsidRPr="001F3653" w:rsidP="00506A34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Таким образом, на </w:t>
      </w:r>
      <w:r w:rsidRPr="001F3653" w:rsidR="001E4D34">
        <w:rPr>
          <w:rStyle w:val="2"/>
          <w:color w:val="000000" w:themeColor="text1"/>
          <w:sz w:val="26"/>
          <w:szCs w:val="26"/>
          <w:u w:val="none"/>
        </w:rPr>
        <w:t xml:space="preserve">ИП </w:t>
      </w:r>
      <w:r w:rsidRPr="001F3653" w:rsidR="001E4D34">
        <w:rPr>
          <w:rStyle w:val="2"/>
          <w:color w:val="000000" w:themeColor="text1"/>
          <w:sz w:val="26"/>
          <w:szCs w:val="26"/>
          <w:u w:val="none"/>
        </w:rPr>
        <w:t>Морошан</w:t>
      </w:r>
      <w:r w:rsidRPr="001F3653" w:rsidR="001E4D34">
        <w:rPr>
          <w:rStyle w:val="2"/>
          <w:color w:val="000000" w:themeColor="text1"/>
          <w:sz w:val="26"/>
          <w:szCs w:val="26"/>
          <w:u w:val="none"/>
        </w:rPr>
        <w:t xml:space="preserve"> А.М.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возложена обязанность по предоставлению документов, указанных в запросе, в ИФНС России по г. Симферополю не позднее </w:t>
      </w:r>
      <w:r w:rsidRPr="001F3653" w:rsidR="001E4D34">
        <w:rPr>
          <w:rStyle w:val="2"/>
          <w:color w:val="000000" w:themeColor="text1"/>
          <w:sz w:val="26"/>
          <w:szCs w:val="26"/>
          <w:u w:val="none"/>
        </w:rPr>
        <w:t>16</w:t>
      </w:r>
      <w:r w:rsidRPr="001F3653">
        <w:rPr>
          <w:rStyle w:val="2"/>
          <w:color w:val="000000" w:themeColor="text1"/>
          <w:sz w:val="26"/>
          <w:szCs w:val="26"/>
          <w:u w:val="none"/>
        </w:rPr>
        <w:t>.0</w:t>
      </w:r>
      <w:r w:rsidRPr="001F3653" w:rsidR="001E4D34">
        <w:rPr>
          <w:rStyle w:val="2"/>
          <w:color w:val="000000" w:themeColor="text1"/>
          <w:sz w:val="26"/>
          <w:szCs w:val="26"/>
          <w:u w:val="none"/>
        </w:rPr>
        <w:t>4</w:t>
      </w:r>
      <w:r w:rsidRPr="001F3653">
        <w:rPr>
          <w:rStyle w:val="2"/>
          <w:color w:val="000000" w:themeColor="text1"/>
          <w:sz w:val="26"/>
          <w:szCs w:val="26"/>
          <w:u w:val="none"/>
        </w:rPr>
        <w:t>.202</w:t>
      </w:r>
      <w:r w:rsidRPr="001F3653" w:rsidR="001E4D34">
        <w:rPr>
          <w:rStyle w:val="2"/>
          <w:color w:val="000000" w:themeColor="text1"/>
          <w:sz w:val="26"/>
          <w:szCs w:val="26"/>
          <w:u w:val="none"/>
        </w:rPr>
        <w:t>5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. </w:t>
      </w:r>
    </w:p>
    <w:p w:rsidR="005B5ACE" w:rsidRPr="001F3653" w:rsidP="00506A34">
      <w:pPr>
        <w:ind w:firstLine="708"/>
        <w:jc w:val="both"/>
        <w:rPr>
          <w:rStyle w:val="2"/>
          <w:rFonts w:eastAsiaTheme="minorHAnsi"/>
          <w:color w:val="000000" w:themeColor="text1"/>
          <w:sz w:val="26"/>
          <w:szCs w:val="26"/>
          <w:u w:val="none"/>
        </w:rPr>
      </w:pPr>
      <w:r w:rsidRPr="001F3653">
        <w:rPr>
          <w:rStyle w:val="2"/>
          <w:rFonts w:eastAsiaTheme="minorHAnsi"/>
          <w:color w:val="000000" w:themeColor="text1"/>
          <w:sz w:val="26"/>
          <w:szCs w:val="26"/>
          <w:u w:val="none"/>
        </w:rPr>
        <w:t xml:space="preserve">От </w:t>
      </w:r>
      <w:r w:rsidRPr="001F3653" w:rsidR="001E4D34">
        <w:rPr>
          <w:rStyle w:val="2"/>
          <w:rFonts w:eastAsiaTheme="minorHAnsi"/>
          <w:color w:val="000000" w:themeColor="text1"/>
          <w:sz w:val="26"/>
          <w:szCs w:val="26"/>
          <w:u w:val="none"/>
        </w:rPr>
        <w:t xml:space="preserve">ИП </w:t>
      </w:r>
      <w:r w:rsidRPr="001F3653" w:rsidR="001E4D34">
        <w:rPr>
          <w:rStyle w:val="2"/>
          <w:rFonts w:eastAsiaTheme="minorHAnsi"/>
          <w:color w:val="000000" w:themeColor="text1"/>
          <w:sz w:val="26"/>
          <w:szCs w:val="26"/>
          <w:u w:val="none"/>
        </w:rPr>
        <w:t>Морошан</w:t>
      </w:r>
      <w:r w:rsidRPr="001F3653" w:rsidR="001E4D34">
        <w:rPr>
          <w:rStyle w:val="2"/>
          <w:rFonts w:eastAsiaTheme="minorHAnsi"/>
          <w:color w:val="000000" w:themeColor="text1"/>
          <w:sz w:val="26"/>
          <w:szCs w:val="26"/>
          <w:u w:val="none"/>
        </w:rPr>
        <w:t xml:space="preserve"> А.М. </w:t>
      </w:r>
      <w:r w:rsidRPr="001F3653" w:rsidR="00F17A26">
        <w:rPr>
          <w:color w:val="000000" w:themeColor="text1"/>
          <w:sz w:val="26"/>
          <w:szCs w:val="26"/>
        </w:rPr>
        <w:t xml:space="preserve">/данные изъяты/ </w:t>
      </w:r>
      <w:r w:rsidRPr="001F3653">
        <w:rPr>
          <w:rStyle w:val="2"/>
          <w:rFonts w:eastAsiaTheme="minorHAnsi"/>
          <w:color w:val="000000" w:themeColor="text1"/>
          <w:sz w:val="26"/>
          <w:szCs w:val="26"/>
          <w:u w:val="none"/>
        </w:rPr>
        <w:t>(</w:t>
      </w:r>
      <w:r w:rsidRPr="001F3653">
        <w:rPr>
          <w:rStyle w:val="2"/>
          <w:rFonts w:eastAsiaTheme="minorHAnsi"/>
          <w:color w:val="000000" w:themeColor="text1"/>
          <w:sz w:val="26"/>
          <w:szCs w:val="26"/>
          <w:u w:val="none"/>
        </w:rPr>
        <w:t>вх</w:t>
      </w:r>
      <w:r w:rsidRPr="001F3653">
        <w:rPr>
          <w:rStyle w:val="2"/>
          <w:rFonts w:eastAsiaTheme="minorHAnsi"/>
          <w:color w:val="000000" w:themeColor="text1"/>
          <w:sz w:val="26"/>
          <w:szCs w:val="26"/>
          <w:u w:val="none"/>
        </w:rPr>
        <w:t xml:space="preserve">. </w:t>
      </w:r>
      <w:r w:rsidRPr="001F3653" w:rsidR="007E07CC">
        <w:rPr>
          <w:color w:val="000000" w:themeColor="text1"/>
          <w:sz w:val="26"/>
          <w:szCs w:val="26"/>
        </w:rPr>
        <w:t>/данные изъяты/</w:t>
      </w:r>
      <w:r w:rsidRPr="001F3653" w:rsidR="001E4D34">
        <w:rPr>
          <w:rStyle w:val="2"/>
          <w:rFonts w:eastAsiaTheme="minorHAnsi"/>
          <w:color w:val="000000" w:themeColor="text1"/>
          <w:sz w:val="26"/>
          <w:szCs w:val="26"/>
          <w:u w:val="none"/>
        </w:rPr>
        <w:t xml:space="preserve">, </w:t>
      </w:r>
      <w:r w:rsidRPr="001F3653" w:rsidR="007E07CC">
        <w:rPr>
          <w:color w:val="000000" w:themeColor="text1"/>
          <w:sz w:val="26"/>
          <w:szCs w:val="26"/>
        </w:rPr>
        <w:t>/данные изъяты/</w:t>
      </w:r>
      <w:r w:rsidRPr="001F3653" w:rsidR="001E4D34">
        <w:rPr>
          <w:rStyle w:val="2"/>
          <w:rFonts w:eastAsiaTheme="minorHAnsi"/>
          <w:color w:val="000000" w:themeColor="text1"/>
          <w:sz w:val="26"/>
          <w:szCs w:val="26"/>
          <w:u w:val="none"/>
        </w:rPr>
        <w:t xml:space="preserve">, </w:t>
      </w:r>
      <w:r w:rsidRPr="001F3653" w:rsidR="007E07CC">
        <w:rPr>
          <w:color w:val="000000" w:themeColor="text1"/>
          <w:sz w:val="26"/>
          <w:szCs w:val="26"/>
        </w:rPr>
        <w:t>/данные изъяты/</w:t>
      </w:r>
      <w:r w:rsidRPr="001F3653">
        <w:rPr>
          <w:rStyle w:val="2"/>
          <w:rFonts w:eastAsiaTheme="minorHAnsi"/>
          <w:color w:val="000000" w:themeColor="text1"/>
          <w:sz w:val="26"/>
          <w:szCs w:val="26"/>
          <w:u w:val="none"/>
        </w:rPr>
        <w:t xml:space="preserve">) посредством телекоммуникационных каналов связи поступили </w:t>
      </w:r>
      <w:r w:rsidRPr="001F3653">
        <w:rPr>
          <w:rStyle w:val="2"/>
          <w:rFonts w:eastAsiaTheme="minorHAnsi"/>
          <w:color w:val="000000" w:themeColor="text1"/>
          <w:sz w:val="26"/>
          <w:szCs w:val="26"/>
          <w:u w:val="none"/>
        </w:rPr>
        <w:t>истребуемые</w:t>
      </w:r>
      <w:r w:rsidRPr="001F3653">
        <w:rPr>
          <w:rStyle w:val="2"/>
          <w:rFonts w:eastAsiaTheme="minorHAnsi"/>
          <w:color w:val="000000" w:themeColor="text1"/>
          <w:sz w:val="26"/>
          <w:szCs w:val="26"/>
          <w:u w:val="none"/>
        </w:rPr>
        <w:t xml:space="preserve"> документы, то есть с пропуском установленного законом срока. </w:t>
      </w:r>
    </w:p>
    <w:p w:rsidR="005B5ACE" w:rsidRPr="001F3653" w:rsidP="00506A34">
      <w:pPr>
        <w:ind w:firstLine="708"/>
        <w:jc w:val="both"/>
        <w:rPr>
          <w:rStyle w:val="2"/>
          <w:rFonts w:eastAsiaTheme="minorHAnsi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Вина </w:t>
      </w:r>
      <w:r w:rsidRPr="001F3653" w:rsidR="00F00488">
        <w:rPr>
          <w:rStyle w:val="2"/>
          <w:color w:val="000000" w:themeColor="text1"/>
          <w:sz w:val="26"/>
          <w:szCs w:val="26"/>
          <w:u w:val="none"/>
        </w:rPr>
        <w:t>Морошан</w:t>
      </w:r>
      <w:r w:rsidRPr="001F3653" w:rsidR="00F00488">
        <w:rPr>
          <w:rStyle w:val="2"/>
          <w:color w:val="000000" w:themeColor="text1"/>
          <w:sz w:val="26"/>
          <w:szCs w:val="26"/>
          <w:u w:val="none"/>
        </w:rPr>
        <w:t xml:space="preserve"> А.М.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,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 </w:t>
      </w:r>
      <w:r w:rsidRPr="001F3653" w:rsidR="008B36EF">
        <w:rPr>
          <w:color w:val="000000" w:themeColor="text1"/>
          <w:sz w:val="26"/>
          <w:szCs w:val="26"/>
        </w:rPr>
        <w:t xml:space="preserve">/данные изъяты/ </w:t>
      </w:r>
      <w:r w:rsidRPr="001F3653" w:rsidR="00F00488">
        <w:rPr>
          <w:rStyle w:val="2"/>
          <w:color w:val="000000" w:themeColor="text1"/>
          <w:sz w:val="26"/>
          <w:szCs w:val="26"/>
          <w:u w:val="none"/>
        </w:rPr>
        <w:t>от</w:t>
      </w:r>
      <w:r w:rsidRPr="001F3653" w:rsidR="00F00488">
        <w:rPr>
          <w:rStyle w:val="2"/>
          <w:color w:val="000000" w:themeColor="text1"/>
          <w:sz w:val="26"/>
          <w:szCs w:val="26"/>
          <w:u w:val="none"/>
        </w:rPr>
        <w:t xml:space="preserve"> </w:t>
      </w:r>
      <w:r w:rsidRPr="001F3653" w:rsidR="008B36EF">
        <w:rPr>
          <w:color w:val="000000" w:themeColor="text1"/>
          <w:sz w:val="26"/>
          <w:szCs w:val="26"/>
        </w:rPr>
        <w:t>/</w:t>
      </w:r>
      <w:r w:rsidRPr="001F3653" w:rsidR="008B36EF">
        <w:rPr>
          <w:color w:val="000000" w:themeColor="text1"/>
          <w:sz w:val="26"/>
          <w:szCs w:val="26"/>
        </w:rPr>
        <w:t>данные</w:t>
      </w:r>
      <w:r w:rsidRPr="001F3653" w:rsidR="008B36EF">
        <w:rPr>
          <w:color w:val="000000" w:themeColor="text1"/>
          <w:sz w:val="26"/>
          <w:szCs w:val="26"/>
        </w:rPr>
        <w:t xml:space="preserve"> изъяты/</w:t>
      </w:r>
      <w:r w:rsidRPr="001F3653">
        <w:rPr>
          <w:rStyle w:val="2"/>
          <w:color w:val="000000" w:themeColor="text1"/>
          <w:sz w:val="26"/>
          <w:szCs w:val="26"/>
          <w:u w:val="none"/>
        </w:rPr>
        <w:t>, копией запроса</w:t>
      </w:r>
      <w:r w:rsidRPr="001F3653" w:rsidR="00636F47">
        <w:rPr>
          <w:rStyle w:val="2"/>
          <w:color w:val="000000" w:themeColor="text1"/>
          <w:sz w:val="26"/>
          <w:szCs w:val="26"/>
          <w:u w:val="none"/>
        </w:rPr>
        <w:t xml:space="preserve"> и доказательств получения</w:t>
      </w:r>
      <w:r w:rsidRPr="001F3653">
        <w:rPr>
          <w:rStyle w:val="2"/>
          <w:color w:val="000000" w:themeColor="text1"/>
          <w:sz w:val="26"/>
          <w:szCs w:val="26"/>
          <w:u w:val="none"/>
        </w:rPr>
        <w:t>, копией ответа на требование и другими документами.</w:t>
      </w:r>
    </w:p>
    <w:p w:rsidR="005B5ACE" w:rsidRPr="001F3653" w:rsidP="00506A34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Исследовав обстоятельства по делу и оценив имеющиеся доказательства в их совокупности, мировой судья квалифицирует бездействие </w:t>
      </w:r>
      <w:r w:rsidR="00214A86">
        <w:rPr>
          <w:rStyle w:val="2"/>
          <w:color w:val="000000" w:themeColor="text1"/>
          <w:sz w:val="26"/>
          <w:szCs w:val="26"/>
          <w:u w:val="none"/>
        </w:rPr>
        <w:t xml:space="preserve">ИП </w:t>
      </w:r>
      <w:r w:rsidR="00214A86">
        <w:rPr>
          <w:rStyle w:val="2"/>
          <w:color w:val="000000" w:themeColor="text1"/>
          <w:sz w:val="26"/>
          <w:szCs w:val="26"/>
          <w:u w:val="none"/>
        </w:rPr>
        <w:t>Мо</w:t>
      </w:r>
      <w:r w:rsidRPr="001F3653" w:rsidR="00E348EE">
        <w:rPr>
          <w:rStyle w:val="2"/>
          <w:color w:val="000000" w:themeColor="text1"/>
          <w:sz w:val="26"/>
          <w:szCs w:val="26"/>
          <w:u w:val="none"/>
        </w:rPr>
        <w:t>рошан</w:t>
      </w:r>
      <w:r w:rsidRPr="001F3653" w:rsidR="00E348EE">
        <w:rPr>
          <w:rStyle w:val="2"/>
          <w:color w:val="000000" w:themeColor="text1"/>
          <w:sz w:val="26"/>
          <w:szCs w:val="26"/>
          <w:u w:val="none"/>
        </w:rPr>
        <w:t xml:space="preserve"> А.М.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по ст. 19.7 Кодекса Российской Федерации об административных правонарушениях, а именно: непредставление в государственный орган, орган,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   </w:t>
      </w:r>
    </w:p>
    <w:p w:rsidR="005B5ACE" w:rsidRPr="001F3653" w:rsidP="00506A34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F3653" w:rsidR="00E348EE">
        <w:rPr>
          <w:rStyle w:val="2"/>
          <w:color w:val="000000" w:themeColor="text1"/>
          <w:sz w:val="26"/>
          <w:szCs w:val="26"/>
          <w:u w:val="none"/>
        </w:rPr>
        <w:t xml:space="preserve">ИП </w:t>
      </w:r>
      <w:r w:rsidRPr="001F3653" w:rsidR="00E348EE">
        <w:rPr>
          <w:rStyle w:val="2"/>
          <w:color w:val="000000" w:themeColor="text1"/>
          <w:sz w:val="26"/>
          <w:szCs w:val="26"/>
          <w:u w:val="none"/>
        </w:rPr>
        <w:t>Морошан</w:t>
      </w:r>
      <w:r w:rsidRPr="001F3653" w:rsidR="00E348EE">
        <w:rPr>
          <w:rStyle w:val="2"/>
          <w:color w:val="000000" w:themeColor="text1"/>
          <w:sz w:val="26"/>
          <w:szCs w:val="26"/>
          <w:u w:val="none"/>
        </w:rPr>
        <w:t xml:space="preserve"> А.М. </w:t>
      </w:r>
      <w:r w:rsidRPr="001F3653">
        <w:rPr>
          <w:rStyle w:val="2"/>
          <w:color w:val="000000" w:themeColor="text1"/>
          <w:sz w:val="26"/>
          <w:szCs w:val="26"/>
          <w:u w:val="none"/>
        </w:rPr>
        <w:t>при возбуждении дела об административном правонарушении нарушены не были.</w:t>
      </w:r>
    </w:p>
    <w:p w:rsidR="00506A34" w:rsidRPr="001F3653" w:rsidP="00506A34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06A34" w:rsidRPr="001F3653" w:rsidP="00506A34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506A34" w:rsidRPr="001F3653" w:rsidP="00506A34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Согласно правовой позиции Конституционного Суда Российской Федерации, изложенной в определении от 16 июля 2009 года N 919-О-О, 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широкого диапазона между минимальным и максимальным пределами административного наказания. </w:t>
      </w:r>
    </w:p>
    <w:p w:rsidR="00506A34" w:rsidRPr="001F3653" w:rsidP="00506A34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Таким образом, законодателем обеспечена необходимая дискреция </w:t>
      </w:r>
      <w:r w:rsidRPr="001F3653">
        <w:rPr>
          <w:rStyle w:val="2"/>
          <w:color w:val="000000" w:themeColor="text1"/>
          <w:sz w:val="26"/>
          <w:szCs w:val="26"/>
          <w:u w:val="none"/>
        </w:rPr>
        <w:t>юрисдикционных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органов при применении административных наказаний. В связи с этим, применение вида и (или) размера административного наказания за конкретное правонарушение зависит от санкции соответствующей нормы Кодекса Российской Федерации об административных правонарушениях и учитываемых при назначении наказания обстоятельств, доказательства, в подтверждение которых могут быть представлены как административным органом, так и привлекаемым к ответственности лицом. </w:t>
      </w:r>
    </w:p>
    <w:p w:rsidR="00506A34" w:rsidRPr="001F3653" w:rsidP="00E1227C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Понятие предупреждения содержится в ч. 1 ст. 3.4 Кодекса Российской Федерации об административных правонарушениях, под ним подразумевается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</w:t>
      </w:r>
    </w:p>
    <w:p w:rsidR="00506A34" w:rsidRPr="001F3653" w:rsidP="00E1227C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Частью 2 статьи 3.4 указанного Кодекса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506A34" w:rsidRPr="001F3653" w:rsidP="00E1227C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Санкция статьи 19.7 Кодекса Российской Федерации об административных правонарушениях допускает назначение административного наказания в виде предупреждения. </w:t>
      </w:r>
    </w:p>
    <w:p w:rsidR="00506A34" w:rsidRPr="001F3653" w:rsidP="00E1227C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Из материалов дела следует, что </w:t>
      </w:r>
      <w:r w:rsidRPr="001F3653" w:rsidR="00E1227C">
        <w:rPr>
          <w:rStyle w:val="2"/>
          <w:color w:val="000000" w:themeColor="text1"/>
          <w:sz w:val="26"/>
          <w:szCs w:val="26"/>
          <w:u w:val="none"/>
        </w:rPr>
        <w:t>Морошан</w:t>
      </w:r>
      <w:r w:rsidRPr="001F3653" w:rsidR="00E1227C">
        <w:rPr>
          <w:rStyle w:val="2"/>
          <w:color w:val="000000" w:themeColor="text1"/>
          <w:sz w:val="26"/>
          <w:szCs w:val="26"/>
          <w:u w:val="none"/>
        </w:rPr>
        <w:t xml:space="preserve"> А.М. </w:t>
      </w:r>
      <w:r w:rsidRPr="001F3653">
        <w:rPr>
          <w:rStyle w:val="2"/>
          <w:color w:val="000000" w:themeColor="text1"/>
          <w:sz w:val="26"/>
          <w:szCs w:val="26"/>
          <w:u w:val="none"/>
        </w:rPr>
        <w:t>ранее за аналогичное правонарушение к административной ответственности не привлекал</w:t>
      </w:r>
      <w:r w:rsidRPr="001F3653" w:rsidR="00E1227C">
        <w:rPr>
          <w:rStyle w:val="2"/>
          <w:color w:val="000000" w:themeColor="text1"/>
          <w:sz w:val="26"/>
          <w:szCs w:val="26"/>
          <w:u w:val="none"/>
        </w:rPr>
        <w:t>ась</w:t>
      </w:r>
      <w:r w:rsidRPr="001F3653">
        <w:rPr>
          <w:rStyle w:val="2"/>
          <w:color w:val="000000" w:themeColor="text1"/>
          <w:sz w:val="26"/>
          <w:szCs w:val="26"/>
          <w:u w:val="none"/>
        </w:rPr>
        <w:t>, имущественный ущерб правонарушением не причинен, не усматривается и факт причинения противоправными действиями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 ситуаций природного и техногенного характера, </w:t>
      </w: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обстоятельств, отягчающих административную ответственность </w:t>
      </w:r>
      <w:r w:rsidRPr="001F3653" w:rsidR="00E1227C">
        <w:rPr>
          <w:rStyle w:val="2"/>
          <w:color w:val="000000" w:themeColor="text1"/>
          <w:sz w:val="26"/>
          <w:szCs w:val="26"/>
          <w:u w:val="none"/>
        </w:rPr>
        <w:t>М</w:t>
      </w:r>
      <w:r w:rsidRPr="001F3653" w:rsidR="00B2584D">
        <w:rPr>
          <w:rStyle w:val="2"/>
          <w:color w:val="000000" w:themeColor="text1"/>
          <w:sz w:val="26"/>
          <w:szCs w:val="26"/>
          <w:u w:val="none"/>
        </w:rPr>
        <w:t>о</w:t>
      </w:r>
      <w:r w:rsidRPr="001F3653" w:rsidR="00E1227C">
        <w:rPr>
          <w:rStyle w:val="2"/>
          <w:color w:val="000000" w:themeColor="text1"/>
          <w:sz w:val="26"/>
          <w:szCs w:val="26"/>
          <w:u w:val="none"/>
        </w:rPr>
        <w:t>рошан</w:t>
      </w:r>
      <w:r w:rsidRPr="001F3653" w:rsidR="00E1227C">
        <w:rPr>
          <w:rStyle w:val="2"/>
          <w:color w:val="000000" w:themeColor="text1"/>
          <w:sz w:val="26"/>
          <w:szCs w:val="26"/>
          <w:u w:val="none"/>
        </w:rPr>
        <w:t xml:space="preserve"> А.М. </w:t>
      </w:r>
      <w:r w:rsidRPr="001F3653">
        <w:rPr>
          <w:rStyle w:val="2"/>
          <w:color w:val="000000" w:themeColor="text1"/>
          <w:sz w:val="26"/>
          <w:szCs w:val="26"/>
          <w:u w:val="none"/>
        </w:rPr>
        <w:t>по делу не установлено</w:t>
      </w:r>
      <w:r w:rsidRPr="001F3653">
        <w:rPr>
          <w:rStyle w:val="2"/>
          <w:color w:val="000000" w:themeColor="text1"/>
          <w:sz w:val="26"/>
          <w:szCs w:val="26"/>
          <w:u w:val="none"/>
        </w:rPr>
        <w:t>.</w:t>
      </w:r>
    </w:p>
    <w:p w:rsidR="00506A34" w:rsidRPr="001F3653" w:rsidP="00E1227C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>При изложенных обстоятельствах суд приходит к выводу о возможности назначения административного наказания в виде предупреждения.</w:t>
      </w:r>
    </w:p>
    <w:p w:rsidR="00293CED" w:rsidRPr="001F3653" w:rsidP="00377752">
      <w:pPr>
        <w:ind w:firstLine="708"/>
        <w:jc w:val="both"/>
        <w:rPr>
          <w:rStyle w:val="2"/>
          <w:color w:val="000000" w:themeColor="text1"/>
          <w:sz w:val="26"/>
          <w:szCs w:val="26"/>
          <w:u w:val="none"/>
        </w:rPr>
      </w:pPr>
      <w:r w:rsidRPr="001F3653">
        <w:rPr>
          <w:rStyle w:val="2"/>
          <w:color w:val="000000" w:themeColor="text1"/>
          <w:sz w:val="26"/>
          <w:szCs w:val="26"/>
          <w:u w:val="none"/>
        </w:rPr>
        <w:t xml:space="preserve">На основании </w:t>
      </w:r>
      <w:r w:rsidRPr="001F3653">
        <w:rPr>
          <w:rStyle w:val="2"/>
          <w:color w:val="000000" w:themeColor="text1"/>
          <w:sz w:val="26"/>
          <w:szCs w:val="26"/>
          <w:u w:val="none"/>
        </w:rPr>
        <w:t>изложенного</w:t>
      </w:r>
      <w:r w:rsidRPr="001F3653">
        <w:rPr>
          <w:rStyle w:val="2"/>
          <w:color w:val="000000" w:themeColor="text1"/>
          <w:sz w:val="26"/>
          <w:szCs w:val="26"/>
          <w:u w:val="none"/>
        </w:rPr>
        <w:t>, руководствуясь ст. ст. 19.7, 29.9, 29.10 КоАП РФ, судья –</w:t>
      </w:r>
    </w:p>
    <w:p w:rsidR="00293CED" w:rsidRPr="001F3653" w:rsidP="00DC6A0C">
      <w:pPr>
        <w:jc w:val="center"/>
        <w:rPr>
          <w:color w:val="000000" w:themeColor="text1"/>
          <w:sz w:val="26"/>
          <w:szCs w:val="26"/>
        </w:rPr>
      </w:pPr>
      <w:r w:rsidRPr="001F3653">
        <w:rPr>
          <w:color w:val="000000" w:themeColor="text1"/>
          <w:sz w:val="26"/>
          <w:szCs w:val="26"/>
        </w:rPr>
        <w:t>ПОСТАНОВИЛ:</w:t>
      </w:r>
    </w:p>
    <w:p w:rsidR="004A7160" w:rsidRPr="001F3653" w:rsidP="00DC6A0C">
      <w:pPr>
        <w:jc w:val="center"/>
        <w:rPr>
          <w:color w:val="000000" w:themeColor="text1"/>
          <w:sz w:val="26"/>
          <w:szCs w:val="26"/>
        </w:rPr>
      </w:pPr>
    </w:p>
    <w:p w:rsidR="007229B6" w:rsidRPr="001F3653" w:rsidP="00DC6A0C">
      <w:pPr>
        <w:ind w:firstLine="708"/>
        <w:jc w:val="both"/>
        <w:rPr>
          <w:rStyle w:val="s11"/>
          <w:color w:val="000000" w:themeColor="text1"/>
          <w:sz w:val="26"/>
          <w:szCs w:val="26"/>
        </w:rPr>
      </w:pPr>
      <w:r w:rsidRPr="001F3653">
        <w:rPr>
          <w:rStyle w:val="s11"/>
          <w:color w:val="000000" w:themeColor="text1"/>
          <w:sz w:val="26"/>
          <w:szCs w:val="26"/>
        </w:rPr>
        <w:t xml:space="preserve">Индивидуального предпринимателя </w:t>
      </w:r>
      <w:r w:rsidRPr="001F3653">
        <w:rPr>
          <w:rStyle w:val="s11"/>
          <w:color w:val="000000" w:themeColor="text1"/>
          <w:sz w:val="26"/>
          <w:szCs w:val="26"/>
        </w:rPr>
        <w:t>Морошан</w:t>
      </w:r>
      <w:r w:rsidRPr="001F3653">
        <w:rPr>
          <w:rStyle w:val="s11"/>
          <w:color w:val="000000" w:themeColor="text1"/>
          <w:sz w:val="26"/>
          <w:szCs w:val="26"/>
        </w:rPr>
        <w:t xml:space="preserve"> Алёну Михайловну </w:t>
      </w:r>
      <w:r w:rsidRPr="001F3653" w:rsidR="00E66F38">
        <w:rPr>
          <w:rStyle w:val="s11"/>
          <w:color w:val="000000" w:themeColor="text1"/>
          <w:sz w:val="26"/>
          <w:szCs w:val="26"/>
        </w:rPr>
        <w:t>признать виновн</w:t>
      </w:r>
      <w:r w:rsidRPr="001F3653">
        <w:rPr>
          <w:rStyle w:val="s11"/>
          <w:color w:val="000000" w:themeColor="text1"/>
          <w:sz w:val="26"/>
          <w:szCs w:val="26"/>
        </w:rPr>
        <w:t>ой</w:t>
      </w:r>
      <w:r w:rsidRPr="001F3653" w:rsidR="00E66F38">
        <w:rPr>
          <w:rStyle w:val="s11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 ст. 19.7 КоАП РФ и назначить е</w:t>
      </w:r>
      <w:r w:rsidRPr="001F3653">
        <w:rPr>
          <w:rStyle w:val="s11"/>
          <w:color w:val="000000" w:themeColor="text1"/>
          <w:sz w:val="26"/>
          <w:szCs w:val="26"/>
        </w:rPr>
        <w:t>й</w:t>
      </w:r>
      <w:r w:rsidRPr="001F3653" w:rsidR="00E66F38">
        <w:rPr>
          <w:rStyle w:val="s11"/>
          <w:color w:val="000000" w:themeColor="text1"/>
          <w:sz w:val="26"/>
          <w:szCs w:val="26"/>
        </w:rPr>
        <w:t xml:space="preserve"> наказание в виде </w:t>
      </w:r>
      <w:r w:rsidRPr="001F3653">
        <w:rPr>
          <w:rStyle w:val="s11"/>
          <w:color w:val="000000" w:themeColor="text1"/>
          <w:sz w:val="26"/>
          <w:szCs w:val="26"/>
        </w:rPr>
        <w:t xml:space="preserve">предупреждения. </w:t>
      </w:r>
    </w:p>
    <w:p w:rsidR="00293CED" w:rsidRPr="001F3653" w:rsidP="006366D4">
      <w:pPr>
        <w:ind w:firstLine="708"/>
        <w:jc w:val="both"/>
        <w:rPr>
          <w:color w:val="000000" w:themeColor="text1"/>
          <w:sz w:val="26"/>
          <w:szCs w:val="26"/>
        </w:rPr>
      </w:pPr>
      <w:r w:rsidRPr="001F3653">
        <w:rPr>
          <w:color w:val="000000" w:themeColor="text1"/>
          <w:sz w:val="26"/>
          <w:szCs w:val="26"/>
        </w:rPr>
        <w:t xml:space="preserve">Постановление может быть обжаловано в течение 10 </w:t>
      </w:r>
      <w:r w:rsidRPr="001F3653" w:rsidR="00396AFD">
        <w:rPr>
          <w:color w:val="000000" w:themeColor="text1"/>
          <w:sz w:val="26"/>
          <w:szCs w:val="26"/>
        </w:rPr>
        <w:t>дней</w:t>
      </w:r>
      <w:r w:rsidRPr="001F3653">
        <w:rPr>
          <w:color w:val="000000" w:themeColor="text1"/>
          <w:sz w:val="26"/>
          <w:szCs w:val="26"/>
        </w:rPr>
        <w:t xml:space="preserve"> со дня вручения или получения копии постановления в</w:t>
      </w:r>
      <w:r w:rsidRPr="001F3653">
        <w:rPr>
          <w:rStyle w:val="s11"/>
          <w:color w:val="000000" w:themeColor="text1"/>
          <w:sz w:val="26"/>
          <w:szCs w:val="26"/>
        </w:rPr>
        <w:t xml:space="preserve"> Железнодорожный районный суд</w:t>
      </w:r>
      <w:r w:rsidRPr="001F3653" w:rsidR="0040301D">
        <w:rPr>
          <w:rStyle w:val="s11"/>
          <w:color w:val="000000" w:themeColor="text1"/>
          <w:sz w:val="26"/>
          <w:szCs w:val="26"/>
        </w:rPr>
        <w:t xml:space="preserve"> </w:t>
      </w:r>
      <w:r w:rsidRPr="001F3653" w:rsidR="00CC630B">
        <w:rPr>
          <w:rStyle w:val="s11"/>
          <w:color w:val="000000" w:themeColor="text1"/>
          <w:sz w:val="26"/>
          <w:szCs w:val="26"/>
        </w:rPr>
        <w:t>г</w:t>
      </w:r>
      <w:r w:rsidRPr="001F3653">
        <w:rPr>
          <w:rStyle w:val="s11"/>
          <w:color w:val="000000" w:themeColor="text1"/>
          <w:sz w:val="26"/>
          <w:szCs w:val="26"/>
        </w:rPr>
        <w:t xml:space="preserve">. Симферополя Республики Крым через Мирового судью судебного участка № </w:t>
      </w:r>
      <w:r w:rsidRPr="001F3653" w:rsidR="004A7160">
        <w:rPr>
          <w:rStyle w:val="s11"/>
          <w:color w:val="000000" w:themeColor="text1"/>
          <w:sz w:val="26"/>
          <w:szCs w:val="26"/>
        </w:rPr>
        <w:t>2</w:t>
      </w:r>
      <w:r w:rsidRPr="001F3653">
        <w:rPr>
          <w:rStyle w:val="s11"/>
          <w:color w:val="000000" w:themeColor="text1"/>
          <w:sz w:val="26"/>
          <w:szCs w:val="26"/>
        </w:rPr>
        <w:t xml:space="preserve"> Железнодорожного района г. Симферополя (Республика Крым,</w:t>
      </w:r>
      <w:r w:rsidRPr="001F3653" w:rsidR="0040301D">
        <w:rPr>
          <w:rStyle w:val="s11"/>
          <w:color w:val="000000" w:themeColor="text1"/>
          <w:sz w:val="26"/>
          <w:szCs w:val="26"/>
        </w:rPr>
        <w:t xml:space="preserve"> </w:t>
      </w:r>
      <w:r w:rsidRPr="001F3653">
        <w:rPr>
          <w:rStyle w:val="s11"/>
          <w:color w:val="000000" w:themeColor="text1"/>
          <w:sz w:val="26"/>
          <w:szCs w:val="26"/>
        </w:rPr>
        <w:t>г. Симферополь,</w:t>
      </w:r>
      <w:r w:rsidRPr="001F3653" w:rsidR="003D3EF2">
        <w:rPr>
          <w:rStyle w:val="s11"/>
          <w:color w:val="000000" w:themeColor="text1"/>
          <w:sz w:val="26"/>
          <w:szCs w:val="26"/>
        </w:rPr>
        <w:t xml:space="preserve"> </w:t>
      </w:r>
      <w:r w:rsidRPr="001F3653">
        <w:rPr>
          <w:rStyle w:val="s11"/>
          <w:color w:val="000000" w:themeColor="text1"/>
          <w:sz w:val="26"/>
          <w:szCs w:val="26"/>
        </w:rPr>
        <w:t>ул. Киевская 55/2).</w:t>
      </w:r>
    </w:p>
    <w:p w:rsidR="00A82636" w:rsidRPr="001F3653" w:rsidP="00DC6A0C">
      <w:pPr>
        <w:rPr>
          <w:color w:val="000000" w:themeColor="text1"/>
          <w:sz w:val="26"/>
          <w:szCs w:val="26"/>
        </w:rPr>
      </w:pPr>
    </w:p>
    <w:p w:rsidR="00305C05" w:rsidRPr="001F3653" w:rsidP="000F65BF">
      <w:pPr>
        <w:ind w:firstLine="708"/>
        <w:rPr>
          <w:color w:val="000000" w:themeColor="text1"/>
          <w:sz w:val="26"/>
          <w:szCs w:val="26"/>
        </w:rPr>
      </w:pPr>
      <w:r w:rsidRPr="001F3653">
        <w:rPr>
          <w:color w:val="000000" w:themeColor="text1"/>
          <w:sz w:val="26"/>
          <w:szCs w:val="26"/>
        </w:rPr>
        <w:t>Мировой судья</w:t>
      </w:r>
      <w:r w:rsidRPr="001F3653">
        <w:rPr>
          <w:color w:val="000000" w:themeColor="text1"/>
          <w:sz w:val="26"/>
          <w:szCs w:val="26"/>
        </w:rPr>
        <w:tab/>
      </w:r>
      <w:r w:rsidRPr="001F3653">
        <w:rPr>
          <w:color w:val="000000" w:themeColor="text1"/>
          <w:sz w:val="26"/>
          <w:szCs w:val="26"/>
        </w:rPr>
        <w:tab/>
      </w:r>
      <w:r w:rsidRPr="001F3653">
        <w:rPr>
          <w:color w:val="000000" w:themeColor="text1"/>
          <w:sz w:val="26"/>
          <w:szCs w:val="26"/>
        </w:rPr>
        <w:tab/>
      </w:r>
      <w:r w:rsidRPr="001F3653">
        <w:rPr>
          <w:color w:val="000000" w:themeColor="text1"/>
          <w:sz w:val="26"/>
          <w:szCs w:val="26"/>
        </w:rPr>
        <w:tab/>
      </w:r>
      <w:r w:rsidRPr="001F3653">
        <w:rPr>
          <w:color w:val="000000" w:themeColor="text1"/>
          <w:sz w:val="26"/>
          <w:szCs w:val="26"/>
        </w:rPr>
        <w:tab/>
      </w:r>
      <w:r w:rsidRPr="001F3653" w:rsidR="006366D4">
        <w:rPr>
          <w:color w:val="000000" w:themeColor="text1"/>
          <w:sz w:val="26"/>
          <w:szCs w:val="26"/>
        </w:rPr>
        <w:tab/>
      </w:r>
      <w:r w:rsidRPr="001F3653" w:rsidR="006366D4">
        <w:rPr>
          <w:color w:val="000000" w:themeColor="text1"/>
          <w:sz w:val="26"/>
          <w:szCs w:val="26"/>
        </w:rPr>
        <w:tab/>
      </w:r>
      <w:r w:rsidRPr="001F3653" w:rsidR="006366D4">
        <w:rPr>
          <w:color w:val="000000" w:themeColor="text1"/>
          <w:sz w:val="26"/>
          <w:szCs w:val="26"/>
        </w:rPr>
        <w:tab/>
        <w:t xml:space="preserve">А.Э. Власенко </w:t>
      </w:r>
    </w:p>
    <w:p w:rsidR="00305C05" w:rsidRPr="001F3653" w:rsidP="00305C05">
      <w:pPr>
        <w:rPr>
          <w:color w:val="000000" w:themeColor="text1"/>
          <w:sz w:val="26"/>
          <w:szCs w:val="26"/>
        </w:rPr>
      </w:pPr>
    </w:p>
    <w:sectPr w:rsidSect="007229B6">
      <w:headerReference w:type="default" r:id="rId5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9460599"/>
      <w:docPartObj>
        <w:docPartGallery w:val="Page Numbers (Top of Page)"/>
        <w:docPartUnique/>
      </w:docPartObj>
    </w:sdtPr>
    <w:sdtContent>
      <w:p w:rsidR="007229B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8F6">
          <w:rPr>
            <w:noProof/>
          </w:rPr>
          <w:t>2</w:t>
        </w:r>
        <w:r>
          <w:fldChar w:fldCharType="end"/>
        </w:r>
      </w:p>
    </w:sdtContent>
  </w:sdt>
  <w:p w:rsidR="00722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DE25030"/>
    <w:multiLevelType w:val="multilevel"/>
    <w:tmpl w:val="34FE5B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9085676"/>
    <w:multiLevelType w:val="multilevel"/>
    <w:tmpl w:val="8E666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8677EFD"/>
    <w:multiLevelType w:val="multilevel"/>
    <w:tmpl w:val="209A1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0D32551"/>
    <w:multiLevelType w:val="multilevel"/>
    <w:tmpl w:val="7EBEA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5A41D56"/>
    <w:multiLevelType w:val="multilevel"/>
    <w:tmpl w:val="6C1C0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302C9"/>
    <w:rsid w:val="00053664"/>
    <w:rsid w:val="00070350"/>
    <w:rsid w:val="0007548C"/>
    <w:rsid w:val="0008281C"/>
    <w:rsid w:val="000A0272"/>
    <w:rsid w:val="000A0307"/>
    <w:rsid w:val="000A488A"/>
    <w:rsid w:val="000F1FC1"/>
    <w:rsid w:val="000F65BF"/>
    <w:rsid w:val="001242E2"/>
    <w:rsid w:val="00140608"/>
    <w:rsid w:val="00141B38"/>
    <w:rsid w:val="0015082B"/>
    <w:rsid w:val="00156AF7"/>
    <w:rsid w:val="001A1260"/>
    <w:rsid w:val="001A236E"/>
    <w:rsid w:val="001B0064"/>
    <w:rsid w:val="001D0BDB"/>
    <w:rsid w:val="001E4D34"/>
    <w:rsid w:val="001F1C55"/>
    <w:rsid w:val="001F3653"/>
    <w:rsid w:val="00203D03"/>
    <w:rsid w:val="00204CAF"/>
    <w:rsid w:val="00214A86"/>
    <w:rsid w:val="00223F90"/>
    <w:rsid w:val="002537A6"/>
    <w:rsid w:val="002608ED"/>
    <w:rsid w:val="00265165"/>
    <w:rsid w:val="00283197"/>
    <w:rsid w:val="00286B6A"/>
    <w:rsid w:val="00293CED"/>
    <w:rsid w:val="002A1278"/>
    <w:rsid w:val="002B4F4A"/>
    <w:rsid w:val="002F7867"/>
    <w:rsid w:val="00305C05"/>
    <w:rsid w:val="00317065"/>
    <w:rsid w:val="0032224D"/>
    <w:rsid w:val="0033290F"/>
    <w:rsid w:val="003375A6"/>
    <w:rsid w:val="00377752"/>
    <w:rsid w:val="00377BA3"/>
    <w:rsid w:val="0038053A"/>
    <w:rsid w:val="00396AFD"/>
    <w:rsid w:val="003C668D"/>
    <w:rsid w:val="003D3EF2"/>
    <w:rsid w:val="003D731D"/>
    <w:rsid w:val="003F0D26"/>
    <w:rsid w:val="003F5911"/>
    <w:rsid w:val="0040301D"/>
    <w:rsid w:val="0043063D"/>
    <w:rsid w:val="00443BD9"/>
    <w:rsid w:val="00470526"/>
    <w:rsid w:val="0048455D"/>
    <w:rsid w:val="004A7160"/>
    <w:rsid w:val="00506A34"/>
    <w:rsid w:val="00513C7B"/>
    <w:rsid w:val="005144A5"/>
    <w:rsid w:val="00536990"/>
    <w:rsid w:val="00536DA8"/>
    <w:rsid w:val="00553B46"/>
    <w:rsid w:val="00582612"/>
    <w:rsid w:val="005B5ACE"/>
    <w:rsid w:val="005E56E2"/>
    <w:rsid w:val="0060471E"/>
    <w:rsid w:val="0062623E"/>
    <w:rsid w:val="00633DD3"/>
    <w:rsid w:val="006366D4"/>
    <w:rsid w:val="00636F47"/>
    <w:rsid w:val="00650B83"/>
    <w:rsid w:val="00670CA5"/>
    <w:rsid w:val="006873B6"/>
    <w:rsid w:val="006900B0"/>
    <w:rsid w:val="0069703B"/>
    <w:rsid w:val="006A0F64"/>
    <w:rsid w:val="006B71EA"/>
    <w:rsid w:val="006C74E5"/>
    <w:rsid w:val="00721084"/>
    <w:rsid w:val="007229B6"/>
    <w:rsid w:val="00727E1A"/>
    <w:rsid w:val="00732331"/>
    <w:rsid w:val="00736149"/>
    <w:rsid w:val="00744A8D"/>
    <w:rsid w:val="00782BCE"/>
    <w:rsid w:val="00785C43"/>
    <w:rsid w:val="00794708"/>
    <w:rsid w:val="007B00A0"/>
    <w:rsid w:val="007E07CC"/>
    <w:rsid w:val="007E1AF9"/>
    <w:rsid w:val="007E71ED"/>
    <w:rsid w:val="007E7D68"/>
    <w:rsid w:val="007F0D36"/>
    <w:rsid w:val="00812F95"/>
    <w:rsid w:val="008172F2"/>
    <w:rsid w:val="00824E6D"/>
    <w:rsid w:val="00842838"/>
    <w:rsid w:val="008518F6"/>
    <w:rsid w:val="00862539"/>
    <w:rsid w:val="008A57C2"/>
    <w:rsid w:val="008A7526"/>
    <w:rsid w:val="008B36EF"/>
    <w:rsid w:val="008D51C3"/>
    <w:rsid w:val="008D6AE9"/>
    <w:rsid w:val="008F0577"/>
    <w:rsid w:val="00902011"/>
    <w:rsid w:val="00906BDB"/>
    <w:rsid w:val="009758B5"/>
    <w:rsid w:val="0099600B"/>
    <w:rsid w:val="009D212F"/>
    <w:rsid w:val="009F4F73"/>
    <w:rsid w:val="00A25A60"/>
    <w:rsid w:val="00A30600"/>
    <w:rsid w:val="00A82636"/>
    <w:rsid w:val="00A86256"/>
    <w:rsid w:val="00AA08BC"/>
    <w:rsid w:val="00AC7587"/>
    <w:rsid w:val="00AF67B7"/>
    <w:rsid w:val="00B06806"/>
    <w:rsid w:val="00B2584D"/>
    <w:rsid w:val="00B36B8E"/>
    <w:rsid w:val="00B61C76"/>
    <w:rsid w:val="00BB240E"/>
    <w:rsid w:val="00C04836"/>
    <w:rsid w:val="00C06851"/>
    <w:rsid w:val="00C35D63"/>
    <w:rsid w:val="00C36ED9"/>
    <w:rsid w:val="00C45603"/>
    <w:rsid w:val="00C60B16"/>
    <w:rsid w:val="00C663B0"/>
    <w:rsid w:val="00C87876"/>
    <w:rsid w:val="00C9408E"/>
    <w:rsid w:val="00CC5EF1"/>
    <w:rsid w:val="00CC630B"/>
    <w:rsid w:val="00CF708F"/>
    <w:rsid w:val="00D05CB0"/>
    <w:rsid w:val="00D52D70"/>
    <w:rsid w:val="00DC36E3"/>
    <w:rsid w:val="00DC6A0C"/>
    <w:rsid w:val="00DF2D9F"/>
    <w:rsid w:val="00E1227C"/>
    <w:rsid w:val="00E348EE"/>
    <w:rsid w:val="00E56863"/>
    <w:rsid w:val="00E65578"/>
    <w:rsid w:val="00E66F38"/>
    <w:rsid w:val="00E73860"/>
    <w:rsid w:val="00ED2F05"/>
    <w:rsid w:val="00ED7983"/>
    <w:rsid w:val="00EF53F2"/>
    <w:rsid w:val="00F00488"/>
    <w:rsid w:val="00F018BC"/>
    <w:rsid w:val="00F025CE"/>
    <w:rsid w:val="00F02A25"/>
    <w:rsid w:val="00F17A26"/>
    <w:rsid w:val="00F715FC"/>
    <w:rsid w:val="00F87C64"/>
    <w:rsid w:val="00F9267D"/>
    <w:rsid w:val="00F96B70"/>
    <w:rsid w:val="00FA6641"/>
    <w:rsid w:val="00FB72E6"/>
    <w:rsid w:val="00FC082E"/>
    <w:rsid w:val="00FE18A2"/>
    <w:rsid w:val="00FE5352"/>
    <w:rsid w:val="00FE719D"/>
    <w:rsid w:val="00FF6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Малые прописные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uiPriority w:val="99"/>
    <w:rsid w:val="001B0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1B0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1B0064"/>
    <w:pPr>
      <w:ind w:left="720"/>
      <w:contextualSpacing/>
    </w:pPr>
  </w:style>
  <w:style w:type="character" w:customStyle="1" w:styleId="6">
    <w:name w:val="Основной текст (6)_"/>
    <w:basedOn w:val="DefaultParagraphFont"/>
    <w:link w:val="61"/>
    <w:uiPriority w:val="99"/>
    <w:rsid w:val="00E73860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73860"/>
    <w:pPr>
      <w:widowControl w:val="0"/>
      <w:shd w:val="clear" w:color="auto" w:fill="FFFFFF"/>
      <w:spacing w:line="259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611pt">
    <w:name w:val="Основной текст (6) + 11 pt"/>
    <w:aliases w:val="Полужирный"/>
    <w:basedOn w:val="6"/>
    <w:uiPriority w:val="99"/>
    <w:rsid w:val="009758B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758B5"/>
    <w:rPr>
      <w:rFonts w:ascii="Times New Roman" w:hAnsi="Times New Roman" w:cs="Times New Roman"/>
      <w:u w:val="single"/>
      <w:shd w:val="clear" w:color="auto" w:fill="FFFFFF"/>
    </w:rPr>
  </w:style>
  <w:style w:type="paragraph" w:styleId="Header">
    <w:name w:val="header"/>
    <w:basedOn w:val="Normal"/>
    <w:link w:val="a0"/>
    <w:uiPriority w:val="99"/>
    <w:unhideWhenUsed/>
    <w:rsid w:val="007229B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2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7229B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22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305C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4798-903E-4818-8EA0-B3980928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