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4A0A62" w:rsidP="0064128C">
      <w:pPr>
        <w:pStyle w:val="Heading1"/>
        <w:jc w:val="right"/>
        <w:rPr>
          <w:b w:val="0"/>
          <w:szCs w:val="27"/>
        </w:rPr>
      </w:pPr>
      <w:r w:rsidRPr="004A0A62">
        <w:rPr>
          <w:b w:val="0"/>
          <w:szCs w:val="27"/>
        </w:rPr>
        <w:t>Дело № 5-</w:t>
      </w:r>
      <w:r w:rsidRPr="004A0A62" w:rsidR="0036548A">
        <w:rPr>
          <w:b w:val="0"/>
          <w:szCs w:val="27"/>
        </w:rPr>
        <w:t>2-</w:t>
      </w:r>
      <w:r w:rsidRPr="004A0A62" w:rsidR="00FF5756">
        <w:rPr>
          <w:b w:val="0"/>
          <w:szCs w:val="27"/>
        </w:rPr>
        <w:t>281</w:t>
      </w:r>
      <w:r w:rsidRPr="004A0A62">
        <w:rPr>
          <w:b w:val="0"/>
          <w:szCs w:val="27"/>
        </w:rPr>
        <w:t>/20</w:t>
      </w:r>
      <w:r w:rsidRPr="004A0A62" w:rsidR="0025576C">
        <w:rPr>
          <w:b w:val="0"/>
          <w:szCs w:val="27"/>
        </w:rPr>
        <w:t>2</w:t>
      </w:r>
      <w:r w:rsidRPr="004A0A62" w:rsidR="00C22B2E">
        <w:rPr>
          <w:b w:val="0"/>
          <w:szCs w:val="27"/>
        </w:rPr>
        <w:t>5</w:t>
      </w:r>
      <w:r w:rsidRPr="004A0A62">
        <w:rPr>
          <w:b w:val="0"/>
          <w:szCs w:val="27"/>
        </w:rPr>
        <w:t xml:space="preserve"> </w:t>
      </w:r>
    </w:p>
    <w:p w:rsidR="0064128C" w:rsidRPr="004A0A62" w:rsidP="0064128C">
      <w:pPr>
        <w:pStyle w:val="Heading1"/>
        <w:rPr>
          <w:b w:val="0"/>
          <w:bCs w:val="0"/>
          <w:szCs w:val="27"/>
        </w:rPr>
      </w:pPr>
      <w:r w:rsidRPr="004A0A62">
        <w:rPr>
          <w:b w:val="0"/>
          <w:bCs w:val="0"/>
          <w:szCs w:val="27"/>
        </w:rPr>
        <w:t>ПОСТАНОВЛЕНИЕ</w:t>
      </w:r>
    </w:p>
    <w:p w:rsidR="0064128C" w:rsidRPr="004A0A62" w:rsidP="00C07628">
      <w:pPr>
        <w:jc w:val="center"/>
        <w:rPr>
          <w:sz w:val="24"/>
          <w:szCs w:val="27"/>
        </w:rPr>
      </w:pPr>
      <w:r w:rsidRPr="004A0A62">
        <w:rPr>
          <w:sz w:val="24"/>
          <w:szCs w:val="27"/>
        </w:rPr>
        <w:t>16 октября</w:t>
      </w:r>
      <w:r w:rsidRPr="004A0A62" w:rsidR="00A71E1C">
        <w:rPr>
          <w:sz w:val="24"/>
          <w:szCs w:val="27"/>
        </w:rPr>
        <w:t xml:space="preserve"> </w:t>
      </w:r>
      <w:r w:rsidRPr="004A0A62" w:rsidR="00C22B2E">
        <w:rPr>
          <w:sz w:val="24"/>
          <w:szCs w:val="27"/>
        </w:rPr>
        <w:t>2025</w:t>
      </w:r>
      <w:r w:rsidRPr="004A0A62" w:rsidR="004B5DDF">
        <w:rPr>
          <w:sz w:val="24"/>
          <w:szCs w:val="27"/>
        </w:rPr>
        <w:t xml:space="preserve"> </w:t>
      </w:r>
      <w:r w:rsidRPr="004A0A62">
        <w:rPr>
          <w:sz w:val="24"/>
          <w:szCs w:val="27"/>
        </w:rPr>
        <w:t>года</w:t>
      </w:r>
      <w:r w:rsidRPr="004A0A62">
        <w:rPr>
          <w:sz w:val="24"/>
          <w:szCs w:val="27"/>
        </w:rPr>
        <w:tab/>
      </w:r>
      <w:r w:rsidRPr="004A0A62" w:rsidR="00C07628">
        <w:rPr>
          <w:sz w:val="24"/>
          <w:szCs w:val="27"/>
        </w:rPr>
        <w:t xml:space="preserve">        </w:t>
      </w:r>
      <w:r w:rsidRPr="004A0A62" w:rsidR="00C30557">
        <w:rPr>
          <w:sz w:val="24"/>
          <w:szCs w:val="27"/>
        </w:rPr>
        <w:t xml:space="preserve">           </w:t>
      </w:r>
      <w:r w:rsidRPr="004A0A62" w:rsidR="00C07628">
        <w:rPr>
          <w:sz w:val="24"/>
          <w:szCs w:val="27"/>
        </w:rPr>
        <w:t xml:space="preserve">                </w:t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 w:rsidR="00141B7A">
        <w:rPr>
          <w:sz w:val="24"/>
          <w:szCs w:val="27"/>
        </w:rPr>
        <w:tab/>
      </w:r>
      <w:r w:rsidRPr="004A0A62">
        <w:rPr>
          <w:sz w:val="24"/>
          <w:szCs w:val="27"/>
        </w:rPr>
        <w:t>г. Симферополь</w:t>
      </w:r>
    </w:p>
    <w:p w:rsidR="00C07628" w:rsidRPr="004A0A62" w:rsidP="0064128C">
      <w:pPr>
        <w:jc w:val="both"/>
        <w:rPr>
          <w:sz w:val="24"/>
          <w:szCs w:val="27"/>
        </w:rPr>
      </w:pPr>
    </w:p>
    <w:p w:rsidR="002E2E58" w:rsidRPr="004A0A62" w:rsidP="0064128C">
      <w:pPr>
        <w:ind w:firstLine="708"/>
        <w:jc w:val="both"/>
        <w:rPr>
          <w:sz w:val="24"/>
          <w:szCs w:val="27"/>
        </w:rPr>
      </w:pPr>
      <w:r w:rsidRPr="004A0A62">
        <w:rPr>
          <w:rStyle w:val="s11"/>
          <w:szCs w:val="27"/>
        </w:rPr>
        <w:t>М</w:t>
      </w:r>
      <w:r w:rsidRPr="004A0A62" w:rsidR="00A80063">
        <w:rPr>
          <w:rStyle w:val="s11"/>
          <w:szCs w:val="27"/>
        </w:rPr>
        <w:t xml:space="preserve">ировой судья судебного участка № </w:t>
      </w:r>
      <w:r w:rsidRPr="004A0A62">
        <w:rPr>
          <w:rStyle w:val="s11"/>
          <w:szCs w:val="27"/>
        </w:rPr>
        <w:t xml:space="preserve">2 </w:t>
      </w:r>
      <w:r w:rsidRPr="004A0A62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4A0A62">
        <w:rPr>
          <w:rStyle w:val="s11"/>
          <w:szCs w:val="27"/>
        </w:rPr>
        <w:t>Власенко А.Э.</w:t>
      </w:r>
      <w:r w:rsidRPr="004A0A62" w:rsidR="00A80063">
        <w:rPr>
          <w:sz w:val="24"/>
          <w:szCs w:val="27"/>
        </w:rPr>
        <w:t>,</w:t>
      </w:r>
      <w:r w:rsidRPr="004A0A62" w:rsidR="0064128C">
        <w:rPr>
          <w:sz w:val="24"/>
          <w:szCs w:val="27"/>
        </w:rPr>
        <w:t xml:space="preserve"> </w:t>
      </w:r>
    </w:p>
    <w:p w:rsidR="0064128C" w:rsidRPr="004A0A62" w:rsidP="0064128C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4A0A62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4A0A62">
        <w:rPr>
          <w:sz w:val="24"/>
          <w:szCs w:val="27"/>
        </w:rPr>
        <w:t xml:space="preserve">, </w:t>
      </w:r>
      <w:r w:rsidRPr="004A0A62">
        <w:rPr>
          <w:rStyle w:val="s11"/>
          <w:szCs w:val="27"/>
        </w:rPr>
        <w:t>в отношении</w:t>
      </w:r>
      <w:r w:rsidRPr="004A0A62" w:rsidR="00FF5756">
        <w:rPr>
          <w:rStyle w:val="s11"/>
          <w:szCs w:val="27"/>
        </w:rPr>
        <w:t>:</w:t>
      </w:r>
    </w:p>
    <w:p w:rsidR="00787E61" w:rsidRPr="004A0A62" w:rsidP="00C3678B">
      <w:pPr>
        <w:ind w:left="1134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должностного лица – директора </w:t>
      </w:r>
      <w:r w:rsidRPr="009E3AFE" w:rsidR="0001332F">
        <w:rPr>
          <w:rStyle w:val="s11"/>
          <w:color w:val="000000" w:themeColor="text1"/>
        </w:rPr>
        <w:t>/данные изъяты/</w:t>
      </w:r>
      <w:r w:rsidR="0001332F">
        <w:rPr>
          <w:rStyle w:val="s11"/>
          <w:color w:val="000000" w:themeColor="text1"/>
        </w:rPr>
        <w:t xml:space="preserve"> </w:t>
      </w:r>
      <w:r w:rsidRPr="004A0A62" w:rsidR="00D143D1">
        <w:rPr>
          <w:sz w:val="24"/>
          <w:szCs w:val="27"/>
        </w:rPr>
        <w:t>Захаровой Надежды Александровны</w:t>
      </w:r>
      <w:r w:rsidRPr="004A0A62">
        <w:rPr>
          <w:sz w:val="24"/>
          <w:szCs w:val="27"/>
        </w:rPr>
        <w:t>,</w:t>
      </w:r>
      <w:r w:rsidRPr="004A0A62" w:rsidR="00C3678B">
        <w:rPr>
          <w:sz w:val="24"/>
          <w:szCs w:val="27"/>
        </w:rPr>
        <w:t xml:space="preserve"> </w:t>
      </w:r>
      <w:r w:rsidRPr="009E3AFE" w:rsidR="0001332F">
        <w:rPr>
          <w:rStyle w:val="s11"/>
          <w:color w:val="000000" w:themeColor="text1"/>
        </w:rPr>
        <w:t>/данные изъяты/</w:t>
      </w:r>
      <w:r w:rsidRPr="004A0A62" w:rsidR="00BF1FAD">
        <w:rPr>
          <w:sz w:val="24"/>
          <w:szCs w:val="27"/>
        </w:rPr>
        <w:t xml:space="preserve"> </w:t>
      </w:r>
      <w:r w:rsidRPr="004A0A62">
        <w:rPr>
          <w:sz w:val="24"/>
          <w:szCs w:val="27"/>
        </w:rPr>
        <w:t>года рождения, урожен</w:t>
      </w:r>
      <w:r w:rsidRPr="004A0A62" w:rsidR="00BF1FAD">
        <w:rPr>
          <w:sz w:val="24"/>
          <w:szCs w:val="27"/>
        </w:rPr>
        <w:t>ки</w:t>
      </w:r>
      <w:r w:rsidRPr="004A0A62" w:rsidR="00F034AB">
        <w:rPr>
          <w:sz w:val="24"/>
          <w:szCs w:val="27"/>
        </w:rPr>
        <w:t xml:space="preserve"> </w:t>
      </w:r>
      <w:r w:rsidRPr="009E3AFE" w:rsidR="0001332F">
        <w:rPr>
          <w:rStyle w:val="s11"/>
          <w:color w:val="000000" w:themeColor="text1"/>
        </w:rPr>
        <w:t>/данные изъяты/</w:t>
      </w:r>
      <w:r w:rsidRPr="004A0A62" w:rsidR="00BF1FAD">
        <w:rPr>
          <w:sz w:val="24"/>
          <w:szCs w:val="27"/>
        </w:rPr>
        <w:t xml:space="preserve">, </w:t>
      </w:r>
      <w:r w:rsidRPr="004A0A62" w:rsidR="00D50EB4">
        <w:rPr>
          <w:sz w:val="24"/>
          <w:szCs w:val="27"/>
        </w:rPr>
        <w:t xml:space="preserve">паспорт </w:t>
      </w:r>
      <w:r w:rsidRPr="004A0A62" w:rsidR="00D938AE">
        <w:rPr>
          <w:sz w:val="24"/>
          <w:szCs w:val="27"/>
        </w:rPr>
        <w:t>граждан</w:t>
      </w:r>
      <w:r w:rsidRPr="004A0A62" w:rsidR="00BF1FAD">
        <w:rPr>
          <w:sz w:val="24"/>
          <w:szCs w:val="27"/>
        </w:rPr>
        <w:t>ки</w:t>
      </w:r>
      <w:r w:rsidRPr="004A0A62" w:rsidR="006D780D">
        <w:rPr>
          <w:sz w:val="24"/>
          <w:szCs w:val="27"/>
        </w:rPr>
        <w:t xml:space="preserve"> </w:t>
      </w:r>
      <w:r w:rsidRPr="004A0A62" w:rsidR="00D938AE">
        <w:rPr>
          <w:sz w:val="24"/>
          <w:szCs w:val="27"/>
        </w:rPr>
        <w:t xml:space="preserve">Российской Федерации </w:t>
      </w:r>
      <w:r w:rsidRPr="004A0A62" w:rsidR="00CE1F2F">
        <w:rPr>
          <w:sz w:val="24"/>
          <w:szCs w:val="27"/>
        </w:rPr>
        <w:t xml:space="preserve">серии </w:t>
      </w:r>
      <w:r w:rsidRPr="009E3AFE" w:rsidR="00933EA0">
        <w:rPr>
          <w:rStyle w:val="s11"/>
          <w:color w:val="000000" w:themeColor="text1"/>
        </w:rPr>
        <w:t xml:space="preserve">/данные </w:t>
      </w:r>
      <w:r w:rsidRPr="009E3AFE" w:rsidR="00933EA0">
        <w:rPr>
          <w:rStyle w:val="s11"/>
          <w:color w:val="000000" w:themeColor="text1"/>
        </w:rPr>
        <w:t>изъяты/</w:t>
      </w:r>
      <w:r w:rsidRPr="004A0A62" w:rsidR="00BF1FAD">
        <w:rPr>
          <w:sz w:val="24"/>
          <w:szCs w:val="27"/>
        </w:rPr>
        <w:t xml:space="preserve"> </w:t>
      </w:r>
      <w:r w:rsidRPr="004A0A62" w:rsidR="003F5102">
        <w:rPr>
          <w:sz w:val="24"/>
          <w:szCs w:val="27"/>
        </w:rPr>
        <w:t>№</w:t>
      </w:r>
      <w:r w:rsidRPr="009E3AFE" w:rsidR="00933EA0">
        <w:rPr>
          <w:rStyle w:val="s11"/>
          <w:color w:val="000000" w:themeColor="text1"/>
        </w:rPr>
        <w:t>/данные изъяты</w:t>
      </w:r>
      <w:r w:rsidRPr="009E3AFE" w:rsidR="00933EA0">
        <w:rPr>
          <w:rStyle w:val="s11"/>
          <w:color w:val="000000" w:themeColor="text1"/>
        </w:rPr>
        <w:t>/</w:t>
      </w:r>
      <w:r w:rsidRPr="004A0A62" w:rsidR="00E92EE4">
        <w:rPr>
          <w:sz w:val="24"/>
          <w:szCs w:val="27"/>
        </w:rPr>
        <w:t xml:space="preserve">, </w:t>
      </w:r>
      <w:r w:rsidRPr="004A0A62">
        <w:rPr>
          <w:sz w:val="24"/>
          <w:szCs w:val="27"/>
        </w:rPr>
        <w:t>зарегистрированн</w:t>
      </w:r>
      <w:r w:rsidRPr="004A0A62" w:rsidR="003D5186">
        <w:rPr>
          <w:sz w:val="24"/>
          <w:szCs w:val="27"/>
        </w:rPr>
        <w:t>о</w:t>
      </w:r>
      <w:r w:rsidRPr="004A0A62" w:rsidR="00C6743E">
        <w:rPr>
          <w:sz w:val="24"/>
          <w:szCs w:val="27"/>
        </w:rPr>
        <w:t>й</w:t>
      </w:r>
      <w:r w:rsidRPr="004A0A62" w:rsidR="00334CD1">
        <w:rPr>
          <w:sz w:val="24"/>
          <w:szCs w:val="27"/>
        </w:rPr>
        <w:t xml:space="preserve"> </w:t>
      </w:r>
      <w:r w:rsidRPr="004A0A62" w:rsidR="00C3678B">
        <w:rPr>
          <w:sz w:val="24"/>
          <w:szCs w:val="27"/>
        </w:rPr>
        <w:t xml:space="preserve">и </w:t>
      </w:r>
      <w:r w:rsidRPr="004A0A62" w:rsidR="004D424B">
        <w:rPr>
          <w:sz w:val="24"/>
          <w:szCs w:val="27"/>
        </w:rPr>
        <w:t>проживающе</w:t>
      </w:r>
      <w:r w:rsidRPr="004A0A62" w:rsidR="00C6743E">
        <w:rPr>
          <w:sz w:val="24"/>
          <w:szCs w:val="27"/>
        </w:rPr>
        <w:t>й</w:t>
      </w:r>
      <w:r w:rsidRPr="004A0A62" w:rsidR="004D424B">
        <w:rPr>
          <w:sz w:val="24"/>
          <w:szCs w:val="27"/>
        </w:rPr>
        <w:t xml:space="preserve"> </w:t>
      </w:r>
      <w:r w:rsidRPr="004A0A62" w:rsidR="00C3678B">
        <w:rPr>
          <w:sz w:val="24"/>
          <w:szCs w:val="27"/>
        </w:rPr>
        <w:t>по адресу:</w:t>
      </w:r>
      <w:r w:rsidRPr="004A0A62" w:rsidR="000C2D49">
        <w:rPr>
          <w:sz w:val="24"/>
          <w:szCs w:val="27"/>
        </w:rPr>
        <w:t xml:space="preserve"> </w:t>
      </w:r>
      <w:r w:rsidRPr="009E3AFE" w:rsidR="00933EA0">
        <w:rPr>
          <w:rStyle w:val="s11"/>
          <w:color w:val="000000" w:themeColor="text1"/>
        </w:rPr>
        <w:t>/данные изъяты/</w:t>
      </w:r>
      <w:r w:rsidRPr="004A0A62" w:rsidR="0044384E">
        <w:rPr>
          <w:sz w:val="24"/>
          <w:szCs w:val="27"/>
        </w:rPr>
        <w:t xml:space="preserve">, </w:t>
      </w:r>
    </w:p>
    <w:p w:rsidR="0064128C" w:rsidRPr="004A0A62" w:rsidP="00C6743E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о привлечении </w:t>
      </w:r>
      <w:r w:rsidRPr="004A0A62" w:rsidR="00C6743E">
        <w:rPr>
          <w:sz w:val="24"/>
          <w:szCs w:val="27"/>
        </w:rPr>
        <w:t xml:space="preserve">ее </w:t>
      </w:r>
      <w:r w:rsidRPr="004A0A62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4A0A62" w:rsidR="00F5155A">
        <w:rPr>
          <w:sz w:val="24"/>
          <w:szCs w:val="27"/>
        </w:rPr>
        <w:t xml:space="preserve">ч. 1 </w:t>
      </w:r>
      <w:r w:rsidRPr="004A0A62" w:rsidR="006928B5">
        <w:rPr>
          <w:sz w:val="24"/>
          <w:szCs w:val="27"/>
        </w:rPr>
        <w:t>с</w:t>
      </w:r>
      <w:r w:rsidRPr="004A0A62">
        <w:rPr>
          <w:sz w:val="24"/>
          <w:szCs w:val="27"/>
        </w:rPr>
        <w:t xml:space="preserve">т. </w:t>
      </w:r>
      <w:r w:rsidRPr="004A0A62" w:rsidR="00EC7166">
        <w:rPr>
          <w:sz w:val="24"/>
          <w:szCs w:val="27"/>
        </w:rPr>
        <w:t>15.33</w:t>
      </w:r>
      <w:r w:rsidRPr="004A0A62" w:rsidR="006928B5">
        <w:rPr>
          <w:sz w:val="24"/>
          <w:szCs w:val="27"/>
        </w:rPr>
        <w:t>.2</w:t>
      </w:r>
      <w:r w:rsidRPr="004A0A62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4A0A62" w:rsidR="00FA28BB">
        <w:rPr>
          <w:sz w:val="24"/>
          <w:szCs w:val="27"/>
        </w:rPr>
        <w:t>–</w:t>
      </w:r>
    </w:p>
    <w:p w:rsidR="0064128C" w:rsidRPr="004A0A62" w:rsidP="0064128C">
      <w:pPr>
        <w:jc w:val="center"/>
        <w:rPr>
          <w:sz w:val="24"/>
          <w:szCs w:val="27"/>
        </w:rPr>
      </w:pPr>
      <w:r w:rsidRPr="004A0A62">
        <w:rPr>
          <w:sz w:val="24"/>
          <w:szCs w:val="27"/>
        </w:rPr>
        <w:t>УСТАНОВИЛ:</w:t>
      </w:r>
    </w:p>
    <w:p w:rsidR="0060565B" w:rsidRPr="004A0A62" w:rsidP="0064128C">
      <w:pPr>
        <w:jc w:val="center"/>
        <w:rPr>
          <w:sz w:val="24"/>
          <w:szCs w:val="27"/>
        </w:rPr>
      </w:pPr>
    </w:p>
    <w:p w:rsidR="00670F04" w:rsidRPr="004A0A62" w:rsidP="00BA25F7">
      <w:pPr>
        <w:ind w:firstLine="708"/>
        <w:jc w:val="both"/>
        <w:rPr>
          <w:sz w:val="24"/>
          <w:szCs w:val="27"/>
        </w:rPr>
      </w:pPr>
      <w:r w:rsidRPr="009E3AFE">
        <w:rPr>
          <w:rStyle w:val="s11"/>
          <w:color w:val="000000" w:themeColor="text1"/>
        </w:rPr>
        <w:t>/данные изъяты/</w:t>
      </w:r>
      <w:r>
        <w:rPr>
          <w:rStyle w:val="s11"/>
          <w:color w:val="000000" w:themeColor="text1"/>
        </w:rPr>
        <w:t xml:space="preserve"> </w:t>
      </w:r>
      <w:r w:rsidRPr="004A0A62" w:rsidR="00810D2A">
        <w:rPr>
          <w:sz w:val="24"/>
          <w:szCs w:val="27"/>
        </w:rPr>
        <w:t>Захарова Н.А</w:t>
      </w:r>
      <w:r w:rsidRPr="004A0A62" w:rsidR="004D552E">
        <w:rPr>
          <w:sz w:val="24"/>
          <w:szCs w:val="27"/>
        </w:rPr>
        <w:t>.</w:t>
      </w:r>
      <w:r w:rsidRPr="004A0A62" w:rsidR="000F2EDD">
        <w:rPr>
          <w:sz w:val="24"/>
          <w:szCs w:val="27"/>
        </w:rPr>
        <w:t xml:space="preserve">, </w:t>
      </w:r>
      <w:r w:rsidRPr="004A0A62" w:rsidR="00EC7166">
        <w:rPr>
          <w:sz w:val="24"/>
          <w:szCs w:val="27"/>
        </w:rPr>
        <w:t>являясь</w:t>
      </w:r>
      <w:r w:rsidRPr="004A0A62" w:rsidR="003C19A5">
        <w:rPr>
          <w:sz w:val="24"/>
          <w:szCs w:val="27"/>
        </w:rPr>
        <w:t xml:space="preserve"> </w:t>
      </w:r>
      <w:r w:rsidRPr="004A0A62" w:rsidR="00787E61">
        <w:rPr>
          <w:sz w:val="24"/>
          <w:szCs w:val="27"/>
        </w:rPr>
        <w:t xml:space="preserve">директором </w:t>
      </w:r>
      <w:r w:rsidRPr="009E3AFE" w:rsidR="006631C2">
        <w:rPr>
          <w:rStyle w:val="s11"/>
          <w:color w:val="000000" w:themeColor="text1"/>
        </w:rPr>
        <w:t>/данные изъяты/</w:t>
      </w:r>
      <w:r w:rsidRPr="004A0A62" w:rsidR="00787E61">
        <w:rPr>
          <w:sz w:val="24"/>
          <w:szCs w:val="27"/>
        </w:rPr>
        <w:t xml:space="preserve">, расположенного по адресу: </w:t>
      </w:r>
      <w:r w:rsidRPr="009E3AFE" w:rsidR="006631C2">
        <w:rPr>
          <w:rStyle w:val="s11"/>
          <w:color w:val="000000" w:themeColor="text1"/>
        </w:rPr>
        <w:t>/данные изъяты/</w:t>
      </w:r>
      <w:r w:rsidRPr="004A0A62" w:rsidR="00FE58AF">
        <w:rPr>
          <w:sz w:val="24"/>
          <w:szCs w:val="27"/>
        </w:rPr>
        <w:t xml:space="preserve">, </w:t>
      </w:r>
      <w:r w:rsidRPr="004A0A62">
        <w:rPr>
          <w:sz w:val="24"/>
          <w:szCs w:val="27"/>
        </w:rPr>
        <w:t xml:space="preserve">не предоставила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</w:t>
      </w:r>
      <w:r w:rsidRPr="004A0A62" w:rsidR="002B267F">
        <w:rPr>
          <w:sz w:val="24"/>
          <w:szCs w:val="27"/>
        </w:rPr>
        <w:t>п.п</w:t>
      </w:r>
      <w:r w:rsidRPr="004A0A62" w:rsidR="002B267F">
        <w:rPr>
          <w:sz w:val="24"/>
          <w:szCs w:val="27"/>
        </w:rPr>
        <w:t xml:space="preserve">. 3 п. 2 </w:t>
      </w:r>
      <w:r w:rsidRPr="004A0A62">
        <w:rPr>
          <w:sz w:val="24"/>
          <w:szCs w:val="27"/>
        </w:rPr>
        <w:t>ст</w:t>
      </w:r>
      <w:r w:rsidRPr="004A0A62" w:rsidR="002B267F">
        <w:rPr>
          <w:sz w:val="24"/>
          <w:szCs w:val="27"/>
        </w:rPr>
        <w:t xml:space="preserve">. </w:t>
      </w:r>
      <w:r w:rsidRPr="004A0A62">
        <w:rPr>
          <w:sz w:val="24"/>
          <w:szCs w:val="27"/>
        </w:rPr>
        <w:t xml:space="preserve">11 Федерального закона № 27-ФЗ, а именно </w:t>
      </w:r>
      <w:r w:rsidRPr="004A0A62" w:rsidR="008407F8">
        <w:rPr>
          <w:sz w:val="24"/>
          <w:szCs w:val="27"/>
        </w:rPr>
        <w:t xml:space="preserve">страхователь </w:t>
      </w:r>
      <w:r w:rsidRPr="009E3AFE">
        <w:rPr>
          <w:rStyle w:val="s11"/>
          <w:color w:val="000000" w:themeColor="text1"/>
        </w:rPr>
        <w:t>/данные изъяты</w:t>
      </w:r>
      <w:r w:rsidRPr="009E3AFE">
        <w:rPr>
          <w:rStyle w:val="s11"/>
          <w:color w:val="000000" w:themeColor="text1"/>
        </w:rPr>
        <w:t>/</w:t>
      </w:r>
      <w:r>
        <w:rPr>
          <w:rStyle w:val="s11"/>
          <w:color w:val="000000" w:themeColor="text1"/>
        </w:rPr>
        <w:t xml:space="preserve"> </w:t>
      </w:r>
      <w:r w:rsidRPr="004A0A62" w:rsidR="008407F8">
        <w:rPr>
          <w:sz w:val="24"/>
          <w:szCs w:val="27"/>
        </w:rPr>
        <w:t>представил</w:t>
      </w:r>
      <w:r w:rsidRPr="004A0A62" w:rsidR="00664858">
        <w:rPr>
          <w:sz w:val="24"/>
          <w:szCs w:val="27"/>
        </w:rPr>
        <w:t xml:space="preserve"> Сведения о страховом стаже застрахованных лиц за 2024 год по</w:t>
      </w:r>
      <w:r w:rsidRPr="004A0A62" w:rsidR="008407F8">
        <w:rPr>
          <w:sz w:val="24"/>
          <w:szCs w:val="27"/>
        </w:rPr>
        <w:t xml:space="preserve"> </w:t>
      </w:r>
      <w:r w:rsidRPr="004A0A62" w:rsidR="00664858">
        <w:rPr>
          <w:sz w:val="24"/>
          <w:szCs w:val="27"/>
        </w:rPr>
        <w:t>форме ЕФС-1 Раздел 1 Подраздел 1.2 Стаж</w:t>
      </w:r>
      <w:r w:rsidRPr="004A0A62" w:rsidR="007A6AEB">
        <w:rPr>
          <w:sz w:val="24"/>
          <w:szCs w:val="27"/>
        </w:rPr>
        <w:t xml:space="preserve">, </w:t>
      </w:r>
      <w:r w:rsidRPr="004A0A62">
        <w:rPr>
          <w:sz w:val="24"/>
          <w:szCs w:val="27"/>
        </w:rPr>
        <w:t xml:space="preserve">с предельным сроком предоставления </w:t>
      </w:r>
      <w:r w:rsidRPr="004A0A62">
        <w:rPr>
          <w:sz w:val="24"/>
          <w:szCs w:val="27"/>
        </w:rPr>
        <w:t>до</w:t>
      </w:r>
      <w:r w:rsidRPr="004A0A62">
        <w:rPr>
          <w:sz w:val="24"/>
          <w:szCs w:val="27"/>
        </w:rPr>
        <w:t xml:space="preserve"> </w:t>
      </w:r>
      <w:r w:rsidRPr="009E3AFE">
        <w:rPr>
          <w:rStyle w:val="s11"/>
          <w:color w:val="000000" w:themeColor="text1"/>
        </w:rPr>
        <w:t>/данные изъяты/</w:t>
      </w:r>
      <w:r w:rsidRPr="004A0A62">
        <w:rPr>
          <w:sz w:val="24"/>
          <w:szCs w:val="27"/>
        </w:rPr>
        <w:t>.</w:t>
      </w:r>
      <w:r w:rsidRPr="004A0A62" w:rsidR="00B35721">
        <w:rPr>
          <w:sz w:val="24"/>
          <w:szCs w:val="27"/>
        </w:rPr>
        <w:t xml:space="preserve"> </w:t>
      </w:r>
    </w:p>
    <w:p w:rsidR="00A817E9" w:rsidRPr="004A0A62" w:rsidP="0083732E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В судебное заседание</w:t>
      </w:r>
      <w:r w:rsidRPr="004A0A62" w:rsidR="00BA25F7">
        <w:rPr>
          <w:sz w:val="24"/>
          <w:szCs w:val="27"/>
        </w:rPr>
        <w:t xml:space="preserve"> Захарова Н</w:t>
      </w:r>
      <w:r w:rsidRPr="004A0A62" w:rsidR="001F6154">
        <w:rPr>
          <w:sz w:val="24"/>
          <w:szCs w:val="27"/>
        </w:rPr>
        <w:t>.</w:t>
      </w:r>
      <w:r w:rsidRPr="004A0A62" w:rsidR="00BA25F7">
        <w:rPr>
          <w:sz w:val="24"/>
          <w:szCs w:val="27"/>
        </w:rPr>
        <w:t>А.</w:t>
      </w:r>
      <w:r w:rsidRPr="004A0A62" w:rsidR="001F6154">
        <w:rPr>
          <w:sz w:val="24"/>
          <w:szCs w:val="27"/>
        </w:rPr>
        <w:t xml:space="preserve"> </w:t>
      </w:r>
      <w:r w:rsidRPr="004A0A62">
        <w:rPr>
          <w:sz w:val="24"/>
          <w:szCs w:val="27"/>
        </w:rPr>
        <w:t>не явил</w:t>
      </w:r>
      <w:r w:rsidRPr="004A0A62" w:rsidR="001F6154">
        <w:rPr>
          <w:sz w:val="24"/>
          <w:szCs w:val="27"/>
        </w:rPr>
        <w:t>ась</w:t>
      </w:r>
      <w:r w:rsidRPr="004A0A62" w:rsidR="003D5186">
        <w:rPr>
          <w:sz w:val="24"/>
          <w:szCs w:val="27"/>
        </w:rPr>
        <w:t>, будучи надлежаще уведомле</w:t>
      </w:r>
      <w:r w:rsidRPr="004A0A62">
        <w:rPr>
          <w:sz w:val="24"/>
          <w:szCs w:val="27"/>
        </w:rPr>
        <w:t>н</w:t>
      </w:r>
      <w:r w:rsidRPr="004A0A62" w:rsidR="005C0E30">
        <w:rPr>
          <w:sz w:val="24"/>
          <w:szCs w:val="27"/>
        </w:rPr>
        <w:t>н</w:t>
      </w:r>
      <w:r w:rsidRPr="004A0A62" w:rsidR="001F6154">
        <w:rPr>
          <w:sz w:val="24"/>
          <w:szCs w:val="27"/>
        </w:rPr>
        <w:t xml:space="preserve">ой </w:t>
      </w:r>
      <w:r w:rsidRPr="004A0A62">
        <w:rPr>
          <w:sz w:val="24"/>
          <w:szCs w:val="27"/>
        </w:rPr>
        <w:t>о дате, времени и месте рассмотрения дела</w:t>
      </w:r>
      <w:r w:rsidRPr="004A0A62" w:rsidR="006D780D">
        <w:rPr>
          <w:sz w:val="24"/>
          <w:szCs w:val="27"/>
        </w:rPr>
        <w:t xml:space="preserve"> судебной повесткой</w:t>
      </w:r>
      <w:r w:rsidRPr="004A0A62">
        <w:rPr>
          <w:sz w:val="24"/>
          <w:szCs w:val="27"/>
        </w:rPr>
        <w:t xml:space="preserve">, </w:t>
      </w:r>
      <w:r w:rsidRPr="004A0A62" w:rsidR="00633205">
        <w:rPr>
          <w:sz w:val="24"/>
          <w:szCs w:val="27"/>
        </w:rPr>
        <w:t xml:space="preserve">направленной по месту жительства, </w:t>
      </w:r>
      <w:r w:rsidRPr="004A0A62" w:rsidR="00B35721">
        <w:rPr>
          <w:sz w:val="24"/>
          <w:szCs w:val="27"/>
        </w:rPr>
        <w:t xml:space="preserve">которая получена адресатом лично </w:t>
      </w:r>
      <w:r w:rsidRPr="009E3AFE" w:rsidR="00E73B4F">
        <w:rPr>
          <w:rStyle w:val="s11"/>
          <w:color w:val="000000" w:themeColor="text1"/>
        </w:rPr>
        <w:t>/данные изъяты/</w:t>
      </w:r>
      <w:r w:rsidRPr="004A0A62" w:rsidR="00E73B4F">
        <w:rPr>
          <w:sz w:val="24"/>
          <w:szCs w:val="27"/>
        </w:rPr>
        <w:t xml:space="preserve"> </w:t>
      </w:r>
      <w:r w:rsidRPr="004A0A62" w:rsidR="00B35721">
        <w:rPr>
          <w:sz w:val="24"/>
          <w:szCs w:val="27"/>
        </w:rPr>
        <w:t xml:space="preserve">(ШПИ № </w:t>
      </w:r>
      <w:r w:rsidRPr="009E3AFE" w:rsidR="006631C2">
        <w:rPr>
          <w:rStyle w:val="s11"/>
          <w:color w:val="000000" w:themeColor="text1"/>
        </w:rPr>
        <w:t>/данные изъяты/</w:t>
      </w:r>
      <w:r w:rsidRPr="004A0A62" w:rsidR="00B35721">
        <w:rPr>
          <w:sz w:val="24"/>
          <w:szCs w:val="27"/>
        </w:rPr>
        <w:t>)</w:t>
      </w:r>
      <w:r w:rsidRPr="004A0A62" w:rsidR="008B4EE3">
        <w:rPr>
          <w:sz w:val="24"/>
          <w:szCs w:val="27"/>
        </w:rPr>
        <w:t xml:space="preserve">, а также судебной повесткой, направленной по месту работы, которая получена адресатом лично </w:t>
      </w:r>
      <w:r w:rsidRPr="009E3AFE" w:rsidR="00E73B4F">
        <w:rPr>
          <w:rStyle w:val="s11"/>
          <w:color w:val="000000" w:themeColor="text1"/>
        </w:rPr>
        <w:t>/данные изъяты/</w:t>
      </w:r>
      <w:r w:rsidRPr="004A0A62" w:rsidR="00E73B4F">
        <w:rPr>
          <w:sz w:val="24"/>
          <w:szCs w:val="27"/>
        </w:rPr>
        <w:t xml:space="preserve"> </w:t>
      </w:r>
      <w:r w:rsidRPr="004A0A62" w:rsidR="008B4EE3">
        <w:rPr>
          <w:sz w:val="24"/>
          <w:szCs w:val="27"/>
        </w:rPr>
        <w:t xml:space="preserve">(ШПИ № </w:t>
      </w:r>
      <w:r w:rsidRPr="009E3AFE" w:rsidR="00D67A88">
        <w:rPr>
          <w:rStyle w:val="s11"/>
          <w:color w:val="000000" w:themeColor="text1"/>
        </w:rPr>
        <w:t>/данные изъяты/</w:t>
      </w:r>
      <w:r w:rsidRPr="004A0A62" w:rsidR="008B4EE3">
        <w:rPr>
          <w:sz w:val="24"/>
          <w:szCs w:val="27"/>
        </w:rPr>
        <w:t>)</w:t>
      </w:r>
      <w:r w:rsidRPr="004A0A62" w:rsidR="001F6154">
        <w:rPr>
          <w:sz w:val="24"/>
          <w:szCs w:val="27"/>
        </w:rPr>
        <w:t>.</w:t>
      </w:r>
    </w:p>
    <w:p w:rsidR="00D52CA8" w:rsidRPr="004A0A62" w:rsidP="00D52CA8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4A0A62" w:rsidR="00411B2D">
        <w:rPr>
          <w:sz w:val="24"/>
          <w:szCs w:val="27"/>
        </w:rPr>
        <w:t xml:space="preserve">Захарова Н.А. </w:t>
      </w:r>
      <w:r w:rsidRPr="004A0A62">
        <w:rPr>
          <w:sz w:val="24"/>
          <w:szCs w:val="27"/>
        </w:rPr>
        <w:t>считается надлежаще извещенной о времени и месте рассмотрения дела об административном правонарушении.</w:t>
      </w:r>
    </w:p>
    <w:p w:rsidR="009172CE" w:rsidRPr="004A0A62" w:rsidP="0083732E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4A0A62" w:rsidR="0013638F">
        <w:rPr>
          <w:sz w:val="24"/>
          <w:szCs w:val="27"/>
        </w:rPr>
        <w:t>Захаровой Н.А.</w:t>
      </w:r>
    </w:p>
    <w:p w:rsidR="0083732E" w:rsidRPr="004A0A62" w:rsidP="0083732E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4A0A62" w:rsidP="00F6230C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0B5A" w:rsidRPr="004A0A62" w:rsidP="00114462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4A0A62">
        <w:rPr>
          <w:szCs w:val="27"/>
        </w:rPr>
        <w:t xml:space="preserve">Согласно </w:t>
      </w:r>
      <w:r w:rsidRPr="004A0A62" w:rsidR="00BD4C04">
        <w:rPr>
          <w:szCs w:val="27"/>
        </w:rPr>
        <w:t>п.п</w:t>
      </w:r>
      <w:r w:rsidRPr="004A0A62" w:rsidR="00BD4C04">
        <w:rPr>
          <w:szCs w:val="27"/>
        </w:rPr>
        <w:t xml:space="preserve">. 3 </w:t>
      </w:r>
      <w:r w:rsidRPr="004A0A62" w:rsidR="00BA4658">
        <w:rPr>
          <w:rFonts w:eastAsiaTheme="minorHAnsi"/>
          <w:szCs w:val="27"/>
          <w:lang w:eastAsia="en-US"/>
        </w:rPr>
        <w:t>п. 2</w:t>
      </w:r>
      <w:r w:rsidRPr="004A0A62" w:rsidR="009A52D1">
        <w:rPr>
          <w:rFonts w:eastAsiaTheme="minorHAnsi"/>
          <w:szCs w:val="27"/>
          <w:lang w:eastAsia="en-US"/>
        </w:rPr>
        <w:t xml:space="preserve"> статьи 11 </w:t>
      </w:r>
      <w:r w:rsidRPr="004A0A62" w:rsidR="009A52D1">
        <w:rPr>
          <w:szCs w:val="27"/>
        </w:rPr>
        <w:t xml:space="preserve">Федерального закона от </w:t>
      </w:r>
      <w:r w:rsidRPr="004A0A62" w:rsidR="001369E6">
        <w:rPr>
          <w:szCs w:val="27"/>
        </w:rPr>
        <w:t xml:space="preserve">01.04.1996 </w:t>
      </w:r>
      <w:r w:rsidRPr="004A0A62" w:rsidR="009A52D1">
        <w:rPr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4A0A62" w:rsidR="00BA4658">
        <w:rPr>
          <w:rFonts w:eastAsiaTheme="minorHAnsi"/>
          <w:szCs w:val="27"/>
          <w:lang w:eastAsia="en-US"/>
        </w:rPr>
        <w:t xml:space="preserve">страхователь </w:t>
      </w:r>
      <w:r w:rsidRPr="004A0A62" w:rsidR="00E83367">
        <w:rPr>
          <w:rFonts w:eastAsiaTheme="minorHAnsi"/>
          <w:szCs w:val="27"/>
          <w:lang w:eastAsia="en-US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 w:rsidRPr="004A0A62" w:rsidR="00E83367">
        <w:rPr>
          <w:rFonts w:eastAsiaTheme="minorHAnsi"/>
          <w:szCs w:val="27"/>
          <w:lang w:eastAsia="en-US"/>
        </w:rPr>
        <w:t xml:space="preserve"> </w:t>
      </w:r>
      <w:r w:rsidRPr="004A0A62" w:rsidR="00E83367">
        <w:rPr>
          <w:rFonts w:eastAsiaTheme="minorHAnsi"/>
          <w:szCs w:val="27"/>
          <w:lang w:eastAsia="en-US"/>
        </w:rPr>
        <w:t>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 w:rsidRPr="004A0A62" w:rsidR="00BA4658">
        <w:rPr>
          <w:rFonts w:eastAsiaTheme="minorHAnsi"/>
          <w:szCs w:val="27"/>
          <w:lang w:eastAsia="en-US"/>
        </w:rPr>
        <w:t xml:space="preserve">: </w:t>
      </w:r>
      <w:r w:rsidRPr="004A0A62" w:rsidR="00114462">
        <w:t>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4A0A62" w:rsidR="00BD4C04">
        <w:t>.</w:t>
      </w:r>
    </w:p>
    <w:p w:rsidR="00180B5A" w:rsidRPr="004A0A62" w:rsidP="00180B5A">
      <w:pPr>
        <w:spacing w:line="288" w:lineRule="atLeast"/>
        <w:ind w:firstLine="540"/>
        <w:jc w:val="both"/>
        <w:rPr>
          <w:sz w:val="24"/>
          <w:szCs w:val="24"/>
        </w:rPr>
      </w:pPr>
      <w:r w:rsidRPr="004A0A62">
        <w:rPr>
          <w:sz w:val="24"/>
          <w:szCs w:val="24"/>
        </w:rPr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 (п. 3 ст. 11 ФЗ №27-ФЗ)</w:t>
      </w:r>
    </w:p>
    <w:p w:rsidR="009A52D1" w:rsidRPr="004A0A62" w:rsidP="00114462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4A0A62">
        <w:t xml:space="preserve"> Суд, исследовав материалы дела и представленные доказательства, считает, что указанные в протоколе об административном правонарушении обстоятельства объективно подтверждаются совокупностью исследованных судом доказательств</w:t>
      </w:r>
      <w:r w:rsidRPr="004A0A62">
        <w:rPr>
          <w:rFonts w:eastAsiaTheme="minorHAnsi"/>
          <w:szCs w:val="27"/>
          <w:lang w:eastAsia="en-US"/>
        </w:rPr>
        <w:t>.</w:t>
      </w:r>
    </w:p>
    <w:p w:rsidR="00C67CEE" w:rsidRPr="004A0A62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4A0A62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A0A62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343CF" w:rsidRPr="004A0A62" w:rsidP="00B343CF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Как установлено суд</w:t>
      </w:r>
      <w:r w:rsidRPr="004A0A62" w:rsidR="005F0456">
        <w:rPr>
          <w:sz w:val="24"/>
          <w:szCs w:val="27"/>
        </w:rPr>
        <w:t xml:space="preserve">ом, </w:t>
      </w:r>
      <w:r w:rsidRPr="004A0A62" w:rsidR="00722EE0">
        <w:rPr>
          <w:sz w:val="24"/>
          <w:szCs w:val="27"/>
        </w:rPr>
        <w:t>Захарова Н.А.</w:t>
      </w:r>
      <w:r w:rsidRPr="004A0A62">
        <w:rPr>
          <w:sz w:val="24"/>
          <w:szCs w:val="27"/>
        </w:rPr>
        <w:t xml:space="preserve">, являясь директором </w:t>
      </w:r>
      <w:r w:rsidRPr="009E3AFE" w:rsidR="00D67A88">
        <w:rPr>
          <w:rStyle w:val="s11"/>
          <w:color w:val="000000" w:themeColor="text1"/>
        </w:rPr>
        <w:t>/данные изъяты/</w:t>
      </w:r>
      <w:r w:rsidRPr="004A0A62">
        <w:rPr>
          <w:sz w:val="24"/>
          <w:szCs w:val="27"/>
        </w:rPr>
        <w:t xml:space="preserve">, расположенного по адресу: </w:t>
      </w:r>
      <w:r w:rsidRPr="009E3AFE" w:rsidR="00D67A88">
        <w:rPr>
          <w:rStyle w:val="s11"/>
          <w:color w:val="000000" w:themeColor="text1"/>
        </w:rPr>
        <w:t>/данные изъяты/</w:t>
      </w:r>
      <w:r w:rsidRPr="004A0A62" w:rsidR="00722EE0">
        <w:rPr>
          <w:sz w:val="24"/>
          <w:szCs w:val="27"/>
        </w:rPr>
        <w:t xml:space="preserve">, </w:t>
      </w:r>
      <w:r w:rsidRPr="004A0A62">
        <w:rPr>
          <w:sz w:val="24"/>
          <w:szCs w:val="27"/>
        </w:rPr>
        <w:t>несвоевременно</w:t>
      </w:r>
      <w:r w:rsidRPr="004A0A62" w:rsidR="005F0456">
        <w:rPr>
          <w:sz w:val="24"/>
          <w:szCs w:val="27"/>
        </w:rPr>
        <w:t>,</w:t>
      </w:r>
      <w:r w:rsidRPr="004A0A62">
        <w:rPr>
          <w:sz w:val="24"/>
          <w:szCs w:val="27"/>
        </w:rPr>
        <w:t xml:space="preserve"> </w:t>
      </w:r>
      <w:r w:rsidRPr="009E3AFE" w:rsidR="00E73B4F">
        <w:rPr>
          <w:rStyle w:val="s11"/>
          <w:color w:val="000000" w:themeColor="text1"/>
        </w:rPr>
        <w:t>/данные изъяты/</w:t>
      </w:r>
      <w:r w:rsidRPr="004A0A62" w:rsidR="005F0456">
        <w:rPr>
          <w:sz w:val="24"/>
          <w:szCs w:val="27"/>
        </w:rPr>
        <w:t>,</w:t>
      </w:r>
      <w:r w:rsidRPr="004A0A62">
        <w:rPr>
          <w:sz w:val="24"/>
          <w:szCs w:val="27"/>
        </w:rPr>
        <w:t xml:space="preserve"> представил</w:t>
      </w:r>
      <w:r w:rsidRPr="004A0A62" w:rsidR="009B78FE">
        <w:rPr>
          <w:sz w:val="24"/>
          <w:szCs w:val="27"/>
        </w:rPr>
        <w:t>а</w:t>
      </w:r>
      <w:r w:rsidRPr="004A0A62">
        <w:rPr>
          <w:sz w:val="24"/>
          <w:szCs w:val="27"/>
        </w:rPr>
        <w:t xml:space="preserve"> </w:t>
      </w:r>
      <w:r w:rsidRPr="004A0A62" w:rsidR="007C57E1">
        <w:rPr>
          <w:sz w:val="24"/>
          <w:szCs w:val="27"/>
        </w:rPr>
        <w:t xml:space="preserve">Сведения о страховом стаже застрахованных лиц за 2024 год по форме ЕФС-1 Раздел 1 Подраздел 1.2 Стаж, с предельным сроком предоставления </w:t>
      </w:r>
      <w:r w:rsidRPr="004A0A62" w:rsidR="007C57E1">
        <w:rPr>
          <w:sz w:val="24"/>
          <w:szCs w:val="27"/>
        </w:rPr>
        <w:t>до</w:t>
      </w:r>
      <w:r w:rsidRPr="004A0A62" w:rsidR="007C57E1">
        <w:rPr>
          <w:sz w:val="24"/>
          <w:szCs w:val="27"/>
        </w:rPr>
        <w:t xml:space="preserve"> </w:t>
      </w:r>
      <w:r w:rsidRPr="009E3AFE" w:rsidR="00E73B4F">
        <w:rPr>
          <w:rStyle w:val="s11"/>
          <w:color w:val="000000" w:themeColor="text1"/>
        </w:rPr>
        <w:t>/данные изъяты/</w:t>
      </w:r>
      <w:r w:rsidRPr="004A0A62">
        <w:rPr>
          <w:sz w:val="24"/>
          <w:szCs w:val="27"/>
        </w:rPr>
        <w:t xml:space="preserve">. </w:t>
      </w:r>
    </w:p>
    <w:p w:rsidR="00B343CF" w:rsidRPr="004A0A62" w:rsidP="00F6230C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 </w:t>
      </w:r>
      <w:r w:rsidRPr="009E3AFE" w:rsidR="00D67A88">
        <w:rPr>
          <w:rStyle w:val="s11"/>
          <w:color w:val="000000" w:themeColor="text1"/>
        </w:rPr>
        <w:t>/данные изъяты/</w:t>
      </w:r>
      <w:r w:rsidRPr="004A0A62">
        <w:rPr>
          <w:sz w:val="24"/>
          <w:szCs w:val="27"/>
        </w:rPr>
        <w:t xml:space="preserve">, расположенного по адресу: </w:t>
      </w:r>
      <w:r w:rsidRPr="009E3AFE" w:rsidR="00DC6274">
        <w:rPr>
          <w:rStyle w:val="s11"/>
          <w:color w:val="000000" w:themeColor="text1"/>
        </w:rPr>
        <w:t>/данные изъяты/</w:t>
      </w:r>
      <w:r w:rsidRPr="004A0A62" w:rsidR="004D1DA6">
        <w:rPr>
          <w:sz w:val="24"/>
          <w:szCs w:val="27"/>
        </w:rPr>
        <w:t xml:space="preserve">, </w:t>
      </w:r>
      <w:r w:rsidRPr="004A0A62">
        <w:rPr>
          <w:sz w:val="24"/>
          <w:szCs w:val="27"/>
        </w:rPr>
        <w:t>является директор</w:t>
      </w:r>
      <w:r w:rsidRPr="004A0A62" w:rsidR="008E08E8">
        <w:rPr>
          <w:sz w:val="24"/>
          <w:szCs w:val="27"/>
        </w:rPr>
        <w:t xml:space="preserve"> Захарова Надежда Александровна</w:t>
      </w:r>
      <w:r w:rsidRPr="004A0A62">
        <w:rPr>
          <w:sz w:val="24"/>
          <w:szCs w:val="27"/>
        </w:rPr>
        <w:t>.</w:t>
      </w:r>
    </w:p>
    <w:p w:rsidR="00B25C6E" w:rsidRPr="004A0A62" w:rsidP="00F6230C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4A0A62" w:rsidR="008E08E8">
        <w:rPr>
          <w:sz w:val="24"/>
          <w:szCs w:val="27"/>
        </w:rPr>
        <w:t xml:space="preserve"> Захарова Н</w:t>
      </w:r>
      <w:r w:rsidRPr="004A0A62" w:rsidR="008049DC">
        <w:rPr>
          <w:sz w:val="24"/>
          <w:szCs w:val="27"/>
        </w:rPr>
        <w:t>.</w:t>
      </w:r>
      <w:r w:rsidRPr="004A0A62" w:rsidR="008E08E8">
        <w:rPr>
          <w:sz w:val="24"/>
          <w:szCs w:val="27"/>
        </w:rPr>
        <w:t>А.</w:t>
      </w:r>
      <w:r w:rsidRPr="004A0A62">
        <w:rPr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E31FE" w:rsidRPr="004A0A62" w:rsidP="000C6248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Вина </w:t>
      </w:r>
      <w:r w:rsidRPr="004A0A62" w:rsidR="008E08E8">
        <w:rPr>
          <w:sz w:val="24"/>
          <w:szCs w:val="27"/>
        </w:rPr>
        <w:t>З</w:t>
      </w:r>
      <w:r w:rsidRPr="004A0A62" w:rsidR="00911B85">
        <w:rPr>
          <w:sz w:val="24"/>
          <w:szCs w:val="27"/>
        </w:rPr>
        <w:t>ахаровой</w:t>
      </w:r>
      <w:r w:rsidRPr="004A0A62" w:rsidR="008E08E8">
        <w:rPr>
          <w:sz w:val="24"/>
          <w:szCs w:val="27"/>
        </w:rPr>
        <w:t xml:space="preserve"> Н.А. </w:t>
      </w:r>
      <w:r w:rsidRPr="004A0A62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9E3AFE" w:rsidR="00DC6274">
        <w:rPr>
          <w:rStyle w:val="s11"/>
          <w:color w:val="000000" w:themeColor="text1"/>
        </w:rPr>
        <w:t>/данные изъяты/</w:t>
      </w:r>
      <w:r w:rsidRPr="004A0A62" w:rsidR="00DA61B5">
        <w:rPr>
          <w:sz w:val="24"/>
          <w:szCs w:val="27"/>
        </w:rPr>
        <w:t xml:space="preserve"> </w:t>
      </w:r>
      <w:r w:rsidRPr="004A0A62">
        <w:rPr>
          <w:sz w:val="24"/>
          <w:szCs w:val="27"/>
        </w:rPr>
        <w:t xml:space="preserve">от </w:t>
      </w:r>
      <w:r w:rsidRPr="009E3AFE" w:rsidR="00DC6274">
        <w:rPr>
          <w:rStyle w:val="s11"/>
          <w:color w:val="000000" w:themeColor="text1"/>
        </w:rPr>
        <w:t>/данные изъяты/</w:t>
      </w:r>
      <w:r w:rsidRPr="004A0A62">
        <w:rPr>
          <w:sz w:val="24"/>
          <w:szCs w:val="27"/>
        </w:rPr>
        <w:t>,</w:t>
      </w:r>
      <w:r w:rsidRPr="004A0A62" w:rsidR="00864A24">
        <w:rPr>
          <w:sz w:val="24"/>
          <w:szCs w:val="27"/>
        </w:rPr>
        <w:t xml:space="preserve"> </w:t>
      </w:r>
      <w:r w:rsidRPr="004A0A62" w:rsidR="003B4E63">
        <w:rPr>
          <w:sz w:val="24"/>
          <w:szCs w:val="27"/>
        </w:rPr>
        <w:t xml:space="preserve">копией выписки из ЕГРЮЛ, </w:t>
      </w:r>
      <w:r w:rsidRPr="004A0A62" w:rsidR="003B4E63">
        <w:rPr>
          <w:sz w:val="24"/>
          <w:szCs w:val="27"/>
        </w:rPr>
        <w:t>скрин</w:t>
      </w:r>
      <w:r w:rsidRPr="004A0A62" w:rsidR="003B4E63">
        <w:rPr>
          <w:sz w:val="24"/>
          <w:szCs w:val="27"/>
        </w:rPr>
        <w:t xml:space="preserve">-копией программного комплекса Фронт-Офис, </w:t>
      </w:r>
      <w:r w:rsidRPr="004A0A62" w:rsidR="00F8340A">
        <w:rPr>
          <w:sz w:val="24"/>
          <w:szCs w:val="27"/>
        </w:rPr>
        <w:t xml:space="preserve">копией акта </w:t>
      </w:r>
      <w:r w:rsidRPr="004A0A62" w:rsidR="001A0836">
        <w:rPr>
          <w:sz w:val="24"/>
          <w:szCs w:val="27"/>
        </w:rPr>
        <w:t xml:space="preserve">от </w:t>
      </w:r>
      <w:r w:rsidRPr="009E3AFE" w:rsidR="00DC6274">
        <w:rPr>
          <w:rStyle w:val="s11"/>
          <w:color w:val="000000" w:themeColor="text1"/>
        </w:rPr>
        <w:t>/данные изъяты/</w:t>
      </w:r>
      <w:r w:rsidR="00DC6274">
        <w:rPr>
          <w:rStyle w:val="s11"/>
          <w:color w:val="000000" w:themeColor="text1"/>
        </w:rPr>
        <w:t xml:space="preserve"> </w:t>
      </w:r>
      <w:r w:rsidRPr="004A0A62" w:rsidR="00F8340A">
        <w:rPr>
          <w:sz w:val="24"/>
          <w:szCs w:val="27"/>
        </w:rPr>
        <w:t>о выявлении правонарушении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4A0A62" w:rsidR="00B74FC1">
        <w:rPr>
          <w:sz w:val="24"/>
          <w:szCs w:val="27"/>
        </w:rPr>
        <w:t xml:space="preserve">, копией решения </w:t>
      </w:r>
      <w:r w:rsidRPr="004A0A62" w:rsidR="001A0836">
        <w:rPr>
          <w:sz w:val="24"/>
          <w:szCs w:val="27"/>
        </w:rPr>
        <w:t>от</w:t>
      </w:r>
      <w:r w:rsidRPr="004A0A62" w:rsidR="001A0836">
        <w:rPr>
          <w:sz w:val="24"/>
          <w:szCs w:val="27"/>
        </w:rPr>
        <w:t xml:space="preserve"> 25.04.2025 </w:t>
      </w:r>
      <w:r w:rsidRPr="004A0A62" w:rsidR="00B74FC1">
        <w:rPr>
          <w:sz w:val="24"/>
          <w:szCs w:val="27"/>
        </w:rPr>
        <w:t>о привлечении страхователя к ответственности</w:t>
      </w:r>
      <w:r w:rsidRPr="004A0A62" w:rsidR="000C6248">
        <w:rPr>
          <w:sz w:val="24"/>
          <w:szCs w:val="27"/>
        </w:rPr>
        <w:t>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A0A62" w:rsidR="00581B00">
        <w:rPr>
          <w:sz w:val="24"/>
          <w:szCs w:val="27"/>
        </w:rPr>
        <w:t xml:space="preserve"> Захарова Н.А. </w:t>
      </w:r>
      <w:r w:rsidRPr="004A0A62">
        <w:rPr>
          <w:sz w:val="24"/>
          <w:szCs w:val="27"/>
        </w:rPr>
        <w:t>совершил</w:t>
      </w:r>
      <w:r w:rsidRPr="004A0A62" w:rsidR="00091B0E">
        <w:rPr>
          <w:sz w:val="24"/>
          <w:szCs w:val="27"/>
        </w:rPr>
        <w:t>а</w:t>
      </w:r>
      <w:r w:rsidRPr="004A0A62">
        <w:rPr>
          <w:sz w:val="24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</w:t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  <w:t xml:space="preserve">. 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A0A62" w:rsidR="00581B00">
        <w:rPr>
          <w:sz w:val="24"/>
          <w:szCs w:val="27"/>
        </w:rPr>
        <w:t xml:space="preserve">Захаровой Н.А </w:t>
      </w:r>
      <w:r w:rsidRPr="004A0A62">
        <w:rPr>
          <w:sz w:val="24"/>
          <w:szCs w:val="27"/>
        </w:rPr>
        <w:t>при возбуждении производства по делу соблюдены.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A0A62">
        <w:rPr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A0A62">
        <w:rPr>
          <w:sz w:val="24"/>
          <w:szCs w:val="27"/>
        </w:rPr>
        <w:t xml:space="preserve"> при отсутствии имущественного ущерба.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4A0A62">
        <w:rPr>
          <w:sz w:val="24"/>
          <w:szCs w:val="27"/>
        </w:rPr>
        <w:t>ч.ч</w:t>
      </w:r>
      <w:r w:rsidRPr="004A0A62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4A0A62" w:rsidP="001B2AA0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4A0A62">
        <w:rPr>
          <w:sz w:val="24"/>
          <w:szCs w:val="27"/>
        </w:rPr>
        <w:t>ст.ст</w:t>
      </w:r>
      <w:r w:rsidRPr="004A0A62">
        <w:rPr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4A0A62">
        <w:rPr>
          <w:sz w:val="24"/>
          <w:szCs w:val="27"/>
        </w:rPr>
        <w:t xml:space="preserve">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4A0A62" w:rsidR="000A1153">
        <w:rPr>
          <w:sz w:val="24"/>
          <w:szCs w:val="27"/>
        </w:rPr>
        <w:t xml:space="preserve">Захаровой Н.А. </w:t>
      </w:r>
      <w:r w:rsidRPr="004A0A62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4A0A62" w:rsidP="00F6230C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 xml:space="preserve">На основании </w:t>
      </w:r>
      <w:r w:rsidRPr="004A0A62">
        <w:rPr>
          <w:sz w:val="24"/>
          <w:szCs w:val="27"/>
        </w:rPr>
        <w:t>изложенного</w:t>
      </w:r>
      <w:r w:rsidRPr="004A0A62">
        <w:rPr>
          <w:sz w:val="24"/>
          <w:szCs w:val="27"/>
        </w:rPr>
        <w:t>, руководствуясь ст. ст. 15.33.2, 25.1, 29.9, 29.10 КоАП РФ, мировой судья -</w:t>
      </w:r>
    </w:p>
    <w:p w:rsidR="00F6230C" w:rsidRPr="004A0A62" w:rsidP="00F6230C">
      <w:pPr>
        <w:jc w:val="center"/>
        <w:rPr>
          <w:sz w:val="24"/>
          <w:szCs w:val="27"/>
        </w:rPr>
      </w:pPr>
      <w:r w:rsidRPr="004A0A62">
        <w:rPr>
          <w:sz w:val="24"/>
          <w:szCs w:val="27"/>
        </w:rPr>
        <w:t>ПОСТАНОВИЛ:</w:t>
      </w:r>
    </w:p>
    <w:p w:rsidR="0060565B" w:rsidRPr="004A0A62" w:rsidP="00F6230C">
      <w:pPr>
        <w:jc w:val="center"/>
        <w:rPr>
          <w:sz w:val="24"/>
          <w:szCs w:val="27"/>
        </w:rPr>
      </w:pPr>
    </w:p>
    <w:p w:rsidR="00F6230C" w:rsidRPr="004A0A62" w:rsidP="00F6230C">
      <w:pPr>
        <w:ind w:firstLine="708"/>
        <w:jc w:val="both"/>
        <w:rPr>
          <w:sz w:val="24"/>
          <w:szCs w:val="27"/>
        </w:rPr>
      </w:pPr>
      <w:r w:rsidRPr="004A0A62">
        <w:rPr>
          <w:sz w:val="24"/>
          <w:szCs w:val="27"/>
        </w:rPr>
        <w:t>Захарову Надежду Александровну</w:t>
      </w:r>
      <w:r w:rsidRPr="004A0A62" w:rsidR="00CA19B1">
        <w:rPr>
          <w:sz w:val="24"/>
          <w:szCs w:val="27"/>
        </w:rPr>
        <w:t xml:space="preserve"> </w:t>
      </w:r>
      <w:r w:rsidRPr="004A0A62" w:rsidR="00EB54E3">
        <w:rPr>
          <w:sz w:val="24"/>
          <w:szCs w:val="27"/>
        </w:rPr>
        <w:t>–</w:t>
      </w:r>
      <w:r w:rsidRPr="004A0A62" w:rsidR="0076052E">
        <w:rPr>
          <w:sz w:val="24"/>
          <w:szCs w:val="27"/>
        </w:rPr>
        <w:t xml:space="preserve"> </w:t>
      </w:r>
      <w:r w:rsidRPr="009E3AFE" w:rsidR="00DC6274">
        <w:rPr>
          <w:rStyle w:val="s11"/>
          <w:color w:val="000000" w:themeColor="text1"/>
        </w:rPr>
        <w:t>/данные изъяты/</w:t>
      </w:r>
      <w:r w:rsidRPr="004A0A62" w:rsidR="00CA19B1">
        <w:rPr>
          <w:sz w:val="24"/>
          <w:szCs w:val="27"/>
        </w:rPr>
        <w:t xml:space="preserve">, </w:t>
      </w:r>
      <w:r w:rsidRPr="004A0A62">
        <w:rPr>
          <w:sz w:val="24"/>
          <w:szCs w:val="27"/>
        </w:rPr>
        <w:t>признать виновн</w:t>
      </w:r>
      <w:r w:rsidRPr="004A0A62" w:rsidR="00EB54E3">
        <w:rPr>
          <w:sz w:val="24"/>
          <w:szCs w:val="27"/>
        </w:rPr>
        <w:t>ой</w:t>
      </w:r>
      <w:r w:rsidRPr="004A0A62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4A0A62" w:rsidR="00202A33">
        <w:rPr>
          <w:sz w:val="24"/>
          <w:szCs w:val="27"/>
        </w:rPr>
        <w:t>е</w:t>
      </w:r>
      <w:r w:rsidRPr="004A0A62" w:rsidR="00EB54E3">
        <w:rPr>
          <w:sz w:val="24"/>
          <w:szCs w:val="27"/>
        </w:rPr>
        <w:t>й</w:t>
      </w:r>
      <w:r w:rsidRPr="004A0A62" w:rsidR="00202A33">
        <w:rPr>
          <w:sz w:val="24"/>
          <w:szCs w:val="27"/>
        </w:rPr>
        <w:t xml:space="preserve"> </w:t>
      </w:r>
      <w:r w:rsidRPr="004A0A62">
        <w:rPr>
          <w:sz w:val="24"/>
          <w:szCs w:val="27"/>
        </w:rPr>
        <w:t>административное наказание в виде предупреждения.</w:t>
      </w:r>
    </w:p>
    <w:p w:rsidR="00F6230C" w:rsidRPr="004A0A62" w:rsidP="00F6230C">
      <w:pPr>
        <w:ind w:firstLine="708"/>
        <w:jc w:val="both"/>
        <w:rPr>
          <w:rStyle w:val="s11"/>
          <w:szCs w:val="27"/>
        </w:rPr>
      </w:pPr>
      <w:r w:rsidRPr="004A0A62">
        <w:rPr>
          <w:sz w:val="24"/>
          <w:szCs w:val="27"/>
        </w:rPr>
        <w:t xml:space="preserve">Постановление может быть обжаловано в течение 10 </w:t>
      </w:r>
      <w:r w:rsidRPr="004A0A62" w:rsidR="005301EA">
        <w:rPr>
          <w:sz w:val="24"/>
          <w:szCs w:val="27"/>
        </w:rPr>
        <w:t>д</w:t>
      </w:r>
      <w:r w:rsidRPr="004A0A62" w:rsidR="00EB54E3">
        <w:rPr>
          <w:sz w:val="24"/>
          <w:szCs w:val="27"/>
        </w:rPr>
        <w:t>ней</w:t>
      </w:r>
      <w:r w:rsidRPr="004A0A62">
        <w:rPr>
          <w:sz w:val="24"/>
          <w:szCs w:val="27"/>
        </w:rPr>
        <w:t xml:space="preserve"> со дня вручения или получения копии постановления в</w:t>
      </w:r>
      <w:r w:rsidRPr="004A0A62">
        <w:rPr>
          <w:rStyle w:val="s11"/>
          <w:szCs w:val="27"/>
        </w:rPr>
        <w:t xml:space="preserve"> Железнодорожный районный суд г. Симферополя </w:t>
      </w:r>
      <w:r w:rsidRPr="004A0A62">
        <w:rPr>
          <w:rStyle w:val="s11"/>
          <w:szCs w:val="27"/>
        </w:rPr>
        <w:t>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4A0A62" w:rsidP="00F6230C">
      <w:pPr>
        <w:jc w:val="both"/>
        <w:rPr>
          <w:sz w:val="24"/>
          <w:szCs w:val="27"/>
        </w:rPr>
      </w:pPr>
    </w:p>
    <w:p w:rsidR="00C528EC" w:rsidRPr="004A0A62" w:rsidP="00C07628">
      <w:pPr>
        <w:ind w:firstLine="708"/>
        <w:rPr>
          <w:sz w:val="24"/>
          <w:szCs w:val="27"/>
        </w:rPr>
      </w:pPr>
      <w:r w:rsidRPr="004A0A62">
        <w:rPr>
          <w:sz w:val="24"/>
          <w:szCs w:val="27"/>
        </w:rPr>
        <w:t>Мировой судья</w:t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>
        <w:rPr>
          <w:sz w:val="24"/>
          <w:szCs w:val="27"/>
        </w:rPr>
        <w:tab/>
      </w:r>
      <w:r w:rsidRPr="004A0A62" w:rsidR="00920204">
        <w:rPr>
          <w:sz w:val="24"/>
          <w:szCs w:val="27"/>
        </w:rPr>
        <w:t xml:space="preserve">                    </w:t>
      </w:r>
      <w:r w:rsidRPr="004A0A62">
        <w:rPr>
          <w:sz w:val="24"/>
          <w:szCs w:val="27"/>
        </w:rPr>
        <w:t xml:space="preserve">А.Э. Власенко </w:t>
      </w:r>
    </w:p>
    <w:p w:rsidR="009A52D1" w:rsidRPr="004A0A62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B4F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332F"/>
    <w:rsid w:val="00016164"/>
    <w:rsid w:val="00016239"/>
    <w:rsid w:val="00032661"/>
    <w:rsid w:val="00033631"/>
    <w:rsid w:val="00035410"/>
    <w:rsid w:val="000369C1"/>
    <w:rsid w:val="00046493"/>
    <w:rsid w:val="0005259E"/>
    <w:rsid w:val="0005293D"/>
    <w:rsid w:val="00065EAA"/>
    <w:rsid w:val="000711D4"/>
    <w:rsid w:val="00074C15"/>
    <w:rsid w:val="000912A9"/>
    <w:rsid w:val="00091B0E"/>
    <w:rsid w:val="00096E12"/>
    <w:rsid w:val="000A0B31"/>
    <w:rsid w:val="000A1153"/>
    <w:rsid w:val="000C2D49"/>
    <w:rsid w:val="000C6248"/>
    <w:rsid w:val="000D58FC"/>
    <w:rsid w:val="000F1601"/>
    <w:rsid w:val="000F2EDD"/>
    <w:rsid w:val="00114462"/>
    <w:rsid w:val="0013638F"/>
    <w:rsid w:val="001368D5"/>
    <w:rsid w:val="001369E6"/>
    <w:rsid w:val="00141B7A"/>
    <w:rsid w:val="00143C82"/>
    <w:rsid w:val="001663A6"/>
    <w:rsid w:val="00167671"/>
    <w:rsid w:val="00173E8F"/>
    <w:rsid w:val="0017611A"/>
    <w:rsid w:val="0017796E"/>
    <w:rsid w:val="00180B5A"/>
    <w:rsid w:val="0019695E"/>
    <w:rsid w:val="001A0836"/>
    <w:rsid w:val="001A2A54"/>
    <w:rsid w:val="001A4C72"/>
    <w:rsid w:val="001B2AA0"/>
    <w:rsid w:val="001B6AEE"/>
    <w:rsid w:val="001B705F"/>
    <w:rsid w:val="001C04EB"/>
    <w:rsid w:val="001E3564"/>
    <w:rsid w:val="001F4662"/>
    <w:rsid w:val="001F6154"/>
    <w:rsid w:val="00202A33"/>
    <w:rsid w:val="0021387F"/>
    <w:rsid w:val="0022158B"/>
    <w:rsid w:val="00223D86"/>
    <w:rsid w:val="00243E85"/>
    <w:rsid w:val="0024485E"/>
    <w:rsid w:val="0025576C"/>
    <w:rsid w:val="0026493B"/>
    <w:rsid w:val="0028457D"/>
    <w:rsid w:val="00297E3B"/>
    <w:rsid w:val="002A4F42"/>
    <w:rsid w:val="002A5A65"/>
    <w:rsid w:val="002B1166"/>
    <w:rsid w:val="002B267F"/>
    <w:rsid w:val="002C3C26"/>
    <w:rsid w:val="002C771C"/>
    <w:rsid w:val="002D51FB"/>
    <w:rsid w:val="002D5F65"/>
    <w:rsid w:val="002E14FA"/>
    <w:rsid w:val="002E2C92"/>
    <w:rsid w:val="002E2E58"/>
    <w:rsid w:val="002E52BF"/>
    <w:rsid w:val="002F51A1"/>
    <w:rsid w:val="003069F0"/>
    <w:rsid w:val="00316986"/>
    <w:rsid w:val="00330319"/>
    <w:rsid w:val="00334CD1"/>
    <w:rsid w:val="00334FE4"/>
    <w:rsid w:val="00344EE9"/>
    <w:rsid w:val="003650D8"/>
    <w:rsid w:val="0036548A"/>
    <w:rsid w:val="00377A3A"/>
    <w:rsid w:val="00396BEB"/>
    <w:rsid w:val="003A257A"/>
    <w:rsid w:val="003B23E1"/>
    <w:rsid w:val="003B33A1"/>
    <w:rsid w:val="003B33C7"/>
    <w:rsid w:val="003B4E63"/>
    <w:rsid w:val="003B5FBC"/>
    <w:rsid w:val="003C19A5"/>
    <w:rsid w:val="003D22FA"/>
    <w:rsid w:val="003D5186"/>
    <w:rsid w:val="003F1467"/>
    <w:rsid w:val="003F5102"/>
    <w:rsid w:val="004016C0"/>
    <w:rsid w:val="004035A2"/>
    <w:rsid w:val="00411B2D"/>
    <w:rsid w:val="004132AA"/>
    <w:rsid w:val="0041663D"/>
    <w:rsid w:val="00417200"/>
    <w:rsid w:val="00427A74"/>
    <w:rsid w:val="0044384E"/>
    <w:rsid w:val="00475F4C"/>
    <w:rsid w:val="004827E1"/>
    <w:rsid w:val="00486A51"/>
    <w:rsid w:val="00497513"/>
    <w:rsid w:val="004A0A62"/>
    <w:rsid w:val="004A7B72"/>
    <w:rsid w:val="004B5DDF"/>
    <w:rsid w:val="004D1DA6"/>
    <w:rsid w:val="004D424B"/>
    <w:rsid w:val="004D43EE"/>
    <w:rsid w:val="004D552E"/>
    <w:rsid w:val="004E03F2"/>
    <w:rsid w:val="004E10B1"/>
    <w:rsid w:val="004E17D6"/>
    <w:rsid w:val="004F4BD2"/>
    <w:rsid w:val="005033A3"/>
    <w:rsid w:val="005110BA"/>
    <w:rsid w:val="00525B23"/>
    <w:rsid w:val="005301EA"/>
    <w:rsid w:val="00532723"/>
    <w:rsid w:val="00533386"/>
    <w:rsid w:val="00536711"/>
    <w:rsid w:val="005428DE"/>
    <w:rsid w:val="005534E8"/>
    <w:rsid w:val="00554C65"/>
    <w:rsid w:val="005774BC"/>
    <w:rsid w:val="00580FA6"/>
    <w:rsid w:val="00581B00"/>
    <w:rsid w:val="0058546A"/>
    <w:rsid w:val="005A25F4"/>
    <w:rsid w:val="005A573D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33205"/>
    <w:rsid w:val="0064128C"/>
    <w:rsid w:val="0064315A"/>
    <w:rsid w:val="006609C6"/>
    <w:rsid w:val="006631C2"/>
    <w:rsid w:val="006644D4"/>
    <w:rsid w:val="00664858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705197"/>
    <w:rsid w:val="00722EE0"/>
    <w:rsid w:val="00724C62"/>
    <w:rsid w:val="00735C09"/>
    <w:rsid w:val="00741123"/>
    <w:rsid w:val="00741458"/>
    <w:rsid w:val="00741884"/>
    <w:rsid w:val="0074547D"/>
    <w:rsid w:val="0074768F"/>
    <w:rsid w:val="007562FE"/>
    <w:rsid w:val="0076052E"/>
    <w:rsid w:val="00763868"/>
    <w:rsid w:val="00764275"/>
    <w:rsid w:val="00767B5C"/>
    <w:rsid w:val="007764F0"/>
    <w:rsid w:val="00787E61"/>
    <w:rsid w:val="00794ADD"/>
    <w:rsid w:val="007A0885"/>
    <w:rsid w:val="007A10C1"/>
    <w:rsid w:val="007A6AEB"/>
    <w:rsid w:val="007A7D91"/>
    <w:rsid w:val="007C57E1"/>
    <w:rsid w:val="007E37CD"/>
    <w:rsid w:val="007E65E4"/>
    <w:rsid w:val="007F704F"/>
    <w:rsid w:val="0080107D"/>
    <w:rsid w:val="008049DC"/>
    <w:rsid w:val="00806571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73DE3"/>
    <w:rsid w:val="0089067B"/>
    <w:rsid w:val="008931FB"/>
    <w:rsid w:val="008B028F"/>
    <w:rsid w:val="008B08C6"/>
    <w:rsid w:val="008B4440"/>
    <w:rsid w:val="008B4EE3"/>
    <w:rsid w:val="008C593B"/>
    <w:rsid w:val="008C63AB"/>
    <w:rsid w:val="008C794D"/>
    <w:rsid w:val="008D4299"/>
    <w:rsid w:val="008D5A23"/>
    <w:rsid w:val="008D78B4"/>
    <w:rsid w:val="008E08E8"/>
    <w:rsid w:val="008F15F9"/>
    <w:rsid w:val="009027C2"/>
    <w:rsid w:val="009043A3"/>
    <w:rsid w:val="009048D4"/>
    <w:rsid w:val="00911B85"/>
    <w:rsid w:val="009141D5"/>
    <w:rsid w:val="00915C9E"/>
    <w:rsid w:val="009172CE"/>
    <w:rsid w:val="00920204"/>
    <w:rsid w:val="0092530A"/>
    <w:rsid w:val="00933EA0"/>
    <w:rsid w:val="00941816"/>
    <w:rsid w:val="00942BFE"/>
    <w:rsid w:val="00947A7B"/>
    <w:rsid w:val="009504BA"/>
    <w:rsid w:val="0095649F"/>
    <w:rsid w:val="009578AD"/>
    <w:rsid w:val="009630BC"/>
    <w:rsid w:val="00965928"/>
    <w:rsid w:val="0098239C"/>
    <w:rsid w:val="009A52D1"/>
    <w:rsid w:val="009B0D46"/>
    <w:rsid w:val="009B78FE"/>
    <w:rsid w:val="009D6930"/>
    <w:rsid w:val="009D7855"/>
    <w:rsid w:val="009E3AFE"/>
    <w:rsid w:val="009F42EE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912DB"/>
    <w:rsid w:val="00AA5498"/>
    <w:rsid w:val="00AA7288"/>
    <w:rsid w:val="00AB394C"/>
    <w:rsid w:val="00AB690E"/>
    <w:rsid w:val="00AC32E4"/>
    <w:rsid w:val="00AE07CE"/>
    <w:rsid w:val="00AE1C81"/>
    <w:rsid w:val="00AE1D42"/>
    <w:rsid w:val="00AE6B1C"/>
    <w:rsid w:val="00AE76ED"/>
    <w:rsid w:val="00AF7A4F"/>
    <w:rsid w:val="00B01DC0"/>
    <w:rsid w:val="00B05048"/>
    <w:rsid w:val="00B0659C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5721"/>
    <w:rsid w:val="00B37873"/>
    <w:rsid w:val="00B44DDA"/>
    <w:rsid w:val="00B676D9"/>
    <w:rsid w:val="00B722E1"/>
    <w:rsid w:val="00B74FC1"/>
    <w:rsid w:val="00B823DA"/>
    <w:rsid w:val="00B904AD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4C04"/>
    <w:rsid w:val="00BD54CA"/>
    <w:rsid w:val="00BF1FAD"/>
    <w:rsid w:val="00C01513"/>
    <w:rsid w:val="00C018E3"/>
    <w:rsid w:val="00C05B74"/>
    <w:rsid w:val="00C07628"/>
    <w:rsid w:val="00C11275"/>
    <w:rsid w:val="00C22B2E"/>
    <w:rsid w:val="00C2407B"/>
    <w:rsid w:val="00C251AC"/>
    <w:rsid w:val="00C30557"/>
    <w:rsid w:val="00C30FB1"/>
    <w:rsid w:val="00C33BC5"/>
    <w:rsid w:val="00C3678B"/>
    <w:rsid w:val="00C42364"/>
    <w:rsid w:val="00C423A0"/>
    <w:rsid w:val="00C45168"/>
    <w:rsid w:val="00C51222"/>
    <w:rsid w:val="00C528EC"/>
    <w:rsid w:val="00C529B5"/>
    <w:rsid w:val="00C6743E"/>
    <w:rsid w:val="00C67CEE"/>
    <w:rsid w:val="00C73DA6"/>
    <w:rsid w:val="00C76EA7"/>
    <w:rsid w:val="00C82A13"/>
    <w:rsid w:val="00CA19B1"/>
    <w:rsid w:val="00CB0906"/>
    <w:rsid w:val="00CB1770"/>
    <w:rsid w:val="00CD1B4C"/>
    <w:rsid w:val="00CE1F2F"/>
    <w:rsid w:val="00CF265C"/>
    <w:rsid w:val="00D044A6"/>
    <w:rsid w:val="00D11911"/>
    <w:rsid w:val="00D143D1"/>
    <w:rsid w:val="00D23877"/>
    <w:rsid w:val="00D261A1"/>
    <w:rsid w:val="00D3556D"/>
    <w:rsid w:val="00D50E4D"/>
    <w:rsid w:val="00D50EB4"/>
    <w:rsid w:val="00D52CA8"/>
    <w:rsid w:val="00D61735"/>
    <w:rsid w:val="00D67A88"/>
    <w:rsid w:val="00D8220B"/>
    <w:rsid w:val="00D9220E"/>
    <w:rsid w:val="00D938AE"/>
    <w:rsid w:val="00DA3843"/>
    <w:rsid w:val="00DA61B5"/>
    <w:rsid w:val="00DA753C"/>
    <w:rsid w:val="00DB2698"/>
    <w:rsid w:val="00DC0E7C"/>
    <w:rsid w:val="00DC34A3"/>
    <w:rsid w:val="00DC6274"/>
    <w:rsid w:val="00DD1300"/>
    <w:rsid w:val="00DD4A5D"/>
    <w:rsid w:val="00DD66E8"/>
    <w:rsid w:val="00DE5A07"/>
    <w:rsid w:val="00DF3031"/>
    <w:rsid w:val="00DF691D"/>
    <w:rsid w:val="00E15BB6"/>
    <w:rsid w:val="00E23F56"/>
    <w:rsid w:val="00E33256"/>
    <w:rsid w:val="00E35301"/>
    <w:rsid w:val="00E41183"/>
    <w:rsid w:val="00E531E5"/>
    <w:rsid w:val="00E7101F"/>
    <w:rsid w:val="00E73006"/>
    <w:rsid w:val="00E73B4F"/>
    <w:rsid w:val="00E74C5E"/>
    <w:rsid w:val="00E82D24"/>
    <w:rsid w:val="00E83367"/>
    <w:rsid w:val="00E853B9"/>
    <w:rsid w:val="00E92EE4"/>
    <w:rsid w:val="00EA024E"/>
    <w:rsid w:val="00EA5284"/>
    <w:rsid w:val="00EA5977"/>
    <w:rsid w:val="00EB293F"/>
    <w:rsid w:val="00EB54E3"/>
    <w:rsid w:val="00EC38BC"/>
    <w:rsid w:val="00EC4961"/>
    <w:rsid w:val="00EC7166"/>
    <w:rsid w:val="00ED4517"/>
    <w:rsid w:val="00ED745D"/>
    <w:rsid w:val="00EE399A"/>
    <w:rsid w:val="00EE5F6C"/>
    <w:rsid w:val="00EF6B91"/>
    <w:rsid w:val="00F034AB"/>
    <w:rsid w:val="00F235B0"/>
    <w:rsid w:val="00F26FD2"/>
    <w:rsid w:val="00F3597B"/>
    <w:rsid w:val="00F44A9F"/>
    <w:rsid w:val="00F5155A"/>
    <w:rsid w:val="00F6230C"/>
    <w:rsid w:val="00F635BE"/>
    <w:rsid w:val="00F65906"/>
    <w:rsid w:val="00F709FE"/>
    <w:rsid w:val="00F71073"/>
    <w:rsid w:val="00F8340A"/>
    <w:rsid w:val="00F836E5"/>
    <w:rsid w:val="00F875A6"/>
    <w:rsid w:val="00F92586"/>
    <w:rsid w:val="00F959D6"/>
    <w:rsid w:val="00FA28BB"/>
    <w:rsid w:val="00FA7E45"/>
    <w:rsid w:val="00FB6380"/>
    <w:rsid w:val="00FE31FE"/>
    <w:rsid w:val="00FE3C81"/>
    <w:rsid w:val="00FE58AF"/>
    <w:rsid w:val="00FE6599"/>
    <w:rsid w:val="00FF57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7AE6-91F3-4A31-BDBA-6B68D54A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