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464337" w:rsidRPr="006F6F1B" w:rsidP="00512AA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6F6F1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Дело № 05-00</w:t>
      </w: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03</w:t>
      </w:r>
      <w:r w:rsidRPr="006F6F1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/20/2017</w:t>
      </w:r>
    </w:p>
    <w:p w:rsidR="00464337" w:rsidRPr="006F6F1B" w:rsidP="00064A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6F6F1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337" w:rsidRPr="006F6F1B" w:rsidP="00441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F6F1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  <w:r w:rsidRPr="006F6F1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февраля 2017 года</w:t>
            </w:r>
          </w:p>
          <w:p w:rsidR="00464337" w:rsidRPr="006F6F1B" w:rsidP="00064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337" w:rsidRPr="006F6F1B" w:rsidP="00441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F6F1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    город Симферополь </w:t>
            </w:r>
          </w:p>
        </w:tc>
      </w:tr>
    </w:tbl>
    <w:p w:rsidR="00464337" w:rsidRPr="006F6F1B" w:rsidP="00512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F6F1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С.Г.,  в г. Симферополь, по ул. Крымских партизан, 3-А, </w:t>
      </w:r>
      <w:r w:rsidRPr="006F6F1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рассмотрев дело об административном правонарушении, предусмотренном частью 1 статьи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15.6</w:t>
      </w:r>
      <w:r w:rsidRPr="006F6F1B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6F6F1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в отношении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ХаялиеваНаримана Муратовича</w:t>
      </w:r>
      <w:r w:rsidRPr="006F6F1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>
        <w:t>&lt;данные изъяты&gt;</w:t>
      </w:r>
      <w:r w:rsidRPr="006F6F1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 рождения, урожен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ца </w:t>
      </w:r>
      <w:r>
        <w:t>&lt;данные изъяты&gt;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, работающего директором ООО «</w:t>
      </w:r>
      <w:r>
        <w:t>&lt;данные изъяты&gt;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 w:rsidRPr="006F6F1B">
        <w:rPr>
          <w:rFonts w:ascii="Times New Roman" w:hAnsi="Times New Roman" w:cs="Times New Roman"/>
          <w:sz w:val="24"/>
          <w:szCs w:val="24"/>
          <w:lang w:val="ru-RU" w:eastAsia="ru-RU"/>
        </w:rPr>
        <w:t>, зарегистрированно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го и проживающего </w:t>
      </w:r>
      <w:r w:rsidRPr="006F6F1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 адресу: </w:t>
      </w:r>
      <w:r>
        <w:t>&lt;данные изъяты&gt;</w:t>
      </w:r>
      <w:r w:rsidRPr="006F6F1B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</w:p>
    <w:p w:rsidR="00464337" w:rsidRPr="006F6F1B" w:rsidP="00512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464337" w:rsidRPr="006F6F1B" w:rsidP="007422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у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 т а н о в и л</w:t>
      </w:r>
      <w:r w:rsidRPr="006F6F1B">
        <w:rPr>
          <w:rFonts w:ascii="Times New Roman" w:hAnsi="Times New Roman" w:cs="Times New Roman"/>
          <w:sz w:val="24"/>
          <w:szCs w:val="24"/>
          <w:lang w:val="ru-RU" w:eastAsia="ru-RU"/>
        </w:rPr>
        <w:t>:</w:t>
      </w:r>
    </w:p>
    <w:p w:rsidR="00464337" w:rsidRPr="008D21DE" w:rsidP="007441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Хаялиев Нариман Муратович, являясь директором Общества с ограниченной ответственностью «</w:t>
      </w:r>
      <w:r>
        <w:t>&lt;данные изъяты&gt;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» (далее ООО «</w:t>
      </w:r>
      <w:r>
        <w:t>&lt;данные изъяты&gt;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»), не представил в ИФНС России по г. Симферополю, в установленный законодательством о налогах и сборах срок, налоговый расчет по авансовому платежу по налогу на имущество организаций за девять месяцев 2016 года (форма КНД 1152028). В соответствии с п.2 ст. 386 НК РФ, налогоплательщики представляют налоговые расчеты по авансовым платежам по налогу на имущество организаций, не позднее 30 календарных дней с даты окончания соответствующего отчетного периода. Отчетный период установлен п.2 ст.3 ЗРК от 19.11.2014г. №7-ЗРК/2014 «О налоге на имущество организаций» - первый квартал, полугодие, девять месяцев календарного года. Налоговый расчет по авансовому платежу по налогу на имущество организаций за девять месяцев 2016 года подан в ИФНС России по г. Симферополю директором ООО «</w:t>
      </w:r>
      <w:r>
        <w:t>&lt;данные изъяты&gt;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» Хаялиевым Н.М. 01.11.2016г., предельный срок предоставления налогового расчета 31.10.2016г., т.е. документ был представлен на 1 календарный день после предельного срока предоставления расчета, тем самым Хаялиев Н.М.совершил административное правонарушение, предусмотренное частью 1 статьи 15.6 Кодекса Российской Федерации об административных правонарушениях.</w:t>
      </w:r>
    </w:p>
    <w:p w:rsidR="00464337" w:rsidRPr="006F6F1B" w:rsidP="00744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Хаялиев Н.М. </w:t>
      </w:r>
      <w:r w:rsidRPr="00EF6EBB">
        <w:rPr>
          <w:rFonts w:ascii="Times New Roman" w:hAnsi="Times New Roman" w:cs="Times New Roman"/>
          <w:sz w:val="24"/>
          <w:szCs w:val="24"/>
          <w:lang w:val="ru-RU"/>
        </w:rPr>
        <w:t xml:space="preserve">в судебное заседание, будучи надлежащим образом извещенным о </w:t>
      </w:r>
      <w:r>
        <w:rPr>
          <w:rFonts w:ascii="Times New Roman" w:hAnsi="Times New Roman" w:cs="Times New Roman"/>
          <w:sz w:val="24"/>
          <w:szCs w:val="24"/>
          <w:lang w:val="ru-RU"/>
        </w:rPr>
        <w:t>дате, времени</w:t>
      </w:r>
      <w:r w:rsidRPr="00EF6EBB">
        <w:rPr>
          <w:rFonts w:ascii="Times New Roman" w:hAnsi="Times New Roman" w:cs="Times New Roman"/>
          <w:sz w:val="24"/>
          <w:szCs w:val="24"/>
          <w:lang w:val="ru-RU"/>
        </w:rPr>
        <w:t xml:space="preserve"> и месте слушанья дела, не явился, о причинах неявки суду не сообщил</w:t>
      </w:r>
      <w:r w:rsidRPr="006F6F1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64337" w:rsidRPr="006F6F1B" w:rsidP="00744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F1B">
        <w:rPr>
          <w:rFonts w:ascii="Times New Roman" w:hAnsi="Times New Roman" w:cs="Times New Roman"/>
          <w:sz w:val="24"/>
          <w:szCs w:val="24"/>
          <w:lang w:val="ru-RU"/>
        </w:rPr>
        <w:t xml:space="preserve">Факт нарушения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Хаялиевым Н.М.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</w:t>
      </w:r>
      <w:r w:rsidRPr="006F6F1B">
        <w:rPr>
          <w:rFonts w:ascii="Times New Roman" w:hAnsi="Times New Roman" w:cs="Times New Roman"/>
          <w:sz w:val="24"/>
          <w:szCs w:val="24"/>
          <w:lang w:val="ru-RU"/>
        </w:rPr>
        <w:t xml:space="preserve">ребований законодательства подтверждается материалами дела: протоколом об административном правонарушении № </w:t>
      </w:r>
      <w:r>
        <w:t>&lt;данные изъяты&gt;</w:t>
      </w:r>
      <w:r w:rsidRPr="006F6F1B">
        <w:rPr>
          <w:rFonts w:ascii="Times New Roman" w:hAnsi="Times New Roman" w:cs="Times New Roman"/>
          <w:sz w:val="24"/>
          <w:szCs w:val="24"/>
          <w:lang w:val="ru-RU"/>
        </w:rPr>
        <w:t xml:space="preserve">, актом № </w:t>
      </w:r>
      <w:r>
        <w:t>&lt;данные изъяты&gt;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правонарушениях.</w:t>
      </w:r>
    </w:p>
    <w:p w:rsidR="00464337" w:rsidRPr="006F6F1B" w:rsidP="00B936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F1B">
        <w:rPr>
          <w:rFonts w:ascii="Times New Roman" w:hAnsi="Times New Roman" w:cs="Times New Roman"/>
          <w:sz w:val="24"/>
          <w:szCs w:val="24"/>
          <w:lang w:val="ru-RU"/>
        </w:rPr>
        <w:t xml:space="preserve">Оценив в совокупности представленные доказательства, прихожу к выводу о том, что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Хаялиев Н.М.</w:t>
      </w:r>
      <w:r w:rsidRPr="006F6F1B">
        <w:rPr>
          <w:rFonts w:ascii="Times New Roman" w:hAnsi="Times New Roman" w:cs="Times New Roman"/>
          <w:sz w:val="24"/>
          <w:szCs w:val="24"/>
          <w:lang w:val="ru-RU"/>
        </w:rPr>
        <w:t xml:space="preserve"> совершил административное правонарушение, ответственность за которое предусмотрена  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астью </w:t>
      </w:r>
      <w:r w:rsidRPr="006F6F1B">
        <w:rPr>
          <w:rFonts w:ascii="Times New Roman" w:hAnsi="Times New Roman" w:cs="Times New Roman"/>
          <w:sz w:val="24"/>
          <w:szCs w:val="24"/>
          <w:lang w:val="ru-RU"/>
        </w:rPr>
        <w:t>1 ст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атьи </w:t>
      </w:r>
      <w:r w:rsidRPr="006F6F1B">
        <w:rPr>
          <w:rFonts w:ascii="Times New Roman" w:hAnsi="Times New Roman" w:cs="Times New Roman"/>
          <w:sz w:val="24"/>
          <w:szCs w:val="24"/>
          <w:lang w:val="ru-RU"/>
        </w:rPr>
        <w:t>15.6 Кодекса Российской Федерации об административных правонарушениях, а именно -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464337" w:rsidRPr="006F6F1B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F1B">
        <w:rPr>
          <w:rFonts w:ascii="Times New Roman" w:hAnsi="Times New Roman" w:cs="Times New Roman"/>
          <w:sz w:val="24"/>
          <w:szCs w:val="24"/>
          <w:lang w:val="ru-RU"/>
        </w:rPr>
        <w:t xml:space="preserve"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</w:t>
      </w:r>
    </w:p>
    <w:p w:rsidR="00464337" w:rsidRPr="006F6F1B" w:rsidP="00744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F1B">
        <w:rPr>
          <w:rFonts w:ascii="Times New Roman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4"/>
          <w:szCs w:val="24"/>
          <w:lang w:val="ru-RU"/>
        </w:rPr>
        <w:t>мировым судьёй</w:t>
      </w:r>
      <w:r w:rsidRPr="006F6F1B">
        <w:rPr>
          <w:rFonts w:ascii="Times New Roman" w:hAnsi="Times New Roman" w:cs="Times New Roman"/>
          <w:sz w:val="24"/>
          <w:szCs w:val="24"/>
          <w:lang w:val="ru-RU"/>
        </w:rPr>
        <w:t xml:space="preserve"> учитываются характер совершенного административного правонарушения, личность виновного, его имущественное положение, так же, отсутствие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смягчающих и </w:t>
      </w:r>
      <w:r w:rsidRPr="006F6F1B">
        <w:rPr>
          <w:rFonts w:ascii="Times New Roman" w:hAnsi="Times New Roman" w:cs="Times New Roman"/>
          <w:sz w:val="24"/>
          <w:szCs w:val="24"/>
          <w:lang w:val="ru-RU"/>
        </w:rPr>
        <w:t>отягчающих обстоятельств.</w:t>
      </w:r>
    </w:p>
    <w:p w:rsidR="00464337" w:rsidRPr="006F6F1B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F1B">
        <w:rPr>
          <w:rFonts w:ascii="Times New Roman" w:hAnsi="Times New Roman" w:cs="Times New Roman"/>
          <w:sz w:val="24"/>
          <w:szCs w:val="24"/>
          <w:lang w:val="ru-RU"/>
        </w:rPr>
        <w:t>Учитывая обстоятельства совершенного правонарушения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мировой </w:t>
      </w:r>
      <w:r w:rsidRPr="006F6F1B">
        <w:rPr>
          <w:rFonts w:ascii="Times New Roman" w:hAnsi="Times New Roman" w:cs="Times New Roman"/>
          <w:sz w:val="24"/>
          <w:szCs w:val="24"/>
          <w:lang w:val="ru-RU"/>
        </w:rPr>
        <w:t>судья считает необходимым назначить наказание в пределах санкции ч.1 ст.15.6 КоАП РФ в виде штрафа в размере 300 (трехсот) рублей.</w:t>
      </w:r>
    </w:p>
    <w:p w:rsidR="00464337" w:rsidRPr="006F6F1B" w:rsidP="00512AAA">
      <w:pPr>
        <w:pStyle w:val="ConsPlusNormal"/>
        <w:ind w:firstLine="540"/>
        <w:jc w:val="both"/>
        <w:rPr>
          <w:sz w:val="24"/>
          <w:szCs w:val="24"/>
        </w:rPr>
      </w:pPr>
      <w:r w:rsidRPr="006F6F1B">
        <w:rPr>
          <w:sz w:val="24"/>
          <w:szCs w:val="24"/>
        </w:rPr>
        <w:t>В силу требований  статьи 4.1.1 КоАП РФ,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64337" w:rsidRPr="006F6F1B" w:rsidP="00512AAA">
      <w:pPr>
        <w:pStyle w:val="ConsPlusNormal"/>
        <w:ind w:firstLine="540"/>
        <w:jc w:val="both"/>
        <w:rPr>
          <w:sz w:val="24"/>
          <w:szCs w:val="24"/>
        </w:rPr>
      </w:pPr>
      <w:r w:rsidRPr="006F6F1B">
        <w:rPr>
          <w:sz w:val="24"/>
          <w:szCs w:val="24"/>
        </w:rPr>
        <w:t>Согласно требованиям ч.2 ст.3.4.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464337" w:rsidRPr="006F6F1B" w:rsidP="00512AAA">
      <w:pPr>
        <w:pStyle w:val="ConsPlusNormal"/>
        <w:ind w:firstLine="540"/>
        <w:jc w:val="both"/>
        <w:rPr>
          <w:sz w:val="24"/>
          <w:szCs w:val="24"/>
        </w:rPr>
      </w:pPr>
      <w:r w:rsidRPr="006F6F1B">
        <w:rPr>
          <w:sz w:val="24"/>
          <w:szCs w:val="24"/>
          <w:lang w:eastAsia="ru-RU"/>
        </w:rPr>
        <w:t>Согласно сведений</w:t>
      </w:r>
      <w:r>
        <w:rPr>
          <w:sz w:val="24"/>
          <w:szCs w:val="24"/>
          <w:lang w:eastAsia="ru-RU"/>
        </w:rPr>
        <w:t xml:space="preserve"> из </w:t>
      </w:r>
      <w:r w:rsidRPr="006F6F1B">
        <w:rPr>
          <w:sz w:val="24"/>
          <w:szCs w:val="24"/>
          <w:lang w:eastAsia="ru-RU"/>
        </w:rPr>
        <w:t>Единого реестра субъектов малого и среднего предпринимательства Общество с ограниченной ответственностью «</w:t>
      </w:r>
      <w:r>
        <w:t>&lt;данные изъяты&gt;</w:t>
      </w:r>
      <w:r w:rsidRPr="006F6F1B">
        <w:rPr>
          <w:sz w:val="24"/>
          <w:szCs w:val="24"/>
          <w:lang w:eastAsia="ru-RU"/>
        </w:rPr>
        <w:t>» является микропредприятием.</w:t>
      </w:r>
      <w:r>
        <w:rPr>
          <w:sz w:val="24"/>
          <w:szCs w:val="24"/>
          <w:lang w:eastAsia="ru-RU"/>
        </w:rPr>
        <w:t xml:space="preserve"> </w:t>
      </w:r>
    </w:p>
    <w:p w:rsidR="00464337" w:rsidRPr="006F6F1B" w:rsidP="00CF6A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F1B">
        <w:rPr>
          <w:rFonts w:ascii="Times New Roman" w:hAnsi="Times New Roman" w:cs="Times New Roman"/>
          <w:sz w:val="24"/>
          <w:szCs w:val="24"/>
          <w:lang w:val="ru-RU"/>
        </w:rPr>
        <w:t xml:space="preserve">Таким образом, учитывая вышеизложенное, а так же отсутствие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материалах дела </w:t>
      </w:r>
      <w:r w:rsidRPr="006F6F1B">
        <w:rPr>
          <w:rFonts w:ascii="Times New Roman" w:hAnsi="Times New Roman" w:cs="Times New Roman"/>
          <w:sz w:val="24"/>
          <w:szCs w:val="24"/>
          <w:lang w:val="ru-RU"/>
        </w:rPr>
        <w:t>сведений о привлечении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Хаялиева Н.М.</w:t>
      </w:r>
      <w:r w:rsidRPr="006F6F1B">
        <w:rPr>
          <w:rFonts w:ascii="Times New Roman" w:hAnsi="Times New Roman" w:cs="Times New Roman"/>
          <w:sz w:val="24"/>
          <w:szCs w:val="24"/>
          <w:lang w:val="ru-RU"/>
        </w:rPr>
        <w:t xml:space="preserve"> 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 же отсутствие имущественного ущерба,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мировой </w:t>
      </w:r>
      <w:r w:rsidRPr="006F6F1B">
        <w:rPr>
          <w:rFonts w:ascii="Times New Roman" w:hAnsi="Times New Roman" w:cs="Times New Roman"/>
          <w:sz w:val="24"/>
          <w:szCs w:val="24"/>
          <w:lang w:val="ru-RU"/>
        </w:rPr>
        <w:t>суд</w:t>
      </w:r>
      <w:r>
        <w:rPr>
          <w:rFonts w:ascii="Times New Roman" w:hAnsi="Times New Roman" w:cs="Times New Roman"/>
          <w:sz w:val="24"/>
          <w:szCs w:val="24"/>
          <w:lang w:val="ru-RU"/>
        </w:rPr>
        <w:t>ья</w:t>
      </w:r>
      <w:r w:rsidRPr="006F6F1B">
        <w:rPr>
          <w:rFonts w:ascii="Times New Roman" w:hAnsi="Times New Roman" w:cs="Times New Roman"/>
          <w:sz w:val="24"/>
          <w:szCs w:val="24"/>
          <w:lang w:val="ru-RU"/>
        </w:rPr>
        <w:t xml:space="preserve"> считает необходимым заменить 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Хаялиеву Н.М.</w:t>
      </w:r>
      <w:r w:rsidRPr="006F6F1B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административное наказание, в виде административного штрафа в сумме 300(триста) рублей, предусмотренного санкцией данной статьи, на предупреждение.</w:t>
      </w:r>
    </w:p>
    <w:p w:rsidR="00464337" w:rsidRPr="006F6F1B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F1B"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основании </w:t>
      </w:r>
      <w:r>
        <w:rPr>
          <w:rFonts w:ascii="Times New Roman" w:hAnsi="Times New Roman" w:cs="Times New Roman"/>
          <w:sz w:val="24"/>
          <w:szCs w:val="24"/>
          <w:lang w:val="ru-RU"/>
        </w:rPr>
        <w:t>изложенного, руководствуясь ст.</w:t>
      </w:r>
      <w:r w:rsidRPr="006F6F1B">
        <w:rPr>
          <w:rFonts w:ascii="Times New Roman" w:hAnsi="Times New Roman" w:cs="Times New Roman"/>
          <w:sz w:val="24"/>
          <w:szCs w:val="24"/>
          <w:lang w:val="ru-RU"/>
        </w:rPr>
        <w:t xml:space="preserve">ст.4.1, 4.1.1, 29.9-29.11 КоАП РФ,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мировой </w:t>
      </w:r>
      <w:r w:rsidRPr="006F6F1B">
        <w:rPr>
          <w:rFonts w:ascii="Times New Roman" w:hAnsi="Times New Roman" w:cs="Times New Roman"/>
          <w:sz w:val="24"/>
          <w:szCs w:val="24"/>
          <w:lang w:val="ru-RU"/>
        </w:rPr>
        <w:t>судья</w:t>
      </w:r>
      <w:r>
        <w:rPr>
          <w:rFonts w:ascii="Times New Roman" w:hAnsi="Times New Roman" w:cs="Times New Roman"/>
          <w:sz w:val="24"/>
          <w:szCs w:val="24"/>
          <w:lang w:val="ru-RU"/>
        </w:rPr>
        <w:t>,-</w:t>
      </w:r>
    </w:p>
    <w:p w:rsidR="00464337" w:rsidRPr="006F6F1B" w:rsidP="0074223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F6F1B">
        <w:rPr>
          <w:rFonts w:ascii="Times New Roman" w:hAnsi="Times New Roman" w:cs="Times New Roman"/>
          <w:sz w:val="24"/>
          <w:szCs w:val="24"/>
          <w:lang w:val="ru-RU"/>
        </w:rPr>
        <w:t>п о с т а н о в и л:</w:t>
      </w:r>
    </w:p>
    <w:p w:rsidR="00464337" w:rsidRPr="006F6F1B" w:rsidP="00512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Хаялиева Наримана Муратовича</w:t>
      </w:r>
      <w:r w:rsidRPr="006F6F1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работающего директором ООО «</w:t>
      </w:r>
      <w:r>
        <w:t>&lt;данные изъяты&gt;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 w:rsidRPr="006F6F1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6F6F1B">
        <w:rPr>
          <w:rFonts w:ascii="Times New Roman" w:hAnsi="Times New Roman" w:cs="Times New Roman"/>
          <w:sz w:val="24"/>
          <w:szCs w:val="24"/>
          <w:lang w:val="ru-RU"/>
        </w:rPr>
        <w:t>признать виновн</w:t>
      </w:r>
      <w:r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Pr="006F6F1B">
        <w:rPr>
          <w:rFonts w:ascii="Times New Roman" w:hAnsi="Times New Roman" w:cs="Times New Roman"/>
          <w:sz w:val="24"/>
          <w:szCs w:val="24"/>
          <w:lang w:val="ru-RU"/>
        </w:rPr>
        <w:t xml:space="preserve"> в совершении административного правонарушения, предусмотренного ч.1 ст. 15.6 КоАП РФ и назначить наказание в виде штрафа в размере 300 (трехсот) рублей.</w:t>
      </w:r>
    </w:p>
    <w:p w:rsidR="00464337" w:rsidRPr="006F6F1B" w:rsidP="00512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F6F1B">
        <w:rPr>
          <w:rFonts w:ascii="Times New Roman" w:hAnsi="Times New Roman" w:cs="Times New Roman"/>
          <w:sz w:val="24"/>
          <w:szCs w:val="24"/>
          <w:lang w:val="ru-RU"/>
        </w:rPr>
        <w:t xml:space="preserve">          В соответствии со ст.4.1.1 КоАП РФ, заменить назначенное наказание на предупреждение. </w:t>
      </w:r>
    </w:p>
    <w:p w:rsidR="00464337" w:rsidRPr="0074223A" w:rsidP="00CF6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223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Постановление может быть обжаловано в течение 10 суток со дня вручения или получения копии постановления в Центральный районный суд г. Симферополя Республики Крым через мирового судью судебного участка № 20 Центрального судебного района города Симферополь. </w:t>
      </w:r>
    </w:p>
    <w:p w:rsidR="00464337" w:rsidRPr="0074223A" w:rsidP="00512AAA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464337" w:rsidRPr="006F6F1B" w:rsidP="006F6F1B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6F6F1B">
        <w:rPr>
          <w:rFonts w:ascii="Times New Roman" w:hAnsi="Times New Roman" w:cs="Times New Roman"/>
          <w:sz w:val="24"/>
          <w:szCs w:val="24"/>
          <w:lang w:val="ru-RU"/>
        </w:rPr>
        <w:t xml:space="preserve">Мировой судья:      </w:t>
      </w:r>
      <w:r w:rsidRPr="006F6F1B">
        <w:rPr>
          <w:rFonts w:ascii="Times New Roman" w:hAnsi="Times New Roman" w:cs="Times New Roman"/>
          <w:i/>
          <w:iCs/>
          <w:sz w:val="20"/>
          <w:szCs w:val="20"/>
          <w:lang w:val="ru-RU"/>
        </w:rPr>
        <w:t>подпись</w:t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                                                                                 </w:t>
      </w:r>
      <w:r w:rsidRPr="006F6F1B">
        <w:rPr>
          <w:rFonts w:ascii="Times New Roman" w:eastAsia="MS Mincho" w:hAnsi="Times New Roman" w:cs="Times New Roman"/>
          <w:sz w:val="24"/>
          <w:szCs w:val="24"/>
          <w:lang w:val="ru-RU"/>
        </w:rPr>
        <w:t>С.Г. Ломанов</w:t>
      </w:r>
    </w:p>
    <w:p w:rsidR="00464337" w:rsidRPr="006F6F1B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337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337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337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337" w:rsidRPr="006F6F1B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9E614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lang w:eastAsia="en-US"/>
    </w:rPr>
  </w:style>
  <w:style w:type="paragraph" w:styleId="Header">
    <w:name w:val="header"/>
    <w:basedOn w:val="Normal"/>
    <w:link w:val="HeaderChar"/>
    <w:uiPriority w:val="99"/>
    <w:rsid w:val="009E6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E614E"/>
    <w:rPr>
      <w:rFonts w:ascii="Calibri" w:eastAsia="Times New Roman" w:hAnsi="Calibri" w:cs="Calibri"/>
      <w:lang w:val="uk-UA"/>
    </w:rPr>
  </w:style>
  <w:style w:type="paragraph" w:styleId="Footer">
    <w:name w:val="footer"/>
    <w:basedOn w:val="Normal"/>
    <w:link w:val="FooterChar"/>
    <w:uiPriority w:val="99"/>
    <w:rsid w:val="009E6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E614E"/>
    <w:rPr>
      <w:rFonts w:ascii="Calibri" w:eastAsia="Times New Roman" w:hAnsi="Calibri" w:cs="Calibri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