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510BA" w:rsidRPr="002F33D4" w:rsidP="002F33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F33D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05-0018/20/2017</w:t>
      </w:r>
    </w:p>
    <w:p w:rsidR="00E510BA" w:rsidRPr="002F33D4" w:rsidP="002F33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2F33D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BA" w:rsidRPr="002F33D4" w:rsidP="002F33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F33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23марта 2017 года</w:t>
            </w:r>
          </w:p>
          <w:p w:rsidR="00E510BA" w:rsidRPr="002F33D4" w:rsidP="002F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0BA" w:rsidRPr="002F33D4" w:rsidP="002F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2F33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E510BA" w:rsidRPr="002F33D4" w:rsidP="00D83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F33D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рассмотрев</w:t>
      </w:r>
      <w:r w:rsidRPr="002F33D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ЭмировойГульшенСерверовны, 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генеральным директором ООО «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», зарегистрированной и проживающей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E510BA" w:rsidRPr="00D83BC6" w:rsidP="00D83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D83BC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установил:</w:t>
      </w:r>
    </w:p>
    <w:p w:rsidR="00E510BA" w:rsidRPr="002F33D4" w:rsidP="002F33D4">
      <w:pPr>
        <w:pStyle w:val="131"/>
        <w:spacing w:line="240" w:lineRule="auto"/>
        <w:ind w:firstLine="992"/>
        <w:rPr>
          <w:rFonts w:ascii="Arial Unicode MS" w:eastAsia="Arial Unicode MS"/>
        </w:rPr>
      </w:pPr>
      <w:r w:rsidRPr="002F33D4">
        <w:t>Эмирова</w:t>
      </w:r>
      <w:r>
        <w:t xml:space="preserve"> </w:t>
      </w:r>
      <w:r w:rsidRPr="002F33D4">
        <w:t>Гульшен</w:t>
      </w:r>
      <w:r>
        <w:t xml:space="preserve"> </w:t>
      </w:r>
      <w:r w:rsidRPr="002F33D4">
        <w:t xml:space="preserve">Серверовна, являясь генеральным директором </w:t>
      </w:r>
      <w:r w:rsidRPr="002F33D4">
        <w:rPr>
          <w:rStyle w:val="132"/>
          <w:rFonts w:ascii="Calibri" w:hAnsi="Calibri"/>
          <w:u w:val="none"/>
        </w:rPr>
        <w:t>Общества с ограниченной ответственностью «</w:t>
      </w:r>
      <w:r>
        <w:t>&lt;данные изъяты&gt;</w:t>
      </w:r>
      <w:r w:rsidRPr="002F33D4">
        <w:rPr>
          <w:rStyle w:val="132"/>
          <w:rFonts w:ascii="Calibri" w:hAnsi="Calibri"/>
          <w:u w:val="none"/>
        </w:rPr>
        <w:t>»</w:t>
      </w:r>
      <w:r w:rsidRPr="002F33D4">
        <w:t xml:space="preserve"> (далее – ООО </w:t>
      </w:r>
      <w:r>
        <w:t>&lt;данные изъяты&gt;</w:t>
      </w:r>
      <w:r w:rsidRPr="002F33D4">
        <w:t>»), не представила в ИФНС России по г. Симферополю, в установленный законодательством о налогах и сборах срок, налоговый расчет суммы налога на доходы физических лиц, исчисленных и удержанных налоговым агентом (форма 6-НДФЛ) за 1 квартал 2016 ( далее - расчет по форме 6- НДФЛ), граничный срок которого 04.05.2016г.</w:t>
      </w:r>
    </w:p>
    <w:p w:rsidR="00E510BA" w:rsidRPr="002F33D4" w:rsidP="002F33D4">
      <w:pPr>
        <w:pStyle w:val="81"/>
        <w:spacing w:line="240" w:lineRule="auto"/>
        <w:jc w:val="both"/>
        <w:rPr>
          <w:rFonts w:ascii="Arial Unicode MS" w:eastAsia="Arial Unicode MS"/>
        </w:rPr>
      </w:pPr>
      <w:r w:rsidRPr="002F33D4">
        <w:tab/>
        <w:t xml:space="preserve">В соответствии с абз. 2 п.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E510BA" w:rsidRPr="002F33D4" w:rsidP="002F33D4">
      <w:pPr>
        <w:pStyle w:val="BodyText"/>
        <w:spacing w:line="240" w:lineRule="auto"/>
        <w:ind w:firstLine="992"/>
        <w:rPr>
          <w:rFonts w:ascii="Arial Unicode MS"/>
        </w:rPr>
      </w:pPr>
      <w:r w:rsidRPr="002F33D4">
        <w:t xml:space="preserve">Расчет сумм налога на доходы физических лиц, исчисленных и удержанных налоговым </w:t>
      </w:r>
      <w:r w:rsidRPr="002F33D4">
        <w:rPr>
          <w:lang w:eastAsia="en-US"/>
        </w:rPr>
        <w:t xml:space="preserve">агентом </w:t>
      </w:r>
      <w:r w:rsidRPr="002F33D4">
        <w:t>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</w:t>
      </w:r>
      <w:r>
        <w:t xml:space="preserve"> </w:t>
      </w:r>
      <w:r w:rsidRPr="002F33D4">
        <w:t>налогов и сборов, подан в ИФНС России по г. Симферополю директором ООО «</w:t>
      </w:r>
      <w:r>
        <w:t>&lt;данные изъяты&gt;</w:t>
      </w:r>
      <w:r w:rsidRPr="002F33D4">
        <w:t>» 06.05.2016 (вх.№ 3116768), предельный срок предоставления налогового расчета - 04.05.2016.</w:t>
      </w:r>
      <w:r>
        <w:t xml:space="preserve"> Тем самым Эмирова Г.С. совершила </w:t>
      </w:r>
      <w:r w:rsidRPr="002F33D4">
        <w:rPr>
          <w:rFonts w:eastAsia="Times New Roman"/>
        </w:rPr>
        <w:t>административно</w:t>
      </w:r>
      <w:r>
        <w:rPr>
          <w:rFonts w:eastAsia="Times New Roman"/>
        </w:rPr>
        <w:t>е</w:t>
      </w:r>
      <w:r w:rsidRPr="002F33D4">
        <w:rPr>
          <w:rFonts w:eastAsia="Times New Roman"/>
        </w:rPr>
        <w:t xml:space="preserve"> правонарушени</w:t>
      </w:r>
      <w:r>
        <w:rPr>
          <w:rFonts w:eastAsia="Times New Roman"/>
        </w:rPr>
        <w:t>е</w:t>
      </w:r>
      <w:r w:rsidRPr="002F33D4">
        <w:rPr>
          <w:rFonts w:eastAsia="Times New Roman"/>
        </w:rPr>
        <w:t>, предусмотренно</w:t>
      </w:r>
      <w:r>
        <w:rPr>
          <w:rFonts w:eastAsia="Times New Roman"/>
        </w:rPr>
        <w:t>е</w:t>
      </w:r>
      <w:r w:rsidRPr="002F33D4">
        <w:rPr>
          <w:rFonts w:eastAsia="Times New Roman"/>
        </w:rPr>
        <w:t xml:space="preserve"> частью 1 статьи 15.6 </w:t>
      </w:r>
      <w:r w:rsidRPr="002F33D4">
        <w:t>Кодекса Российской Федерации об административных правонарушениях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Эмирова Г.С.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совершении правонарушения признала полностью.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Эмировой Г.С.в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кроме её признательных показаний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следующими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материалами дела: протоколом об административном правонарушении № 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BC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D83BC6">
        <w:rPr>
          <w:rFonts w:ascii="Times New Roman" w:hAnsi="Times New Roman" w:cs="Times New Roman"/>
          <w:sz w:val="24"/>
          <w:szCs w:val="24"/>
          <w:lang w:val="ru-RU" w:eastAsia="ru-RU"/>
        </w:rPr>
        <w:t>Эмирова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Г.С.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 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мировым судьёй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, работающей генеральным директором ООО «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», её имущественное положение, так же, отсутствие обстоятельств смягчающих или отягчающих административную ответственность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правонарушителя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>
        <w:rPr>
          <w:rFonts w:ascii="Times New Roman" w:hAnsi="Times New Roman" w:cs="Times New Roman"/>
          <w:sz w:val="24"/>
          <w:szCs w:val="24"/>
          <w:lang w:val="ru-RU"/>
        </w:rPr>
        <w:t>обстоятельства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возможным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и достаточным назначить минимальное наказание в пределах санкции ч.1 ст.15.6 КоАП РФ в виде штрафа в размере 300 (трехсот) рублей.</w:t>
      </w:r>
    </w:p>
    <w:p w:rsidR="00E510BA" w:rsidRPr="002F33D4" w:rsidP="002F33D4">
      <w:pPr>
        <w:pStyle w:val="ConsPlusNormal"/>
        <w:ind w:firstLine="540"/>
        <w:jc w:val="both"/>
        <w:rPr>
          <w:sz w:val="24"/>
          <w:szCs w:val="24"/>
        </w:rPr>
      </w:pPr>
      <w:r w:rsidRPr="002F33D4">
        <w:rPr>
          <w:sz w:val="24"/>
          <w:szCs w:val="24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510BA" w:rsidRPr="002F33D4" w:rsidP="002F33D4">
      <w:pPr>
        <w:pStyle w:val="ConsPlusNormal"/>
        <w:ind w:firstLine="540"/>
        <w:jc w:val="both"/>
        <w:rPr>
          <w:sz w:val="24"/>
          <w:szCs w:val="24"/>
        </w:rPr>
      </w:pPr>
      <w:r w:rsidRPr="002F33D4">
        <w:rPr>
          <w:sz w:val="24"/>
          <w:szCs w:val="24"/>
        </w:rP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510BA" w:rsidRPr="002F33D4" w:rsidP="002F33D4">
      <w:pPr>
        <w:pStyle w:val="ConsPlusNormal"/>
        <w:ind w:firstLine="540"/>
        <w:jc w:val="both"/>
        <w:rPr>
          <w:sz w:val="24"/>
          <w:szCs w:val="24"/>
        </w:rPr>
      </w:pPr>
      <w:r w:rsidRPr="002F33D4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2F33D4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2F33D4">
        <w:rPr>
          <w:sz w:val="24"/>
          <w:szCs w:val="24"/>
          <w:lang w:eastAsia="ru-RU"/>
        </w:rPr>
        <w:t>» является микропредприятием.</w:t>
      </w:r>
    </w:p>
    <w:p w:rsidR="00E510BA" w:rsidRPr="002F33D4" w:rsidP="00D32B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Эмировой Г.С.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Эмировой Г.С.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4.1.1, 29.9-29.11 КоАП РФ, мировой судья,-</w:t>
      </w:r>
    </w:p>
    <w:p w:rsidR="00E510BA" w:rsidRPr="00D83BC6" w:rsidP="002F33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83BC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постановил:</w:t>
      </w:r>
    </w:p>
    <w:p w:rsidR="00E510BA" w:rsidRPr="002F33D4" w:rsidP="002F33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10BA" w:rsidRPr="002F33D4" w:rsidP="002F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Эмирову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ульшен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Серверовну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510BA" w:rsidRPr="002F33D4" w:rsidP="002F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КоАП РФ, заменить назначенное наказание на предупреждение. </w:t>
      </w:r>
    </w:p>
    <w:p w:rsidR="00E510BA" w:rsidRPr="002F33D4" w:rsidP="002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2F33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10BA" w:rsidRPr="002F33D4" w:rsidP="002F33D4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510BA" w:rsidRPr="002F33D4" w:rsidP="002F33D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F33D4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2F33D4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       </w:t>
      </w:r>
      <w:r w:rsidRPr="002F33D4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E510BA" w:rsidRPr="002F33D4" w:rsidP="002F33D4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0BA" w:rsidP="002F33D4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0BA" w:rsidRPr="002F33D4" w:rsidP="002F33D4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0BA" w:rsidRPr="002F33D4" w:rsidP="002F33D4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33D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