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80D1E" w:rsidRPr="00E44641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</w:pPr>
      <w:r w:rsidRPr="00E4464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№ </w:t>
      </w:r>
      <w:r w:rsidRPr="00E44641">
        <w:rPr>
          <w:rFonts w:ascii="Times New Roman" w:hAnsi="Times New Roman" w:cs="Times New Roman"/>
          <w:sz w:val="24"/>
          <w:szCs w:val="24"/>
          <w:lang w:val="en-US" w:eastAsia="ru-RU"/>
        </w:rPr>
        <w:t>0</w:t>
      </w:r>
      <w:r w:rsidRPr="00E4464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5-</w:t>
      </w:r>
      <w:r w:rsidRPr="00E4464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00</w:t>
      </w:r>
      <w:r w:rsidRPr="00E4464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46/</w:t>
      </w:r>
      <w:r w:rsidRPr="00E4464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20</w:t>
      </w:r>
      <w:r w:rsidRPr="00E4464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/2017</w:t>
      </w:r>
    </w:p>
    <w:p w:rsidR="00880D1E" w:rsidRPr="00E44641" w:rsidP="00760E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1E" w:rsidRPr="00E4464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E4464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20 апреля 2017 года</w:t>
            </w:r>
          </w:p>
          <w:p w:rsidR="00880D1E" w:rsidRPr="00E4464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E4464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1E" w:rsidRPr="00E44641" w:rsidP="00760E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E4464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город Симферополь </w:t>
            </w:r>
          </w:p>
        </w:tc>
      </w:tr>
    </w:tbl>
    <w:p w:rsidR="00880D1E" w:rsidRPr="00E44641" w:rsidP="00760E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        </w:t>
      </w:r>
      <w:r w:rsidRPr="00E4464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 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>рассмотрев</w:t>
      </w:r>
      <w:r w:rsidRPr="00E4464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3-А, 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Анисимова Кирилла Владимировича, </w:t>
      </w:r>
      <w:r w:rsidRPr="00963914">
        <w:t>&lt;</w:t>
      </w:r>
      <w:r>
        <w:rPr>
          <w:lang w:val="ru-RU"/>
        </w:rPr>
        <w:t>дата рождения</w:t>
      </w:r>
      <w:r w:rsidRPr="00963914">
        <w:t>&gt;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уроженца </w:t>
      </w:r>
      <w:r w:rsidRPr="00963914">
        <w:t>&lt;</w:t>
      </w:r>
      <w:r>
        <w:rPr>
          <w:lang w:val="ru-RU"/>
        </w:rPr>
        <w:t>место рождения</w:t>
      </w:r>
      <w:r w:rsidRPr="00963914">
        <w:t>&gt;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зарегистрированного по адресу: </w:t>
      </w:r>
      <w:r w:rsidRPr="00963914">
        <w:t>&lt;</w:t>
      </w:r>
      <w:r>
        <w:rPr>
          <w:lang w:val="ru-RU"/>
        </w:rPr>
        <w:t>адрес</w:t>
      </w:r>
      <w:r w:rsidRPr="00963914">
        <w:t>&gt;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проживающего по адресу: </w:t>
      </w:r>
      <w:r w:rsidRPr="00963914">
        <w:t>&lt;</w:t>
      </w:r>
      <w:r>
        <w:rPr>
          <w:lang w:val="ru-RU"/>
        </w:rPr>
        <w:t>адрес</w:t>
      </w:r>
      <w:r w:rsidRPr="00963914">
        <w:t>&gt;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880D1E" w:rsidP="002F72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>у с т а н о в и л:</w:t>
      </w:r>
    </w:p>
    <w:p w:rsidR="00880D1E" w:rsidRPr="00E44641" w:rsidP="002F72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880D1E" w:rsidRPr="00E44641" w:rsidP="00760E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         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30 марта 2017 года в 01 час 35 мин. в </w:t>
      </w:r>
      <w:r>
        <w:t>&lt;</w:t>
      </w:r>
      <w:r>
        <w:rPr>
          <w:lang w:val="ru-RU"/>
        </w:rPr>
        <w:t>адрес</w:t>
      </w:r>
      <w:r>
        <w:t>&gt;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Анисимов К.В. управлял транспортным средством ВАЗ 211540 государственный регистрационный знак </w:t>
      </w:r>
      <w:r w:rsidRPr="00963914">
        <w:t>&lt;</w:t>
      </w:r>
      <w:r>
        <w:rPr>
          <w:lang w:val="ru-RU"/>
        </w:rPr>
        <w:t>номер</w:t>
      </w:r>
      <w:r w:rsidRPr="00963914">
        <w:t>&gt;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с явными признаками опьянения (нарушение речи, запах алкоголя изо рта), не выполнил законное требование уполномоченного должностного лица о прохождении медицинского освидетельствования на состояние опьянения, а также на месте остановки отказался проходить освидетельствование на состояние алкогольного опьянения, чем нарушил п. 2.3.2. Правил дорожного движения РФ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</w:p>
    <w:p w:rsidR="00880D1E" w:rsidRPr="00E44641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>Анисимов К.В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. судебном заседании вину в совершённом  правонарушении признал полностью, раскаялся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880D1E" w:rsidRPr="00E44641" w:rsidP="00E44641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E44641">
        <w:rPr>
          <w:sz w:val="26"/>
          <w:szCs w:val="26"/>
        </w:rPr>
        <w:t xml:space="preserve">Вина </w:t>
      </w:r>
      <w:r w:rsidRPr="00E44641">
        <w:rPr>
          <w:sz w:val="26"/>
          <w:szCs w:val="26"/>
          <w:lang w:eastAsia="ru-RU"/>
        </w:rPr>
        <w:t>Анисимова К.В.</w:t>
      </w:r>
      <w:r w:rsidRPr="00E44641">
        <w:rPr>
          <w:sz w:val="26"/>
          <w:szCs w:val="26"/>
        </w:rPr>
        <w:t xml:space="preserve"> в совершении ад</w:t>
      </w:r>
      <w:r>
        <w:rPr>
          <w:sz w:val="26"/>
          <w:szCs w:val="26"/>
        </w:rPr>
        <w:t>министративного правонарушения</w:t>
      </w:r>
      <w:r w:rsidRPr="00E44641">
        <w:rPr>
          <w:color w:val="000000"/>
          <w:sz w:val="26"/>
          <w:szCs w:val="26"/>
        </w:rPr>
        <w:t xml:space="preserve">, подтверждается следующими материалами дела: протоколом об административном правонарушении № </w:t>
      </w:r>
      <w:r>
        <w:t>&lt;данные изъяты&gt;</w:t>
      </w:r>
      <w:r w:rsidRPr="00E44641">
        <w:rPr>
          <w:color w:val="000000"/>
          <w:sz w:val="26"/>
          <w:szCs w:val="26"/>
        </w:rPr>
        <w:t xml:space="preserve">; протоколом № </w:t>
      </w:r>
      <w:r>
        <w:t xml:space="preserve">&lt;данные изъяты&gt; </w:t>
      </w:r>
      <w:r w:rsidRPr="00E44641">
        <w:rPr>
          <w:color w:val="000000"/>
          <w:sz w:val="26"/>
          <w:szCs w:val="26"/>
        </w:rPr>
        <w:t xml:space="preserve">об отстранении от права управления транспортным средством; протоколом № </w:t>
      </w:r>
      <w:r>
        <w:t>&lt;данные изъяты&gt;</w:t>
      </w:r>
      <w:r w:rsidRPr="00E44641">
        <w:rPr>
          <w:color w:val="000000"/>
          <w:sz w:val="26"/>
          <w:szCs w:val="26"/>
        </w:rPr>
        <w:t xml:space="preserve"> о направлении на медицинское освидетельствование на состояние опьянения от 30.03.2017 года; актом № </w:t>
      </w:r>
      <w:r>
        <w:t xml:space="preserve">&lt;данные изъяты&gt; </w:t>
      </w:r>
      <w:r w:rsidRPr="00E44641">
        <w:rPr>
          <w:color w:val="000000"/>
          <w:sz w:val="26"/>
          <w:szCs w:val="26"/>
        </w:rPr>
        <w:t xml:space="preserve">освидетельствования на состояние алкогольного опьянения, в котором зафиксирован отказ </w:t>
      </w:r>
      <w:r w:rsidRPr="00E44641">
        <w:rPr>
          <w:color w:val="000000"/>
          <w:sz w:val="26"/>
          <w:szCs w:val="26"/>
          <w:lang w:eastAsia="ru-RU"/>
        </w:rPr>
        <w:t>Анисимова К.В. от прохождения медицинского освидетельствования</w:t>
      </w:r>
      <w:r w:rsidRPr="00E44641">
        <w:rPr>
          <w:color w:val="000000"/>
          <w:sz w:val="26"/>
          <w:szCs w:val="26"/>
        </w:rPr>
        <w:t>;</w:t>
      </w:r>
      <w:r w:rsidRPr="00E44641">
        <w:rPr>
          <w:color w:val="000000"/>
          <w:sz w:val="26"/>
          <w:szCs w:val="26"/>
          <w:lang w:eastAsia="ru-RU"/>
        </w:rPr>
        <w:t xml:space="preserve"> </w:t>
      </w:r>
      <w:r w:rsidRPr="00E44641">
        <w:rPr>
          <w:color w:val="000000"/>
          <w:sz w:val="26"/>
          <w:szCs w:val="26"/>
        </w:rPr>
        <w:t xml:space="preserve">собственноручными объяснениями </w:t>
      </w:r>
      <w:r w:rsidRPr="00E44641">
        <w:rPr>
          <w:color w:val="000000"/>
          <w:sz w:val="26"/>
          <w:szCs w:val="26"/>
          <w:lang w:eastAsia="ru-RU"/>
        </w:rPr>
        <w:t>Анисимова К.В. от 30.03.2017 г</w:t>
      </w:r>
      <w:r w:rsidRPr="00E44641">
        <w:rPr>
          <w:color w:val="000000"/>
          <w:sz w:val="26"/>
          <w:szCs w:val="26"/>
        </w:rPr>
        <w:t xml:space="preserve">ода, где он указал, что в медицинское учреждение на освидетельствование на состояние алкогольного опьянения он не поедет; рапортом старшего инспектора взвода № 2 СРДПС ГИБДД МВД по Республике Крым Левшица Д.Ю. </w:t>
      </w:r>
    </w:p>
    <w:p w:rsidR="00880D1E" w:rsidRPr="00E44641" w:rsidP="00760EB7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E44641">
        <w:rPr>
          <w:sz w:val="26"/>
          <w:szCs w:val="26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E44641">
        <w:rPr>
          <w:color w:val="000000"/>
          <w:sz w:val="26"/>
          <w:szCs w:val="26"/>
        </w:rPr>
        <w:t xml:space="preserve">, что </w:t>
      </w:r>
      <w:r w:rsidRPr="00E44641">
        <w:rPr>
          <w:color w:val="000000"/>
          <w:sz w:val="26"/>
          <w:szCs w:val="26"/>
          <w:lang w:eastAsia="ru-RU"/>
        </w:rPr>
        <w:t xml:space="preserve">Анисимов К.В. </w:t>
      </w:r>
      <w:r w:rsidRPr="00E44641">
        <w:rPr>
          <w:color w:val="000000"/>
          <w:sz w:val="26"/>
          <w:szCs w:val="26"/>
        </w:rPr>
        <w:t xml:space="preserve">совершил административное правонарушение, ответственность за которое предусмотрена  </w:t>
      </w:r>
      <w:r w:rsidRPr="00E44641">
        <w:rPr>
          <w:color w:val="000000"/>
          <w:sz w:val="26"/>
          <w:szCs w:val="26"/>
          <w:lang w:eastAsia="ru-RU"/>
        </w:rPr>
        <w:t xml:space="preserve">частью 1 статьи 12.26 </w:t>
      </w:r>
      <w:r w:rsidRPr="00E44641">
        <w:rPr>
          <w:color w:val="000000"/>
          <w:sz w:val="26"/>
          <w:szCs w:val="26"/>
        </w:rPr>
        <w:t xml:space="preserve">Кодекса Российской Федерации об административных правонарушениях, а именно - </w:t>
      </w:r>
      <w:r w:rsidRPr="00E44641">
        <w:rPr>
          <w:sz w:val="26"/>
          <w:szCs w:val="26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"consultantplus://offline/ref=EB97AA0EBB0B6FF92D80917E65F5C56B5650D8F198CFCCB7989A4C361DAB9B3613157A8EDEB7Y234P" </w:instrText>
      </w:r>
      <w:r>
        <w:fldChar w:fldCharType="separate"/>
      </w:r>
      <w:r w:rsidRPr="00E44641">
        <w:rPr>
          <w:sz w:val="26"/>
          <w:szCs w:val="26"/>
        </w:rPr>
        <w:t>деяния</w:t>
      </w:r>
      <w:r>
        <w:fldChar w:fldCharType="end"/>
      </w:r>
      <w:r w:rsidRPr="00E44641">
        <w:rPr>
          <w:color w:val="000000"/>
          <w:sz w:val="26"/>
          <w:szCs w:val="26"/>
        </w:rPr>
        <w:t>.</w:t>
      </w:r>
    </w:p>
    <w:p w:rsidR="00880D1E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его имущественное положение, отсутствие обстоятельств, которые отягчают административную ответственность 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>Анисимова К.В.</w:t>
      </w:r>
    </w:p>
    <w:p w:rsidR="00880D1E" w:rsidRPr="00E44641" w:rsidP="00C309EE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BE53C4">
        <w:rPr>
          <w:rFonts w:ascii="Times New Roman" w:hAnsi="Times New Roman" w:cs="Times New Roman"/>
          <w:sz w:val="26"/>
          <w:szCs w:val="26"/>
          <w:lang w:val="ru-RU"/>
        </w:rPr>
        <w:t xml:space="preserve">Обстоятельством, смягчающим административную ответственность </w:t>
      </w:r>
      <w:r w:rsidRPr="00BE53C4">
        <w:rPr>
          <w:rFonts w:ascii="Times New Roman" w:hAnsi="Times New Roman" w:cs="Times New Roman"/>
          <w:sz w:val="26"/>
          <w:szCs w:val="26"/>
          <w:lang w:val="ru-RU" w:eastAsia="ru-RU"/>
        </w:rPr>
        <w:t>Анисимова К.В. является его раскаяние</w:t>
      </w:r>
      <w:r w:rsidRPr="00BE53C4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880D1E" w:rsidRPr="00E44641" w:rsidP="005432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>Анисимова К.В.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необходимо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части 1 статьи 12.26 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правонарушениях.</w:t>
      </w:r>
    </w:p>
    <w:p w:rsidR="00880D1E" w:rsidRPr="00E44641" w:rsidP="00760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4464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основании 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>ч. 1 ст.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12.26 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</w:t>
      </w:r>
      <w:r w:rsidRPr="00E4464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руководствуясь 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E4464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судья </w:t>
      </w:r>
    </w:p>
    <w:p w:rsidR="00880D1E" w:rsidRPr="00E44641" w:rsidP="00760E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80D1E" w:rsidRPr="00E44641" w:rsidP="00760E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/>
        </w:rPr>
        <w:t>п о с т а н о в и л:</w:t>
      </w:r>
    </w:p>
    <w:p w:rsidR="00880D1E" w:rsidRPr="00E44641" w:rsidP="00760E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880D1E" w:rsidRPr="00E44641" w:rsidP="00760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Анисимова Кирилла Владимировича 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>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880D1E" w:rsidRPr="00E44641" w:rsidP="006213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        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Перечисление штрафа производить по следующим реквизитам: УФК (УМВД России по г. Симферополю) БИК 043510001; ИНН 9102003230; КПП 910201001; Код бюджетной классификации 188 1 16 30020 01 6000 140; ОКТМО 35701000, УИН 18810491175000002090, наименование банка – Отделение по Республике Крым ЮГУ ЦБ РФ, протокол № </w:t>
      </w:r>
      <w:r>
        <w:t>&lt;данные изъяты&gt;</w:t>
      </w:r>
      <w:r>
        <w:rPr>
          <w:lang w:val="ru-RU"/>
        </w:rPr>
        <w:t>.</w:t>
      </w: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</w:p>
    <w:p w:rsidR="00880D1E" w:rsidRPr="00E44641" w:rsidP="00760E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80D1E" w:rsidRPr="00E44641" w:rsidP="00760EB7">
      <w:pPr>
        <w:pStyle w:val="s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44641">
        <w:rPr>
          <w:sz w:val="26"/>
          <w:szCs w:val="26"/>
        </w:rPr>
        <w:t xml:space="preserve">          </w:t>
      </w:r>
      <w:r w:rsidRPr="00E44641">
        <w:rPr>
          <w:color w:val="000000"/>
          <w:sz w:val="26"/>
          <w:szCs w:val="26"/>
        </w:rPr>
        <w:t>В соответствии со</w:t>
      </w:r>
      <w:r w:rsidRPr="00E44641">
        <w:rPr>
          <w:sz w:val="26"/>
          <w:szCs w:val="26"/>
        </w:rPr>
        <w:t> </w:t>
      </w:r>
      <w:r w:rsidRPr="00E44641">
        <w:rPr>
          <w:color w:val="000000"/>
          <w:sz w:val="26"/>
          <w:szCs w:val="26"/>
        </w:rPr>
        <w:t>ст. 20.25</w:t>
      </w:r>
      <w:r w:rsidRPr="00E44641">
        <w:rPr>
          <w:sz w:val="26"/>
          <w:szCs w:val="26"/>
        </w:rPr>
        <w:t> </w:t>
      </w:r>
      <w:r w:rsidRPr="00E44641">
        <w:rPr>
          <w:color w:val="000000"/>
          <w:sz w:val="26"/>
          <w:szCs w:val="26"/>
        </w:rPr>
        <w:t>КоАП РФ неуплата административного штрафа в срок, предусмотренный</w:t>
      </w:r>
      <w:r w:rsidRPr="00E44641">
        <w:rPr>
          <w:sz w:val="26"/>
          <w:szCs w:val="26"/>
        </w:rPr>
        <w:t> </w:t>
      </w:r>
      <w:r w:rsidRPr="00E44641">
        <w:rPr>
          <w:color w:val="000000"/>
          <w:sz w:val="26"/>
          <w:szCs w:val="2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80D1E" w:rsidRPr="00E44641" w:rsidP="00760EB7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44641">
        <w:rPr>
          <w:color w:val="000000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880D1E" w:rsidRPr="00E44641" w:rsidP="00760E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880D1E" w:rsidRPr="00E44641" w:rsidP="00760EB7">
      <w:pPr>
        <w:pStyle w:val="ConsPlusNormal"/>
        <w:ind w:firstLine="540"/>
        <w:jc w:val="both"/>
        <w:rPr>
          <w:sz w:val="26"/>
          <w:szCs w:val="26"/>
        </w:rPr>
      </w:pPr>
      <w:r w:rsidRPr="00E44641">
        <w:rPr>
          <w:sz w:val="26"/>
          <w:szCs w:val="26"/>
        </w:rPr>
        <w:t xml:space="preserve">  </w:t>
      </w:r>
      <w:r w:rsidRPr="00E44641">
        <w:rPr>
          <w:sz w:val="26"/>
          <w:szCs w:val="26"/>
          <w:lang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г. Симферополя Республики Крым через мирового судью.</w:t>
      </w:r>
    </w:p>
    <w:p w:rsidR="00880D1E" w:rsidRPr="00E44641" w:rsidP="00760EB7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                 </w:t>
      </w:r>
    </w:p>
    <w:p w:rsidR="00880D1E" w:rsidRPr="00E44641" w:rsidP="00760EB7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E44641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подпись</w:t>
      </w:r>
      <w:r w:rsidRPr="00E446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44641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</w:t>
      </w:r>
      <w:r w:rsidRPr="00E44641">
        <w:rPr>
          <w:rFonts w:ascii="Times New Roman" w:eastAsia="MS Mincho" w:hAnsi="Times New Roman" w:cs="Times New Roman"/>
          <w:sz w:val="26"/>
          <w:szCs w:val="26"/>
          <w:lang w:val="ru-RU"/>
        </w:rPr>
        <w:t>С.Г. Ломанов</w:t>
      </w:r>
    </w:p>
    <w:p w:rsidR="00880D1E" w:rsidRPr="00E44641" w:rsidP="00760EB7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80D1E" w:rsidP="00760EB7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464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880D1E" w:rsidRPr="00E44641" w:rsidP="00760EB7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0D1E" w:rsidRPr="00E44641" w:rsidP="00760EB7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4641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880D1E" w:rsidP="00760EB7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0D1E" w:rsidRPr="00E44641" w:rsidP="00760EB7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2F7218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