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91DDD" w:rsidRPr="00F03135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Дело № 05-0</w:t>
      </w:r>
      <w:r w:rsidR="00B27936">
        <w:rPr>
          <w:rFonts w:ascii="Times New Roman" w:hAnsi="Times New Roman" w:cs="Times New Roman"/>
          <w:sz w:val="25"/>
          <w:szCs w:val="25"/>
          <w:lang w:val="ru-RU" w:eastAsia="ru-RU"/>
        </w:rPr>
        <w:t>20</w:t>
      </w:r>
      <w:r w:rsidR="00F01FDC">
        <w:rPr>
          <w:rFonts w:ascii="Times New Roman" w:hAnsi="Times New Roman" w:cs="Times New Roman"/>
          <w:sz w:val="25"/>
          <w:szCs w:val="25"/>
          <w:lang w:val="ru-RU" w:eastAsia="ru-RU"/>
        </w:rPr>
        <w:t>5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/20/2017</w:t>
      </w:r>
    </w:p>
    <w:p w:rsidR="00B91DDD" w:rsidRPr="00F03135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F03135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0     </w:t>
            </w:r>
            <w:r w:rsidR="00B27936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20</w:t>
            </w: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октября 2017 года</w:t>
            </w:r>
          </w:p>
          <w:p w:rsidR="00B91DDD" w:rsidRPr="00F03135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F03135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B91DDD" w:rsidRPr="00F03135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рассмотрев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="000B5F67">
        <w:t>&lt;</w:t>
      </w:r>
      <w:r w:rsidR="000B5F67">
        <w:t>данные</w:t>
      </w:r>
      <w:r w:rsidR="000B5F67">
        <w:t xml:space="preserve"> </w:t>
      </w:r>
      <w:r w:rsidR="000B5F67">
        <w:t>изъяты</w:t>
      </w:r>
      <w:r w:rsidR="000B5F67">
        <w:t>&gt;</w:t>
      </w:r>
      <w:r w:rsidRPr="00F01FDC" w:rsidR="00F01FD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Кондратенко Вячеслава Анатольевича, </w:t>
      </w:r>
      <w:r w:rsidR="000B5F67">
        <w:t>&lt;</w:t>
      </w:r>
      <w:r w:rsidR="000B5F67">
        <w:t>данные</w:t>
      </w:r>
      <w:r w:rsidR="000B5F67">
        <w:t xml:space="preserve"> </w:t>
      </w:r>
      <w:r w:rsidR="000B5F67">
        <w:t>изъяты</w:t>
      </w:r>
      <w:r w:rsidR="000B5F67">
        <w:t>&gt;</w:t>
      </w:r>
      <w:r w:rsidRPr="00F01FDC" w:rsidR="00F01FD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года рождения, уроженца</w:t>
      </w:r>
      <w:r w:rsidRPr="00F01FDC" w:rsidR="00F01FD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0B5F67">
        <w:t>&lt;</w:t>
      </w:r>
      <w:r w:rsidR="000B5F67">
        <w:t>данные</w:t>
      </w:r>
      <w:r w:rsidR="000B5F67">
        <w:t xml:space="preserve"> </w:t>
      </w:r>
      <w:r w:rsidR="000B5F67">
        <w:t>изъяты</w:t>
      </w:r>
      <w:r w:rsidR="000B5F67">
        <w:t>&gt;</w:t>
      </w:r>
      <w:r w:rsidRPr="00F01FDC" w:rsidR="00F01FD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проживающего по адресу: </w:t>
      </w:r>
      <w:r w:rsidR="000B5F67">
        <w:t>&lt;</w:t>
      </w:r>
      <w:r w:rsidR="000B5F67">
        <w:t>данные</w:t>
      </w:r>
      <w:r w:rsidR="000B5F67">
        <w:t xml:space="preserve"> </w:t>
      </w:r>
      <w:r w:rsidR="000B5F67">
        <w:t>изъяты</w:t>
      </w:r>
      <w:r w:rsidR="000B5F67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</w:p>
    <w:p w:rsidR="00B91DDD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УСТАНОВИЛ:</w:t>
      </w:r>
    </w:p>
    <w:p w:rsidR="00B91DDD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B91DDD" w:rsidRPr="00F03135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20.04</w:t>
      </w:r>
      <w:r w:rsidRPr="00F03135">
        <w:rPr>
          <w:rFonts w:ascii="Times New Roman" w:hAnsi="Times New Roman" w:cs="Times New Roman"/>
          <w:sz w:val="25"/>
          <w:szCs w:val="25"/>
        </w:rPr>
        <w:t xml:space="preserve">.2017 </w:t>
      </w:r>
      <w:r w:rsidR="000B5F67">
        <w:t>&lt;данные изъяты&gt;</w:t>
      </w:r>
      <w:r w:rsidRPr="00B279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Кондратенко Вячеслава Анатольевича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 (далее – </w:t>
      </w:r>
      <w:r w:rsidR="000B5F67">
        <w:t>&lt;данные изъяты&gt;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) </w:t>
      </w:r>
      <w:r w:rsidRPr="00F03135">
        <w:rPr>
          <w:rFonts w:ascii="Times New Roman" w:hAnsi="Times New Roman" w:cs="Times New Roman"/>
          <w:sz w:val="25"/>
          <w:szCs w:val="25"/>
        </w:rPr>
        <w:t xml:space="preserve">допустил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объеме, </w:t>
      </w:r>
      <w:r w:rsidRPr="00F03135">
        <w:rPr>
          <w:rStyle w:val="32"/>
          <w:sz w:val="25"/>
          <w:szCs w:val="25"/>
          <w:u w:val="none"/>
        </w:rPr>
        <w:t xml:space="preserve">за </w:t>
      </w:r>
      <w:r>
        <w:rPr>
          <w:rStyle w:val="32"/>
          <w:sz w:val="25"/>
          <w:szCs w:val="25"/>
          <w:u w:val="none"/>
        </w:rPr>
        <w:t>март</w:t>
      </w:r>
      <w:r>
        <w:rPr>
          <w:rStyle w:val="32"/>
          <w:sz w:val="25"/>
          <w:szCs w:val="25"/>
          <w:u w:val="none"/>
        </w:rPr>
        <w:t xml:space="preserve"> 2017</w:t>
      </w:r>
      <w:r w:rsidRPr="00F03135">
        <w:rPr>
          <w:rStyle w:val="32"/>
          <w:sz w:val="25"/>
          <w:szCs w:val="25"/>
          <w:u w:val="none"/>
        </w:rPr>
        <w:t xml:space="preserve"> года, </w:t>
      </w:r>
      <w:r w:rsidRPr="00F03135">
        <w:rPr>
          <w:rFonts w:ascii="Times New Roman" w:hAnsi="Times New Roman" w:cs="Times New Roman"/>
          <w:sz w:val="25"/>
          <w:szCs w:val="25"/>
        </w:rPr>
        <w:t>в результате чего был нарушен пункт</w:t>
      </w:r>
      <w:r w:rsidRPr="00F03135">
        <w:rPr>
          <w:rFonts w:ascii="Times New Roman" w:hAnsi="Times New Roman" w:cs="Times New Roman"/>
          <w:sz w:val="25"/>
          <w:szCs w:val="25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</w:rPr>
        <w:t>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</w:t>
      </w:r>
      <w:r w:rsidRPr="00F03135">
        <w:rPr>
          <w:rFonts w:ascii="Times New Roman" w:hAnsi="Times New Roman" w:cs="Times New Roman"/>
          <w:sz w:val="25"/>
          <w:szCs w:val="25"/>
        </w:rPr>
        <w:t xml:space="preserve">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  <w:r w:rsidR="00165216">
        <w:rPr>
          <w:rFonts w:ascii="Times New Roman" w:hAnsi="Times New Roman" w:cs="Times New Roman"/>
          <w:sz w:val="25"/>
          <w:szCs w:val="25"/>
        </w:rPr>
        <w:t xml:space="preserve"> Сведения фактически представлены 20.04.2017 г., при сроке предоставления не позднее 18.04.2017г.</w:t>
      </w:r>
    </w:p>
    <w:p w:rsidR="00B91DDD" w:rsidRPr="00F03135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F01FD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Кондратенко </w:t>
      </w:r>
      <w:r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В.А.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в судебно</w:t>
      </w:r>
      <w:r w:rsidR="00165216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заседани</w:t>
      </w:r>
      <w:r w:rsidR="00165216">
        <w:rPr>
          <w:rFonts w:ascii="Times New Roman" w:hAnsi="Times New Roman" w:cs="Times New Roman"/>
          <w:sz w:val="25"/>
          <w:szCs w:val="25"/>
          <w:lang w:val="ru-RU"/>
        </w:rPr>
        <w:t>и вину признал полностью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Вина </w:t>
      </w:r>
      <w:r w:rsidR="000B5F67">
        <w:t>&lt;</w:t>
      </w:r>
      <w:r w:rsidR="000B5F67">
        <w:t>данные</w:t>
      </w:r>
      <w:r w:rsidR="000B5F67">
        <w:t xml:space="preserve"> </w:t>
      </w:r>
      <w:r w:rsidR="000B5F67">
        <w:t>изъяты</w:t>
      </w:r>
      <w:r w:rsidR="000B5F67"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Кондратенко </w:t>
      </w:r>
      <w:r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В.А.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в совершении административного правонарушения</w:t>
      </w:r>
      <w:r w:rsidR="00165216">
        <w:rPr>
          <w:rFonts w:ascii="Times New Roman" w:hAnsi="Times New Roman" w:cs="Times New Roman"/>
          <w:sz w:val="25"/>
          <w:szCs w:val="25"/>
          <w:lang w:val="ru-RU" w:eastAsia="ru-RU"/>
        </w:rPr>
        <w:t>, кроме его объяснений,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0B5F67">
        <w:t>&lt;</w:t>
      </w:r>
      <w:r w:rsidR="000B5F67">
        <w:t>данные</w:t>
      </w:r>
      <w:r w:rsidR="000B5F67">
        <w:t xml:space="preserve"> </w:t>
      </w:r>
      <w:r w:rsidR="000B5F67">
        <w:t>изъяты</w:t>
      </w:r>
      <w:r w:rsidR="000B5F67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0B5F67">
        <w:t>&lt;</w:t>
      </w:r>
      <w:r w:rsidR="000B5F67">
        <w:t>данные</w:t>
      </w:r>
      <w:r w:rsidR="000B5F67">
        <w:t xml:space="preserve"> </w:t>
      </w:r>
      <w:r w:rsidR="000B5F67">
        <w:t>изъяты</w:t>
      </w:r>
      <w:r w:rsidR="000B5F67"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Кондратенко </w:t>
      </w:r>
      <w:r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В.А.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стать</w:t>
      </w:r>
      <w:r>
        <w:rPr>
          <w:rFonts w:ascii="Times New Roman" w:hAnsi="Times New Roman" w:cs="Times New Roman"/>
          <w:sz w:val="25"/>
          <w:szCs w:val="25"/>
          <w:lang w:val="ru-RU"/>
        </w:rPr>
        <w:t>ёй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а именно - </w:t>
      </w:r>
      <w:r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правонарушителя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, который работает </w:t>
      </w:r>
      <w:r w:rsidR="000B5F67">
        <w:t>&lt;</w:t>
      </w:r>
      <w:r w:rsidR="000B5F67">
        <w:t>данные</w:t>
      </w:r>
      <w:r w:rsidR="000B5F67">
        <w:t xml:space="preserve"> </w:t>
      </w:r>
      <w:r w:rsidR="000B5F67">
        <w:t>изъяты</w:t>
      </w:r>
      <w:r w:rsidR="000B5F67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</w:t>
      </w:r>
      <w:r>
        <w:rPr>
          <w:rFonts w:ascii="Times New Roman" w:hAnsi="Times New Roman" w:cs="Times New Roman"/>
          <w:sz w:val="25"/>
          <w:szCs w:val="25"/>
          <w:lang w:val="ru-RU"/>
        </w:rPr>
        <w:t>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санкцией ст.15.33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РФ об административных правонарушениях.</w:t>
      </w:r>
    </w:p>
    <w:p w:rsidR="00B91DDD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91DDD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B91DDD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B91DDD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B91DDD" w:rsidRPr="00FA7DAF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B27936" w:rsidR="00B2793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Кондратенко Вячеслава Анатольевича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виновным 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B91DDD" w:rsidRPr="00FA7DAF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>
        <w:rPr>
          <w:rFonts w:ascii="Times New Roman" w:hAnsi="Times New Roman" w:cs="Times New Roman"/>
          <w:sz w:val="25"/>
          <w:szCs w:val="25"/>
          <w:lang w:val="ru-RU"/>
        </w:rPr>
        <w:t>р</w:t>
      </w:r>
      <w:r>
        <w:rPr>
          <w:rFonts w:ascii="Times New Roman" w:hAnsi="Times New Roman" w:cs="Times New Roman"/>
          <w:sz w:val="25"/>
          <w:szCs w:val="25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sz w:val="25"/>
          <w:szCs w:val="25"/>
        </w:rPr>
        <w:t>Согласно ст. 32.2 КоАП РФ административный штраф должен быть уплачен</w:t>
      </w:r>
      <w:r w:rsidRPr="00F03135">
        <w:rPr>
          <w:color w:val="000000"/>
          <w:sz w:val="25"/>
          <w:szCs w:val="25"/>
        </w:rPr>
        <w:t xml:space="preserve"> лицом,</w:t>
      </w:r>
      <w:r w:rsidRPr="00F03135">
        <w:rPr>
          <w:sz w:val="25"/>
          <w:szCs w:val="25"/>
        </w:rPr>
        <w:t> привлеченным </w:t>
      </w:r>
      <w:r w:rsidRPr="00F03135">
        <w:rPr>
          <w:color w:val="000000"/>
          <w:sz w:val="25"/>
          <w:szCs w:val="25"/>
        </w:rPr>
        <w:t>к</w:t>
      </w:r>
      <w:r w:rsidRPr="00F03135">
        <w:rPr>
          <w:sz w:val="25"/>
          <w:szCs w:val="25"/>
        </w:rPr>
        <w:t> административной ответственности</w:t>
      </w:r>
      <w:r w:rsidRPr="00F03135">
        <w:rPr>
          <w:color w:val="000000"/>
          <w:sz w:val="25"/>
          <w:szCs w:val="25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статьей 31.5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настоящего Кодекса.</w:t>
      </w:r>
    </w:p>
    <w:p w:rsidR="00B91DDD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color w:val="000000"/>
          <w:sz w:val="25"/>
          <w:szCs w:val="25"/>
        </w:rPr>
        <w:t>В соответствии со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ст. 20.25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91DDD" w:rsidRPr="00F03135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B91DDD" w:rsidRPr="00F03135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91DDD" w:rsidRPr="00F03135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F03135">
        <w:rPr>
          <w:rFonts w:ascii="Times New Roman" w:hAnsi="Times New Roman" w:cs="Times New Roman"/>
          <w:i/>
          <w:iCs/>
          <w:lang w:val="ru-RU"/>
        </w:rPr>
        <w:t xml:space="preserve">подпись </w:t>
      </w:r>
      <w:r w:rsidRPr="00F03135"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             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66DB4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lang w:eastAsia="en-US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basedOn w:val="3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