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3C5" w:rsidRPr="00515B50" w:rsidP="00515B5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15B50">
        <w:rPr>
          <w:rFonts w:ascii="Times New Roman" w:hAnsi="Times New Roman" w:cs="Times New Roman"/>
          <w:sz w:val="26"/>
          <w:szCs w:val="26"/>
        </w:rPr>
        <w:t>№05-0</w:t>
      </w:r>
      <w:r w:rsidR="00DA5007">
        <w:rPr>
          <w:rFonts w:ascii="Times New Roman" w:hAnsi="Times New Roman" w:cs="Times New Roman"/>
          <w:sz w:val="26"/>
          <w:szCs w:val="26"/>
        </w:rPr>
        <w:t>01</w:t>
      </w:r>
      <w:r w:rsidRPr="00515B50">
        <w:rPr>
          <w:rFonts w:ascii="Times New Roman" w:hAnsi="Times New Roman" w:cs="Times New Roman"/>
          <w:sz w:val="26"/>
          <w:szCs w:val="26"/>
        </w:rPr>
        <w:t>/</w:t>
      </w:r>
      <w:r w:rsidRPr="00515B50" w:rsidR="00F70C80">
        <w:rPr>
          <w:rFonts w:ascii="Times New Roman" w:hAnsi="Times New Roman" w:cs="Times New Roman"/>
          <w:sz w:val="26"/>
          <w:szCs w:val="26"/>
        </w:rPr>
        <w:t>2</w:t>
      </w:r>
      <w:r w:rsidRPr="00515B50" w:rsidR="00812AC9">
        <w:rPr>
          <w:rFonts w:ascii="Times New Roman" w:hAnsi="Times New Roman" w:cs="Times New Roman"/>
          <w:sz w:val="26"/>
          <w:szCs w:val="26"/>
        </w:rPr>
        <w:t>1</w:t>
      </w:r>
      <w:r w:rsidRPr="00515B50">
        <w:rPr>
          <w:rFonts w:ascii="Times New Roman" w:hAnsi="Times New Roman" w:cs="Times New Roman"/>
          <w:sz w:val="26"/>
          <w:szCs w:val="26"/>
        </w:rPr>
        <w:t>/20</w:t>
      </w:r>
      <w:r w:rsidRPr="00515B50" w:rsidR="00F70C80">
        <w:rPr>
          <w:rFonts w:ascii="Times New Roman" w:hAnsi="Times New Roman" w:cs="Times New Roman"/>
          <w:sz w:val="26"/>
          <w:szCs w:val="26"/>
        </w:rPr>
        <w:t>2</w:t>
      </w:r>
      <w:r w:rsidR="00DA5007">
        <w:rPr>
          <w:rFonts w:ascii="Times New Roman" w:hAnsi="Times New Roman" w:cs="Times New Roman"/>
          <w:sz w:val="26"/>
          <w:szCs w:val="26"/>
        </w:rPr>
        <w:t>5</w:t>
      </w:r>
    </w:p>
    <w:p w:rsidR="003933C5" w:rsidRPr="00515B50" w:rsidP="00515B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5B5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933C5" w:rsidRPr="00515B50" w:rsidP="00515B50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15B50">
        <w:rPr>
          <w:rFonts w:ascii="Times New Roman" w:hAnsi="Times New Roman" w:cs="Times New Roman"/>
          <w:sz w:val="26"/>
          <w:szCs w:val="26"/>
        </w:rPr>
        <w:t>2</w:t>
      </w:r>
      <w:r w:rsidR="00DA5007">
        <w:rPr>
          <w:rFonts w:ascii="Times New Roman" w:hAnsi="Times New Roman" w:cs="Times New Roman"/>
          <w:sz w:val="26"/>
          <w:szCs w:val="26"/>
        </w:rPr>
        <w:t xml:space="preserve">8 января </w:t>
      </w:r>
      <w:r w:rsidRPr="00515B50">
        <w:rPr>
          <w:rFonts w:ascii="Times New Roman" w:hAnsi="Times New Roman" w:cs="Times New Roman"/>
          <w:sz w:val="26"/>
          <w:szCs w:val="26"/>
        </w:rPr>
        <w:t xml:space="preserve"> 202</w:t>
      </w:r>
      <w:r w:rsidR="00DA5007">
        <w:rPr>
          <w:rFonts w:ascii="Times New Roman" w:hAnsi="Times New Roman" w:cs="Times New Roman"/>
          <w:sz w:val="26"/>
          <w:szCs w:val="26"/>
        </w:rPr>
        <w:t>5</w:t>
      </w:r>
      <w:r w:rsidRPr="00515B50">
        <w:rPr>
          <w:rFonts w:ascii="Times New Roman" w:hAnsi="Times New Roman" w:cs="Times New Roman"/>
          <w:sz w:val="26"/>
          <w:szCs w:val="26"/>
        </w:rPr>
        <w:t xml:space="preserve"> </w:t>
      </w:r>
      <w:r w:rsidRPr="00515B50">
        <w:rPr>
          <w:rFonts w:ascii="Times New Roman" w:hAnsi="Times New Roman" w:cs="Times New Roman"/>
          <w:sz w:val="26"/>
          <w:szCs w:val="26"/>
        </w:rPr>
        <w:t xml:space="preserve">года                                              </w:t>
      </w:r>
      <w:r w:rsidRPr="00515B50" w:rsidR="002A187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515B50">
        <w:rPr>
          <w:rFonts w:ascii="Times New Roman" w:hAnsi="Times New Roman" w:cs="Times New Roman"/>
          <w:sz w:val="26"/>
          <w:szCs w:val="26"/>
        </w:rPr>
        <w:t xml:space="preserve">г. Симферополь                  </w:t>
      </w:r>
    </w:p>
    <w:p w:rsidR="00252186" w:rsidRPr="00515B50" w:rsidP="00515B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33C5" w:rsidRPr="00515B50" w:rsidP="00DA50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B50">
        <w:rPr>
          <w:rFonts w:ascii="Times New Roman" w:hAnsi="Times New Roman" w:cs="Times New Roman"/>
          <w:sz w:val="26"/>
          <w:szCs w:val="26"/>
        </w:rPr>
        <w:t>М</w:t>
      </w:r>
      <w:r w:rsidRPr="00515B50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515B50" w:rsidR="00F70C80">
        <w:rPr>
          <w:rFonts w:ascii="Times New Roman" w:hAnsi="Times New Roman" w:cs="Times New Roman"/>
          <w:sz w:val="26"/>
          <w:szCs w:val="26"/>
        </w:rPr>
        <w:t>21</w:t>
      </w:r>
      <w:r w:rsidRPr="00515B5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</w:t>
      </w:r>
      <w:r w:rsidRPr="00515B50" w:rsidR="00252186">
        <w:rPr>
          <w:rFonts w:ascii="Times New Roman" w:hAnsi="Times New Roman" w:cs="Times New Roman"/>
          <w:sz w:val="26"/>
          <w:szCs w:val="26"/>
        </w:rPr>
        <w:t>орода</w:t>
      </w:r>
      <w:r w:rsidRPr="00515B50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</w:t>
      </w:r>
      <w:r w:rsidRPr="00515B50" w:rsidR="00F70C80">
        <w:rPr>
          <w:rFonts w:ascii="Times New Roman" w:hAnsi="Times New Roman" w:cs="Times New Roman"/>
          <w:sz w:val="26"/>
          <w:szCs w:val="26"/>
        </w:rPr>
        <w:t>Василькова И.С</w:t>
      </w:r>
      <w:r w:rsidRPr="00515B50">
        <w:rPr>
          <w:rFonts w:ascii="Times New Roman" w:hAnsi="Times New Roman" w:cs="Times New Roman"/>
          <w:sz w:val="26"/>
          <w:szCs w:val="26"/>
        </w:rPr>
        <w:t>.,</w:t>
      </w:r>
      <w:r w:rsidRPr="00515B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33C5" w:rsidRPr="00515B50" w:rsidP="00515B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B5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515B50" w:rsidR="00EA667C">
        <w:rPr>
          <w:rFonts w:ascii="Times New Roman" w:hAnsi="Times New Roman" w:cs="Times New Roman"/>
          <w:sz w:val="26"/>
          <w:szCs w:val="26"/>
        </w:rPr>
        <w:t>:</w:t>
      </w:r>
      <w:r w:rsidRPr="00515B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8C4" w:rsidRPr="00B478C4" w:rsidP="00B478C4">
      <w:pPr>
        <w:spacing w:after="0"/>
        <w:ind w:left="1560"/>
        <w:jc w:val="both"/>
        <w:rPr>
          <w:rFonts w:ascii="Times New Roman" w:hAnsi="Times New Roman" w:cs="Times New Roman"/>
          <w:sz w:val="26"/>
          <w:szCs w:val="26"/>
        </w:rPr>
      </w:pPr>
      <w:r w:rsidRPr="00515B50">
        <w:rPr>
          <w:rFonts w:ascii="Times New Roman" w:hAnsi="Times New Roman" w:cs="Times New Roman"/>
          <w:sz w:val="26"/>
          <w:szCs w:val="26"/>
        </w:rPr>
        <w:t xml:space="preserve"> </w:t>
      </w:r>
      <w:r w:rsidRPr="00B478C4">
        <w:rPr>
          <w:rFonts w:ascii="Times New Roman" w:hAnsi="Times New Roman" w:cs="Times New Roman"/>
          <w:sz w:val="26"/>
          <w:szCs w:val="26"/>
        </w:rPr>
        <w:t xml:space="preserve">Колесник </w:t>
      </w:r>
      <w:r w:rsidR="005378E4">
        <w:rPr>
          <w:rFonts w:ascii="Times New Roman" w:hAnsi="Times New Roman" w:cs="Times New Roman"/>
          <w:sz w:val="26"/>
          <w:szCs w:val="26"/>
        </w:rPr>
        <w:t>В.М.</w:t>
      </w:r>
      <w:r w:rsidRPr="00B478C4">
        <w:rPr>
          <w:rFonts w:ascii="Times New Roman" w:hAnsi="Times New Roman" w:cs="Times New Roman"/>
          <w:sz w:val="26"/>
          <w:szCs w:val="26"/>
        </w:rPr>
        <w:t xml:space="preserve">,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478C4">
        <w:rPr>
          <w:rFonts w:ascii="Times New Roman" w:hAnsi="Times New Roman" w:cs="Times New Roman"/>
          <w:sz w:val="26"/>
          <w:szCs w:val="26"/>
        </w:rPr>
        <w:t>,</w:t>
      </w:r>
    </w:p>
    <w:p w:rsidR="003933C5" w:rsidP="00515B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B50">
        <w:rPr>
          <w:rFonts w:ascii="Times New Roman" w:hAnsi="Times New Roman" w:cs="Times New Roman"/>
          <w:sz w:val="26"/>
          <w:szCs w:val="26"/>
        </w:rPr>
        <w:t xml:space="preserve">по признакам </w:t>
      </w:r>
      <w:r w:rsidRPr="00515B50" w:rsidR="00252186">
        <w:rPr>
          <w:rFonts w:ascii="Times New Roman" w:hAnsi="Times New Roman" w:cs="Times New Roman"/>
          <w:sz w:val="26"/>
          <w:szCs w:val="26"/>
        </w:rPr>
        <w:t xml:space="preserve">состава </w:t>
      </w:r>
      <w:r w:rsidRPr="00515B50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</w:t>
      </w:r>
      <w:r w:rsidR="00B478C4">
        <w:rPr>
          <w:rFonts w:ascii="Times New Roman" w:hAnsi="Times New Roman" w:cs="Times New Roman"/>
          <w:sz w:val="26"/>
          <w:szCs w:val="26"/>
        </w:rPr>
        <w:t>12</w:t>
      </w:r>
      <w:r w:rsidRPr="00515B50">
        <w:rPr>
          <w:rFonts w:ascii="Times New Roman" w:hAnsi="Times New Roman" w:cs="Times New Roman"/>
          <w:sz w:val="26"/>
          <w:szCs w:val="26"/>
        </w:rPr>
        <w:t>.</w:t>
      </w:r>
      <w:r w:rsidR="00B478C4">
        <w:rPr>
          <w:rFonts w:ascii="Times New Roman" w:hAnsi="Times New Roman" w:cs="Times New Roman"/>
          <w:sz w:val="26"/>
          <w:szCs w:val="26"/>
        </w:rPr>
        <w:t>24</w:t>
      </w:r>
      <w:r w:rsidRPr="00515B5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231F8" w:rsidRPr="003D44D6" w:rsidP="00B231F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44D6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B231F8" w:rsidP="00B231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610F30">
        <w:rPr>
          <w:rFonts w:ascii="Times New Roman" w:hAnsi="Times New Roman" w:cs="Times New Roman"/>
          <w:sz w:val="26"/>
          <w:szCs w:val="26"/>
        </w:rPr>
        <w:t xml:space="preserve"> </w:t>
      </w:r>
      <w:r w:rsidR="00624989">
        <w:rPr>
          <w:rFonts w:ascii="Times New Roman" w:hAnsi="Times New Roman" w:cs="Times New Roman"/>
          <w:sz w:val="26"/>
          <w:szCs w:val="26"/>
        </w:rPr>
        <w:t xml:space="preserve">дело </w:t>
      </w:r>
      <w:r w:rsidRPr="00624989" w:rsidR="00624989">
        <w:rPr>
          <w:rFonts w:ascii="Times New Roman" w:hAnsi="Times New Roman" w:cs="Times New Roman"/>
          <w:sz w:val="26"/>
          <w:szCs w:val="26"/>
        </w:rPr>
        <w:t>по признакам состава правонарушения, предусмотренного ч. 1 ст. 12.24 Кодекса</w:t>
      </w:r>
      <w:r w:rsidR="00624989">
        <w:rPr>
          <w:rFonts w:ascii="Times New Roman" w:hAnsi="Times New Roman" w:cs="Times New Roman"/>
          <w:sz w:val="26"/>
          <w:szCs w:val="26"/>
        </w:rPr>
        <w:t xml:space="preserve">  в отношении Колесник В.М. </w:t>
      </w:r>
      <w:r w:rsidR="00610F30">
        <w:rPr>
          <w:rFonts w:ascii="Times New Roman" w:hAnsi="Times New Roman" w:cs="Times New Roman"/>
          <w:sz w:val="26"/>
          <w:szCs w:val="26"/>
        </w:rPr>
        <w:t xml:space="preserve"> возвращено </w:t>
      </w:r>
      <w:r w:rsidR="00624989">
        <w:rPr>
          <w:rFonts w:ascii="Times New Roman" w:hAnsi="Times New Roman" w:cs="Times New Roman"/>
          <w:sz w:val="26"/>
          <w:szCs w:val="26"/>
        </w:rPr>
        <w:t xml:space="preserve">мировому </w:t>
      </w:r>
      <w:r w:rsidRPr="00624989" w:rsidR="00624989">
        <w:rPr>
          <w:rFonts w:ascii="Times New Roman" w:hAnsi="Times New Roman" w:cs="Times New Roman"/>
          <w:sz w:val="26"/>
          <w:szCs w:val="26"/>
        </w:rPr>
        <w:t>судь</w:t>
      </w:r>
      <w:r w:rsidR="00610F30">
        <w:rPr>
          <w:rFonts w:ascii="Times New Roman" w:hAnsi="Times New Roman" w:cs="Times New Roman"/>
          <w:sz w:val="26"/>
          <w:szCs w:val="26"/>
        </w:rPr>
        <w:t>е</w:t>
      </w:r>
      <w:r w:rsidRPr="00624989" w:rsidR="00624989">
        <w:rPr>
          <w:rFonts w:ascii="Times New Roman" w:hAnsi="Times New Roman" w:cs="Times New Roman"/>
          <w:sz w:val="26"/>
          <w:szCs w:val="26"/>
        </w:rPr>
        <w:t xml:space="preserve"> судебного участка №21 Центрального судебного района города Симферополь (Центральный район городского округа Симферополя) Республики Крым</w:t>
      </w:r>
      <w:r w:rsidR="00624989">
        <w:rPr>
          <w:rFonts w:ascii="Times New Roman" w:hAnsi="Times New Roman" w:cs="Times New Roman"/>
          <w:sz w:val="26"/>
          <w:szCs w:val="26"/>
        </w:rPr>
        <w:t xml:space="preserve"> на новое рассмотрение, в при этом суд</w:t>
      </w:r>
      <w:r w:rsidR="00610F30">
        <w:rPr>
          <w:rFonts w:ascii="Times New Roman" w:hAnsi="Times New Roman" w:cs="Times New Roman"/>
          <w:sz w:val="26"/>
          <w:szCs w:val="26"/>
        </w:rPr>
        <w:t xml:space="preserve"> </w:t>
      </w:r>
      <w:r w:rsidR="00624989">
        <w:rPr>
          <w:rFonts w:ascii="Times New Roman" w:hAnsi="Times New Roman" w:cs="Times New Roman"/>
          <w:sz w:val="26"/>
          <w:szCs w:val="26"/>
        </w:rPr>
        <w:t xml:space="preserve"> указал на необходимость</w:t>
      </w:r>
      <w:r w:rsidR="00610F30">
        <w:rPr>
          <w:rFonts w:ascii="Times New Roman" w:hAnsi="Times New Roman" w:cs="Times New Roman"/>
          <w:sz w:val="26"/>
          <w:szCs w:val="26"/>
        </w:rPr>
        <w:t xml:space="preserve"> мировому судье</w:t>
      </w:r>
      <w:r w:rsidR="00624989">
        <w:rPr>
          <w:rFonts w:ascii="Times New Roman" w:hAnsi="Times New Roman" w:cs="Times New Roman"/>
          <w:sz w:val="26"/>
          <w:szCs w:val="26"/>
        </w:rPr>
        <w:t xml:space="preserve"> постановки вопроса о проведении судебной экспертизы по делу</w:t>
      </w:r>
      <w:r w:rsidR="007B5ABB">
        <w:rPr>
          <w:rFonts w:ascii="Times New Roman" w:hAnsi="Times New Roman" w:cs="Times New Roman"/>
          <w:sz w:val="26"/>
          <w:szCs w:val="26"/>
        </w:rPr>
        <w:t xml:space="preserve"> перед участниками</w:t>
      </w:r>
      <w:r w:rsidR="00610F30">
        <w:rPr>
          <w:rFonts w:ascii="Times New Roman" w:hAnsi="Times New Roman" w:cs="Times New Roman"/>
          <w:sz w:val="26"/>
          <w:szCs w:val="26"/>
        </w:rPr>
        <w:t xml:space="preserve"> </w:t>
      </w:r>
      <w:r w:rsidR="007B5ABB">
        <w:rPr>
          <w:rFonts w:ascii="Times New Roman" w:hAnsi="Times New Roman" w:cs="Times New Roman"/>
          <w:sz w:val="26"/>
          <w:szCs w:val="26"/>
        </w:rPr>
        <w:t xml:space="preserve"> по делу</w:t>
      </w:r>
      <w:r w:rsidR="00624989">
        <w:rPr>
          <w:rFonts w:ascii="Times New Roman" w:hAnsi="Times New Roman" w:cs="Times New Roman"/>
          <w:sz w:val="26"/>
          <w:szCs w:val="26"/>
        </w:rPr>
        <w:t>.</w:t>
      </w:r>
    </w:p>
    <w:p w:rsidR="00044046" w:rsidP="000440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ABB">
        <w:rPr>
          <w:rFonts w:ascii="Times New Roman" w:hAnsi="Times New Roman" w:cs="Times New Roman"/>
          <w:sz w:val="26"/>
          <w:szCs w:val="26"/>
        </w:rPr>
        <w:t xml:space="preserve">Как следует </w:t>
      </w: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Pr="007B5ABB">
        <w:rPr>
          <w:rFonts w:ascii="Times New Roman" w:hAnsi="Times New Roman" w:cs="Times New Roman"/>
          <w:sz w:val="26"/>
          <w:szCs w:val="26"/>
        </w:rPr>
        <w:t>протокола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правонарушении,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B5ABB">
        <w:rPr>
          <w:rFonts w:ascii="Times New Roman" w:hAnsi="Times New Roman" w:cs="Times New Roman"/>
          <w:sz w:val="26"/>
          <w:szCs w:val="26"/>
        </w:rPr>
        <w:t xml:space="preserve"> в отношении Колесник В.М. 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7B5ABB">
        <w:rPr>
          <w:rFonts w:ascii="Times New Roman" w:hAnsi="Times New Roman" w:cs="Times New Roman"/>
          <w:sz w:val="26"/>
          <w:szCs w:val="26"/>
        </w:rPr>
        <w:t>ч.1 ст. 12.24 Кодекса Российской Федерации об административных пра</w:t>
      </w:r>
      <w:r>
        <w:rPr>
          <w:rFonts w:ascii="Times New Roman" w:hAnsi="Times New Roman" w:cs="Times New Roman"/>
          <w:sz w:val="26"/>
          <w:szCs w:val="26"/>
        </w:rPr>
        <w:t xml:space="preserve">вонарушениях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B5ABB">
        <w:rPr>
          <w:rFonts w:ascii="Times New Roman" w:hAnsi="Times New Roman" w:cs="Times New Roman"/>
          <w:sz w:val="26"/>
          <w:szCs w:val="26"/>
        </w:rPr>
        <w:t xml:space="preserve">, водитель Колесник В.М., управляя транспортным средством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B5ABB">
        <w:rPr>
          <w:rFonts w:ascii="Times New Roman" w:hAnsi="Times New Roman" w:cs="Times New Roman"/>
          <w:sz w:val="26"/>
          <w:szCs w:val="26"/>
        </w:rPr>
        <w:t xml:space="preserve">, двигаясь по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B5ABB">
        <w:rPr>
          <w:rFonts w:ascii="Times New Roman" w:hAnsi="Times New Roman" w:cs="Times New Roman"/>
          <w:sz w:val="26"/>
          <w:szCs w:val="26"/>
        </w:rPr>
        <w:t xml:space="preserve">, при перестроении влево не уступил дорогу и допустил столкновение с движущимся в попутном направлении прямо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B5ABB">
        <w:rPr>
          <w:rFonts w:ascii="Times New Roman" w:hAnsi="Times New Roman" w:cs="Times New Roman"/>
          <w:sz w:val="26"/>
          <w:szCs w:val="26"/>
        </w:rPr>
        <w:t xml:space="preserve">, под управлением </w:t>
      </w:r>
      <w:r w:rsidR="005378E4">
        <w:rPr>
          <w:rFonts w:ascii="Times New Roman" w:hAnsi="Times New Roman" w:cs="Times New Roman"/>
          <w:sz w:val="26"/>
          <w:szCs w:val="26"/>
        </w:rPr>
        <w:t>«данные</w:t>
      </w:r>
      <w:r w:rsidR="005378E4">
        <w:rPr>
          <w:rFonts w:ascii="Times New Roman" w:hAnsi="Times New Roman" w:cs="Times New Roman"/>
          <w:sz w:val="26"/>
          <w:szCs w:val="26"/>
        </w:rPr>
        <w:t xml:space="preserve"> изъяты»</w:t>
      </w:r>
      <w:r w:rsidRPr="007B5ABB">
        <w:rPr>
          <w:rFonts w:ascii="Times New Roman" w:hAnsi="Times New Roman" w:cs="Times New Roman"/>
          <w:sz w:val="26"/>
          <w:szCs w:val="26"/>
        </w:rPr>
        <w:t xml:space="preserve">. В результате столкновения пассажир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B5ABB">
        <w:rPr>
          <w:rFonts w:ascii="Times New Roman" w:hAnsi="Times New Roman" w:cs="Times New Roman"/>
          <w:sz w:val="26"/>
          <w:szCs w:val="26"/>
        </w:rPr>
        <w:t xml:space="preserve">, получила телесные повреждения, относящиеся к </w:t>
      </w:r>
      <w:r w:rsidRPr="007B5ABB">
        <w:rPr>
          <w:rFonts w:ascii="Times New Roman" w:hAnsi="Times New Roman" w:cs="Times New Roman"/>
          <w:sz w:val="26"/>
          <w:szCs w:val="26"/>
        </w:rPr>
        <w:t>причинившим</w:t>
      </w:r>
      <w:r w:rsidRPr="007B5ABB">
        <w:rPr>
          <w:rFonts w:ascii="Times New Roman" w:hAnsi="Times New Roman" w:cs="Times New Roman"/>
          <w:sz w:val="26"/>
          <w:szCs w:val="26"/>
        </w:rPr>
        <w:t xml:space="preserve">  легкий вред здоровью. Чем Колесник В.М. совершил нарушение  положений </w:t>
      </w:r>
      <w:r w:rsidRPr="007B5ABB">
        <w:rPr>
          <w:rFonts w:ascii="Times New Roman" w:hAnsi="Times New Roman" w:cs="Times New Roman"/>
          <w:sz w:val="26"/>
          <w:szCs w:val="26"/>
        </w:rPr>
        <w:t>п.п</w:t>
      </w:r>
      <w:r w:rsidRPr="007B5ABB">
        <w:rPr>
          <w:rFonts w:ascii="Times New Roman" w:hAnsi="Times New Roman" w:cs="Times New Roman"/>
          <w:sz w:val="26"/>
          <w:szCs w:val="26"/>
        </w:rPr>
        <w:t>. 1.5, 8.4 ПДД РФ, тем самым, совершил правонарушение, ответственность за которое предусмотрена ч. 1 ст. 12.24 КоАП РФ.</w:t>
      </w:r>
    </w:p>
    <w:p w:rsidR="00001C88" w:rsidP="000440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 w:rsidR="005C244E">
        <w:rPr>
          <w:rFonts w:ascii="Times New Roman" w:hAnsi="Times New Roman" w:cs="Times New Roman"/>
          <w:sz w:val="26"/>
          <w:szCs w:val="26"/>
        </w:rPr>
        <w:t xml:space="preserve"> </w:t>
      </w:r>
      <w:r w:rsidRPr="00044046">
        <w:rPr>
          <w:rFonts w:ascii="Times New Roman" w:hAnsi="Times New Roman" w:cs="Times New Roman"/>
          <w:sz w:val="26"/>
          <w:szCs w:val="26"/>
        </w:rPr>
        <w:t xml:space="preserve">Колесник В.М. вину в совершении правонарушения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044046">
        <w:rPr>
          <w:rFonts w:ascii="Times New Roman" w:hAnsi="Times New Roman" w:cs="Times New Roman"/>
          <w:sz w:val="26"/>
          <w:szCs w:val="26"/>
        </w:rPr>
        <w:t>признал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4404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01C88" w:rsidP="000440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046">
        <w:rPr>
          <w:rFonts w:ascii="Times New Roman" w:hAnsi="Times New Roman" w:cs="Times New Roman"/>
          <w:sz w:val="26"/>
          <w:szCs w:val="26"/>
        </w:rPr>
        <w:t xml:space="preserve">Он и его защитник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а также потерпевшая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и ее представитель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4404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заявили письменн</w:t>
      </w:r>
      <w:r>
        <w:rPr>
          <w:rFonts w:ascii="Times New Roman" w:hAnsi="Times New Roman" w:cs="Times New Roman"/>
          <w:sz w:val="26"/>
          <w:szCs w:val="26"/>
        </w:rPr>
        <w:t>ые</w:t>
      </w:r>
      <w:r>
        <w:rPr>
          <w:rFonts w:ascii="Times New Roman" w:hAnsi="Times New Roman" w:cs="Times New Roman"/>
          <w:sz w:val="26"/>
          <w:szCs w:val="26"/>
        </w:rPr>
        <w:t xml:space="preserve"> ходатайств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1C88">
        <w:rPr>
          <w:rFonts w:ascii="Times New Roman" w:hAnsi="Times New Roman" w:cs="Times New Roman"/>
          <w:sz w:val="26"/>
          <w:szCs w:val="26"/>
        </w:rPr>
        <w:t xml:space="preserve">о назначении по делу судебно-медицинской экспертизы. </w:t>
      </w:r>
    </w:p>
    <w:p w:rsidR="00001C88" w:rsidP="000440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C88">
        <w:rPr>
          <w:rFonts w:ascii="Times New Roman" w:hAnsi="Times New Roman" w:cs="Times New Roman"/>
          <w:sz w:val="26"/>
          <w:szCs w:val="26"/>
        </w:rPr>
        <w:t xml:space="preserve">При этом на разрешение судебно-медицинской экспертизы </w:t>
      </w:r>
      <w:r>
        <w:rPr>
          <w:rFonts w:ascii="Times New Roman" w:hAnsi="Times New Roman" w:cs="Times New Roman"/>
          <w:sz w:val="26"/>
          <w:szCs w:val="26"/>
        </w:rPr>
        <w:t xml:space="preserve">просили суд </w:t>
      </w:r>
      <w:r w:rsidRPr="00001C88">
        <w:rPr>
          <w:rFonts w:ascii="Times New Roman" w:hAnsi="Times New Roman" w:cs="Times New Roman"/>
          <w:sz w:val="26"/>
          <w:szCs w:val="26"/>
        </w:rPr>
        <w:t xml:space="preserve">поставить вопросы о степени тяжести причиненного в результате ДТП  вреда здоровью потерпевшей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01C88">
        <w:rPr>
          <w:rFonts w:ascii="Times New Roman" w:hAnsi="Times New Roman" w:cs="Times New Roman"/>
          <w:sz w:val="26"/>
          <w:szCs w:val="26"/>
        </w:rPr>
        <w:t xml:space="preserve">, а также о том, были ли  причинены гражданке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01C88">
        <w:rPr>
          <w:rFonts w:ascii="Times New Roman" w:hAnsi="Times New Roman" w:cs="Times New Roman"/>
          <w:sz w:val="26"/>
          <w:szCs w:val="26"/>
        </w:rPr>
        <w:t xml:space="preserve"> телесные повреждения в виде ушибленной раны лобной области при условии, что в момент дорожно-транспортного происшествия, произошедшего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 w:rsidR="005378E4">
        <w:rPr>
          <w:rFonts w:ascii="Times New Roman" w:hAnsi="Times New Roman" w:cs="Times New Roman"/>
          <w:sz w:val="26"/>
          <w:szCs w:val="26"/>
        </w:rPr>
        <w:t xml:space="preserve"> </w:t>
      </w:r>
      <w:r w:rsidRPr="00001C88">
        <w:rPr>
          <w:rFonts w:ascii="Times New Roman" w:hAnsi="Times New Roman" w:cs="Times New Roman"/>
          <w:sz w:val="26"/>
          <w:szCs w:val="26"/>
        </w:rPr>
        <w:t>гра</w:t>
      </w:r>
      <w:r w:rsidR="00B06034">
        <w:rPr>
          <w:rFonts w:ascii="Times New Roman" w:hAnsi="Times New Roman" w:cs="Times New Roman"/>
          <w:sz w:val="26"/>
          <w:szCs w:val="26"/>
        </w:rPr>
        <w:t xml:space="preserve">жданка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01C88">
        <w:rPr>
          <w:rFonts w:ascii="Times New Roman" w:hAnsi="Times New Roman" w:cs="Times New Roman"/>
          <w:sz w:val="26"/>
          <w:szCs w:val="26"/>
        </w:rPr>
        <w:t xml:space="preserve"> была бы зафиксирована в кресле ремнем  безопасности.</w:t>
      </w:r>
    </w:p>
    <w:p w:rsidR="00F14B01" w:rsidP="00F14B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001C88">
        <w:rPr>
          <w:rFonts w:ascii="Times New Roman" w:hAnsi="Times New Roman" w:cs="Times New Roman"/>
          <w:sz w:val="26"/>
          <w:szCs w:val="26"/>
        </w:rPr>
        <w:t xml:space="preserve"> Определением мирового судьи  </w:t>
      </w:r>
      <w:r>
        <w:rPr>
          <w:rFonts w:ascii="Times New Roman" w:hAnsi="Times New Roman" w:cs="Times New Roman"/>
          <w:sz w:val="26"/>
          <w:szCs w:val="26"/>
        </w:rPr>
        <w:t>назначена</w:t>
      </w:r>
      <w:r w:rsidRPr="00F14B01">
        <w:rPr>
          <w:rFonts w:ascii="Times New Roman" w:hAnsi="Times New Roman" w:cs="Times New Roman"/>
          <w:sz w:val="26"/>
          <w:szCs w:val="26"/>
        </w:rPr>
        <w:t xml:space="preserve"> судебно-медицинск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F14B01">
        <w:rPr>
          <w:rFonts w:ascii="Times New Roman" w:hAnsi="Times New Roman" w:cs="Times New Roman"/>
          <w:sz w:val="26"/>
          <w:szCs w:val="26"/>
        </w:rPr>
        <w:t xml:space="preserve"> экспертиз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14B01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данному</w:t>
      </w:r>
      <w:r w:rsidRPr="00F14B01"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правонарушении, </w:t>
      </w:r>
      <w:r w:rsidRPr="00F14B01">
        <w:rPr>
          <w:rFonts w:ascii="Times New Roman" w:hAnsi="Times New Roman" w:cs="Times New Roman"/>
          <w:sz w:val="26"/>
          <w:szCs w:val="26"/>
        </w:rPr>
        <w:t>предусмотренном ч. 1 ст. 12.24 КоАП РФ в отношении Колесник В</w:t>
      </w:r>
      <w:r w:rsidR="00B06034">
        <w:rPr>
          <w:rFonts w:ascii="Times New Roman" w:hAnsi="Times New Roman" w:cs="Times New Roman"/>
          <w:sz w:val="26"/>
          <w:szCs w:val="26"/>
        </w:rPr>
        <w:t>.</w:t>
      </w:r>
      <w:r w:rsidRPr="00F14B01">
        <w:rPr>
          <w:rFonts w:ascii="Times New Roman" w:hAnsi="Times New Roman" w:cs="Times New Roman"/>
          <w:sz w:val="26"/>
          <w:szCs w:val="26"/>
        </w:rPr>
        <w:t xml:space="preserve"> М</w:t>
      </w:r>
      <w:r w:rsidR="00B0603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проведение которой поручено </w:t>
      </w:r>
      <w:r w:rsidRPr="00F14B01">
        <w:rPr>
          <w:rFonts w:ascii="Times New Roman" w:hAnsi="Times New Roman" w:cs="Times New Roman"/>
          <w:sz w:val="26"/>
          <w:szCs w:val="26"/>
        </w:rPr>
        <w:t xml:space="preserve">судебному эксперту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244E" w:rsidP="00F14B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проведена</w:t>
      </w:r>
      <w:r w:rsidR="00B0603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порученная ему судом судебно-медицинская экспертиза, Заключение экспертов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вместе с материалами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направлено мировому судье судебного участка № 21 </w:t>
      </w:r>
      <w:r w:rsidRPr="00096D12" w:rsidR="00096D12">
        <w:rPr>
          <w:rFonts w:ascii="Times New Roman" w:hAnsi="Times New Roman" w:cs="Times New Roman"/>
          <w:sz w:val="26"/>
          <w:szCs w:val="26"/>
        </w:rPr>
        <w:t>№21 Центрального судебного района города Симферополь (Центральный район городского округа Симферополя) Республики Крым</w:t>
      </w:r>
      <w:r w:rsidR="00096D12">
        <w:rPr>
          <w:rFonts w:ascii="Times New Roman" w:hAnsi="Times New Roman" w:cs="Times New Roman"/>
          <w:sz w:val="26"/>
          <w:szCs w:val="26"/>
        </w:rPr>
        <w:t>.</w:t>
      </w:r>
    </w:p>
    <w:p w:rsidR="00096D12" w:rsidP="00F14B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Колесник В.М. и его представитель ходатайствовали о прекращении производства по делу в связи с истечением сроков давности привлечения к административном ответственности.</w:t>
      </w:r>
    </w:p>
    <w:p w:rsidR="00096D12" w:rsidP="00F14B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потерпевшей</w:t>
      </w:r>
      <w:r w:rsidRPr="00096D12">
        <w:rPr>
          <w:rFonts w:ascii="Times New Roman" w:hAnsi="Times New Roman" w:cs="Times New Roman"/>
          <w:sz w:val="26"/>
          <w:szCs w:val="26"/>
        </w:rPr>
        <w:t xml:space="preserve">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96D12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ее представител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возражений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последовало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96D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31F8" w:rsidRPr="00B231F8" w:rsidP="00B231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1F8">
        <w:rPr>
          <w:rFonts w:ascii="Times New Roman" w:hAnsi="Times New Roman" w:cs="Times New Roman"/>
          <w:sz w:val="26"/>
          <w:szCs w:val="26"/>
        </w:rPr>
        <w:t>Выслушав лицо</w:t>
      </w:r>
      <w:r w:rsidR="003A439A">
        <w:rPr>
          <w:rFonts w:ascii="Times New Roman" w:hAnsi="Times New Roman" w:cs="Times New Roman"/>
          <w:sz w:val="26"/>
          <w:szCs w:val="26"/>
        </w:rPr>
        <w:t>,</w:t>
      </w:r>
      <w:r w:rsidRPr="00B231F8">
        <w:rPr>
          <w:rFonts w:ascii="Times New Roman" w:hAnsi="Times New Roman" w:cs="Times New Roman"/>
          <w:sz w:val="26"/>
          <w:szCs w:val="26"/>
        </w:rPr>
        <w:t xml:space="preserve"> привлекаемое к  административной ответственности,</w:t>
      </w:r>
      <w:r w:rsidR="006F56C9">
        <w:rPr>
          <w:rFonts w:ascii="Times New Roman" w:hAnsi="Times New Roman" w:cs="Times New Roman"/>
          <w:sz w:val="26"/>
          <w:szCs w:val="26"/>
        </w:rPr>
        <w:t xml:space="preserve"> его защитника, потерпевшую, ее представителя,</w:t>
      </w:r>
      <w:r w:rsidRPr="00B231F8">
        <w:rPr>
          <w:rFonts w:ascii="Times New Roman" w:hAnsi="Times New Roman" w:cs="Times New Roman"/>
          <w:sz w:val="26"/>
          <w:szCs w:val="26"/>
        </w:rPr>
        <w:t xml:space="preserve">  </w:t>
      </w:r>
      <w:r w:rsidR="00B06034">
        <w:rPr>
          <w:rFonts w:ascii="Times New Roman" w:hAnsi="Times New Roman" w:cs="Times New Roman"/>
          <w:sz w:val="26"/>
          <w:szCs w:val="26"/>
        </w:rPr>
        <w:t xml:space="preserve"> изучив </w:t>
      </w:r>
      <w:r w:rsidRPr="00B231F8">
        <w:rPr>
          <w:rFonts w:ascii="Times New Roman" w:hAnsi="Times New Roman" w:cs="Times New Roman"/>
          <w:sz w:val="26"/>
          <w:szCs w:val="26"/>
        </w:rPr>
        <w:t>материалы дела, прихожу к следующему.</w:t>
      </w:r>
    </w:p>
    <w:p w:rsidR="00B231F8" w:rsidRPr="00B231F8" w:rsidP="00B231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31F8">
        <w:rPr>
          <w:rFonts w:ascii="Times New Roman" w:hAnsi="Times New Roman" w:cs="Times New Roman"/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3A439A" w:rsidRPr="003A439A" w:rsidP="001728D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39A">
        <w:rPr>
          <w:rFonts w:ascii="Times New Roman" w:hAnsi="Times New Roman" w:cs="Times New Roman"/>
          <w:sz w:val="26"/>
          <w:szCs w:val="26"/>
        </w:rPr>
        <w:t xml:space="preserve">Частью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A439A">
        <w:rPr>
          <w:rFonts w:ascii="Times New Roman" w:hAnsi="Times New Roman" w:cs="Times New Roman"/>
          <w:sz w:val="26"/>
          <w:szCs w:val="26"/>
        </w:rPr>
        <w:t xml:space="preserve"> ст. 12.24 КоАП РФ предусмотрена административная ответственность за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3A439A">
        <w:rPr>
          <w:rFonts w:ascii="Times New Roman" w:hAnsi="Times New Roman" w:cs="Times New Roman"/>
          <w:sz w:val="26"/>
          <w:szCs w:val="26"/>
        </w:rPr>
        <w:t>арушение Правил дорожного движения или правил эксплуатации транспортного средства, повлекшее причинение легкого вреда здоровью потерпевшего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728D8" w:rsidP="003A43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39A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</w:t>
      </w:r>
      <w:r>
        <w:rPr>
          <w:rFonts w:ascii="Times New Roman" w:hAnsi="Times New Roman" w:cs="Times New Roman"/>
          <w:sz w:val="26"/>
          <w:szCs w:val="26"/>
        </w:rPr>
        <w:t xml:space="preserve"> настоящего дела</w:t>
      </w:r>
      <w:r w:rsidRPr="003A439A">
        <w:rPr>
          <w:rFonts w:ascii="Times New Roman" w:hAnsi="Times New Roman" w:cs="Times New Roman"/>
          <w:sz w:val="26"/>
          <w:szCs w:val="26"/>
        </w:rPr>
        <w:t xml:space="preserve">, обстоятельства, послужившие основанием для возбуждения в отношении </w:t>
      </w:r>
      <w:r>
        <w:rPr>
          <w:rFonts w:ascii="Times New Roman" w:hAnsi="Times New Roman" w:cs="Times New Roman"/>
          <w:sz w:val="26"/>
          <w:szCs w:val="26"/>
        </w:rPr>
        <w:t xml:space="preserve"> Колесник В.М. </w:t>
      </w:r>
      <w:r w:rsidRPr="003A439A">
        <w:rPr>
          <w:rFonts w:ascii="Times New Roman" w:hAnsi="Times New Roman" w:cs="Times New Roman"/>
          <w:sz w:val="26"/>
          <w:szCs w:val="26"/>
        </w:rPr>
        <w:t xml:space="preserve">дела об административном правонарушении, имели место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A43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3F82" w:rsidP="003A43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39A">
        <w:rPr>
          <w:rFonts w:ascii="Times New Roman" w:hAnsi="Times New Roman" w:cs="Times New Roman"/>
          <w:sz w:val="26"/>
          <w:szCs w:val="26"/>
        </w:rPr>
        <w:t xml:space="preserve">В соответствии с ч. 1 ст. 4.5 КоАП РФ срок давности привлечения к административной ответственности за правонарушение, предусмотренное ч.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A439A">
        <w:rPr>
          <w:rFonts w:ascii="Times New Roman" w:hAnsi="Times New Roman" w:cs="Times New Roman"/>
          <w:sz w:val="26"/>
          <w:szCs w:val="26"/>
        </w:rPr>
        <w:t xml:space="preserve"> ст. 12.24 КоАП РФ, составляет один год. </w:t>
      </w:r>
    </w:p>
    <w:p w:rsidR="007950BB" w:rsidP="003A43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50BB">
        <w:rPr>
          <w:rFonts w:ascii="Times New Roman" w:hAnsi="Times New Roman" w:cs="Times New Roman"/>
          <w:sz w:val="26"/>
          <w:szCs w:val="26"/>
        </w:rPr>
        <w:t xml:space="preserve">В соответствии с ч. 2 ст. 4.8 </w:t>
      </w:r>
      <w:r w:rsidR="00350D38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7950BB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 </w:t>
      </w:r>
      <w:r w:rsidR="00350D38">
        <w:rPr>
          <w:rFonts w:ascii="Times New Roman" w:hAnsi="Times New Roman" w:cs="Times New Roman"/>
          <w:sz w:val="26"/>
          <w:szCs w:val="26"/>
        </w:rPr>
        <w:t>с</w:t>
      </w:r>
      <w:r w:rsidRPr="007950BB">
        <w:rPr>
          <w:rFonts w:ascii="Times New Roman" w:hAnsi="Times New Roman" w:cs="Times New Roman"/>
          <w:sz w:val="26"/>
          <w:szCs w:val="26"/>
        </w:rPr>
        <w:t>рок, исчисляемый годами, истекает в соответствующий месяц и число последнего года.</w:t>
      </w:r>
    </w:p>
    <w:p w:rsidR="00350D38" w:rsidRPr="00350D38" w:rsidP="00350D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ч.1.1 ст. 4.5 КоАП РФ срок</w:t>
      </w:r>
      <w:r w:rsidRPr="00350D38">
        <w:rPr>
          <w:rFonts w:ascii="Times New Roman" w:hAnsi="Times New Roman" w:cs="Times New Roman"/>
          <w:sz w:val="26"/>
          <w:szCs w:val="26"/>
        </w:rPr>
        <w:t xml:space="preserve"> давности привлечения к административной ответственности исчисляется со дня совершения административного правонарушения.</w:t>
      </w:r>
    </w:p>
    <w:p w:rsidR="00DE4333" w:rsidP="003A43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333">
        <w:rPr>
          <w:rFonts w:ascii="Times New Roman" w:hAnsi="Times New Roman" w:cs="Times New Roman"/>
          <w:sz w:val="26"/>
          <w:szCs w:val="26"/>
        </w:rPr>
        <w:t xml:space="preserve">В силу п. 14 Постановления Пленума ВС России от 24 марта 2005 г. N 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E4333">
        <w:rPr>
          <w:rFonts w:ascii="Times New Roman" w:hAnsi="Times New Roman" w:cs="Times New Roman"/>
          <w:sz w:val="26"/>
          <w:szCs w:val="2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E4333">
        <w:rPr>
          <w:rFonts w:ascii="Times New Roman" w:hAnsi="Times New Roman" w:cs="Times New Roman"/>
          <w:sz w:val="26"/>
          <w:szCs w:val="26"/>
        </w:rPr>
        <w:t xml:space="preserve"> данное административное правонарушение не является длящимся.</w:t>
      </w:r>
    </w:p>
    <w:p w:rsidR="003F72A4" w:rsidP="003A43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39A">
        <w:rPr>
          <w:rFonts w:ascii="Times New Roman" w:hAnsi="Times New Roman" w:cs="Times New Roman"/>
          <w:sz w:val="26"/>
          <w:szCs w:val="26"/>
        </w:rPr>
        <w:t xml:space="preserve">Следовательно, срок давности привлечения к административной ответственности, установленный частью 1 статьи 4.5 КоАП РФ для данной категории дел, по настоящему делу истек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A43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7BDA" w:rsidP="003A43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7BDA">
        <w:rPr>
          <w:rFonts w:ascii="Times New Roman" w:hAnsi="Times New Roman" w:cs="Times New Roman"/>
          <w:sz w:val="26"/>
          <w:szCs w:val="26"/>
        </w:rPr>
        <w:t xml:space="preserve">В соответствии с п. 6 ч. 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</w:t>
      </w:r>
      <w:r w:rsidRPr="00DC7BDA">
        <w:rPr>
          <w:rFonts w:ascii="Times New Roman" w:hAnsi="Times New Roman" w:cs="Times New Roman"/>
          <w:sz w:val="26"/>
          <w:szCs w:val="26"/>
        </w:rPr>
        <w:t>прекращению в случае истечения сроков давности привлечения к административной ответственности.</w:t>
      </w:r>
    </w:p>
    <w:p w:rsidR="007950BB" w:rsidP="003A43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39A">
        <w:rPr>
          <w:rFonts w:ascii="Times New Roman" w:hAnsi="Times New Roman" w:cs="Times New Roman"/>
          <w:sz w:val="26"/>
          <w:szCs w:val="26"/>
        </w:rPr>
        <w:t xml:space="preserve">В соответствии с правовой позицией, выраженной в пункте 13.1 постановления Пленума Верховного Суда Российской Федерации от 24 марта 2005 г. N 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A439A">
        <w:rPr>
          <w:rFonts w:ascii="Times New Roman" w:hAnsi="Times New Roman" w:cs="Times New Roman"/>
          <w:sz w:val="26"/>
          <w:szCs w:val="2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A439A">
        <w:rPr>
          <w:rFonts w:ascii="Times New Roman" w:hAnsi="Times New Roman" w:cs="Times New Roman"/>
          <w:sz w:val="26"/>
          <w:szCs w:val="26"/>
        </w:rPr>
        <w:t>, согласно пункту 6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</w:t>
      </w:r>
      <w:r w:rsidRPr="003A439A">
        <w:rPr>
          <w:rFonts w:ascii="Times New Roman" w:hAnsi="Times New Roman" w:cs="Times New Roman"/>
          <w:sz w:val="26"/>
          <w:szCs w:val="26"/>
        </w:rPr>
        <w:t xml:space="preserve"> </w:t>
      </w:r>
      <w:r w:rsidRPr="003A439A">
        <w:rPr>
          <w:rFonts w:ascii="Times New Roman" w:hAnsi="Times New Roman" w:cs="Times New Roman"/>
          <w:sz w:val="26"/>
          <w:szCs w:val="26"/>
        </w:rPr>
        <w:t>начатое</w:t>
      </w:r>
      <w:r w:rsidRPr="003A439A">
        <w:rPr>
          <w:rFonts w:ascii="Times New Roman" w:hAnsi="Times New Roman" w:cs="Times New Roman"/>
          <w:sz w:val="26"/>
          <w:szCs w:val="26"/>
        </w:rPr>
        <w:t xml:space="preserve"> подлежит прекращению в случае истечения установленных статьей 4.5 названного Кодекса сроков давности привлечения к административной ответственности. </w:t>
      </w:r>
    </w:p>
    <w:p w:rsidR="007950BB" w:rsidP="003A43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39A">
        <w:rPr>
          <w:rFonts w:ascii="Times New Roman" w:hAnsi="Times New Roman" w:cs="Times New Roman"/>
          <w:sz w:val="26"/>
          <w:szCs w:val="26"/>
        </w:rPr>
        <w:t>Исходя из положений ч. 1 ст. 4.5 и п. 6 ч. 1 ст. 24.5 КоАП РФ, по истечении установленных сроков давности привлечения к административной ответственности вопрос об административной ответственности лица, в отношении которого производство по делу прекращено, обсуждаться не может.</w:t>
      </w:r>
    </w:p>
    <w:p w:rsidR="007950BB" w:rsidP="003A43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39A">
        <w:rPr>
          <w:rFonts w:ascii="Times New Roman" w:hAnsi="Times New Roman" w:cs="Times New Roman"/>
          <w:sz w:val="26"/>
          <w:szCs w:val="26"/>
        </w:rPr>
        <w:t xml:space="preserve"> Возможность обсуждения вопросов о виновности лица в совершении административного правонарушения, наличии события правонарушения после истечения сроков давности привлечения к ответственности</w:t>
      </w:r>
      <w:r w:rsidR="00DC7BDA">
        <w:rPr>
          <w:rFonts w:ascii="Times New Roman" w:hAnsi="Times New Roman" w:cs="Times New Roman"/>
          <w:sz w:val="26"/>
          <w:szCs w:val="26"/>
        </w:rPr>
        <w:t xml:space="preserve"> иными </w:t>
      </w:r>
      <w:r w:rsidRPr="003A439A">
        <w:rPr>
          <w:rFonts w:ascii="Times New Roman" w:hAnsi="Times New Roman" w:cs="Times New Roman"/>
          <w:sz w:val="26"/>
          <w:szCs w:val="26"/>
        </w:rPr>
        <w:t xml:space="preserve"> положениями КоАП РФ также не предусмотрена. </w:t>
      </w:r>
    </w:p>
    <w:p w:rsidR="007950BB" w:rsidP="003A43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39A">
        <w:rPr>
          <w:rFonts w:ascii="Times New Roman" w:hAnsi="Times New Roman" w:cs="Times New Roman"/>
          <w:sz w:val="26"/>
          <w:szCs w:val="26"/>
        </w:rPr>
        <w:t xml:space="preserve">При этом, как указано Конституционным Судом Российской Федерации в Постановлении от 16 июня 2009 года N 9-П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A439A">
        <w:rPr>
          <w:rFonts w:ascii="Times New Roman" w:hAnsi="Times New Roman" w:cs="Times New Roman"/>
          <w:sz w:val="26"/>
          <w:szCs w:val="26"/>
        </w:rPr>
        <w:t>По делу о проверке конституционности ряда положений статей 24.5, 27.1, 27.3, 27.5 и 30.7 Кодекса Российской Федерации об административных правонарушениях, пункта 1 статьи 1070 и абзаца третьего статьи 1100 Гражданского кодекса Российской Федерации и статьи 60 Гражданского процессуального кодекса Российской Федерации в связи</w:t>
      </w:r>
      <w:r w:rsidRPr="003A439A">
        <w:rPr>
          <w:rFonts w:ascii="Times New Roman" w:hAnsi="Times New Roman" w:cs="Times New Roman"/>
          <w:sz w:val="26"/>
          <w:szCs w:val="26"/>
        </w:rPr>
        <w:t xml:space="preserve"> </w:t>
      </w:r>
      <w:r w:rsidRPr="003A439A">
        <w:rPr>
          <w:rFonts w:ascii="Times New Roman" w:hAnsi="Times New Roman" w:cs="Times New Roman"/>
          <w:sz w:val="26"/>
          <w:szCs w:val="26"/>
        </w:rPr>
        <w:t>с жалобами граждан К.М., Р. и Ф.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A439A">
        <w:rPr>
          <w:rFonts w:ascii="Times New Roman" w:hAnsi="Times New Roman" w:cs="Times New Roman"/>
          <w:sz w:val="26"/>
          <w:szCs w:val="26"/>
        </w:rPr>
        <w:t xml:space="preserve">, в силу презумпции невиновности лицо, в отношении которого дело об административном правонарушении прекращено ввиду истечения сроков давности, считается невиновным, то есть государство, отказываясь от преследования лица за административное правонарушение, не ставит более под сомнение его статус в качестве невиновного и, более того, признает, что не имеет оснований для опровержения его невиновности. </w:t>
      </w:r>
    </w:p>
    <w:p w:rsidR="003A439A" w:rsidP="003A439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39A">
        <w:rPr>
          <w:rFonts w:ascii="Times New Roman" w:hAnsi="Times New Roman" w:cs="Times New Roman"/>
          <w:sz w:val="26"/>
          <w:szCs w:val="26"/>
        </w:rPr>
        <w:t xml:space="preserve">Учитывая, что дело об административном правонарушении </w:t>
      </w:r>
      <w:r w:rsidR="007950BB">
        <w:rPr>
          <w:rFonts w:ascii="Times New Roman" w:hAnsi="Times New Roman" w:cs="Times New Roman"/>
          <w:sz w:val="26"/>
          <w:szCs w:val="26"/>
        </w:rPr>
        <w:t xml:space="preserve">после проведенной судебной экспертизы экспертным учреждением </w:t>
      </w:r>
      <w:r w:rsidRPr="003A439A">
        <w:rPr>
          <w:rFonts w:ascii="Times New Roman" w:hAnsi="Times New Roman" w:cs="Times New Roman"/>
          <w:sz w:val="26"/>
          <w:szCs w:val="26"/>
        </w:rPr>
        <w:t xml:space="preserve">поступило в суд </w:t>
      </w:r>
      <w:r w:rsidR="007950BB">
        <w:rPr>
          <w:rFonts w:ascii="Times New Roman" w:hAnsi="Times New Roman" w:cs="Times New Roman"/>
          <w:sz w:val="26"/>
          <w:szCs w:val="26"/>
        </w:rPr>
        <w:t xml:space="preserve">– </w:t>
      </w:r>
      <w:r w:rsidR="005378E4">
        <w:rPr>
          <w:rFonts w:ascii="Times New Roman" w:hAnsi="Times New Roman" w:cs="Times New Roman"/>
          <w:sz w:val="26"/>
          <w:szCs w:val="26"/>
        </w:rPr>
        <w:t>«данные изъяты»</w:t>
      </w:r>
      <w:r w:rsidR="007950BB">
        <w:rPr>
          <w:rFonts w:ascii="Times New Roman" w:hAnsi="Times New Roman" w:cs="Times New Roman"/>
          <w:sz w:val="26"/>
          <w:szCs w:val="26"/>
        </w:rPr>
        <w:t xml:space="preserve">, то есть </w:t>
      </w:r>
      <w:r w:rsidRPr="003A439A">
        <w:rPr>
          <w:rFonts w:ascii="Times New Roman" w:hAnsi="Times New Roman" w:cs="Times New Roman"/>
          <w:sz w:val="26"/>
          <w:szCs w:val="26"/>
        </w:rPr>
        <w:t>уже за пределами срока давности привлечения к административной ответственности, а основания для приостановления срока</w:t>
      </w:r>
      <w:r w:rsidR="00DC7BDA">
        <w:rPr>
          <w:rFonts w:ascii="Times New Roman" w:hAnsi="Times New Roman" w:cs="Times New Roman"/>
          <w:sz w:val="26"/>
          <w:szCs w:val="26"/>
        </w:rPr>
        <w:t xml:space="preserve"> в период проведения судебной экспертизы</w:t>
      </w:r>
      <w:r w:rsidRPr="003A439A">
        <w:rPr>
          <w:rFonts w:ascii="Times New Roman" w:hAnsi="Times New Roman" w:cs="Times New Roman"/>
          <w:sz w:val="26"/>
          <w:szCs w:val="26"/>
        </w:rPr>
        <w:t xml:space="preserve"> отсутств</w:t>
      </w:r>
      <w:r w:rsidR="00DC7BDA">
        <w:rPr>
          <w:rFonts w:ascii="Times New Roman" w:hAnsi="Times New Roman" w:cs="Times New Roman"/>
          <w:sz w:val="26"/>
          <w:szCs w:val="26"/>
        </w:rPr>
        <w:t>овали</w:t>
      </w:r>
      <w:r w:rsidRPr="003A439A">
        <w:rPr>
          <w:rFonts w:ascii="Times New Roman" w:hAnsi="Times New Roman" w:cs="Times New Roman"/>
          <w:sz w:val="26"/>
          <w:szCs w:val="26"/>
        </w:rPr>
        <w:t xml:space="preserve">, производство по делу об административном правонарушении </w:t>
      </w:r>
      <w:r w:rsidR="00DC7BDA">
        <w:rPr>
          <w:rFonts w:ascii="Times New Roman" w:hAnsi="Times New Roman" w:cs="Times New Roman"/>
          <w:sz w:val="26"/>
          <w:szCs w:val="26"/>
        </w:rPr>
        <w:t xml:space="preserve"> в настоящее время </w:t>
      </w:r>
      <w:r w:rsidRPr="003A439A">
        <w:rPr>
          <w:rFonts w:ascii="Times New Roman" w:hAnsi="Times New Roman" w:cs="Times New Roman"/>
          <w:sz w:val="26"/>
          <w:szCs w:val="26"/>
        </w:rPr>
        <w:t>подлежит прекращению.</w:t>
      </w:r>
    </w:p>
    <w:p w:rsidR="00B231F8" w:rsidRPr="00B231F8" w:rsidP="00B231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1F8">
        <w:rPr>
          <w:rFonts w:ascii="Times New Roman" w:hAnsi="Times New Roman" w:cs="Times New Roman"/>
          <w:sz w:val="26"/>
          <w:szCs w:val="26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Российской Федерации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</w:t>
      </w:r>
      <w:r w:rsidRPr="00B231F8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с соблюдением ст. 29.10 Кодекса Российской Федерации об административных правонарушениях. </w:t>
      </w:r>
    </w:p>
    <w:p w:rsidR="00B231F8" w:rsidP="00B231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1F8">
        <w:rPr>
          <w:rFonts w:ascii="Times New Roman" w:hAnsi="Times New Roman" w:cs="Times New Roman"/>
          <w:sz w:val="26"/>
          <w:szCs w:val="26"/>
        </w:rPr>
        <w:t xml:space="preserve">Таким образом, учитывая, что на момент рассмотрения дела истек срок давности привлечения  </w:t>
      </w:r>
      <w:r w:rsidR="008903FF">
        <w:rPr>
          <w:rFonts w:ascii="Times New Roman" w:hAnsi="Times New Roman" w:cs="Times New Roman"/>
          <w:sz w:val="26"/>
          <w:szCs w:val="26"/>
        </w:rPr>
        <w:t xml:space="preserve"> Колесник В.М. </w:t>
      </w:r>
      <w:r w:rsidRPr="00B231F8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по  ч. 1 ст. </w:t>
      </w:r>
      <w:r w:rsidR="008903FF">
        <w:rPr>
          <w:rFonts w:ascii="Times New Roman" w:hAnsi="Times New Roman" w:cs="Times New Roman"/>
          <w:sz w:val="26"/>
          <w:szCs w:val="26"/>
        </w:rPr>
        <w:t>12</w:t>
      </w:r>
      <w:r w:rsidRPr="00B231F8">
        <w:rPr>
          <w:rFonts w:ascii="Times New Roman" w:hAnsi="Times New Roman" w:cs="Times New Roman"/>
          <w:sz w:val="26"/>
          <w:szCs w:val="26"/>
        </w:rPr>
        <w:t>.</w:t>
      </w:r>
      <w:r w:rsidR="008903FF">
        <w:rPr>
          <w:rFonts w:ascii="Times New Roman" w:hAnsi="Times New Roman" w:cs="Times New Roman"/>
          <w:sz w:val="26"/>
          <w:szCs w:val="26"/>
        </w:rPr>
        <w:t>24</w:t>
      </w:r>
      <w:r w:rsidRPr="00B231F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производство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B478C4" w:rsidRPr="00B478C4" w:rsidP="00B478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8C4">
        <w:rPr>
          <w:rFonts w:ascii="Times New Roman" w:hAnsi="Times New Roman" w:cs="Times New Roman"/>
          <w:sz w:val="26"/>
          <w:szCs w:val="26"/>
        </w:rPr>
        <w:t>Руководствуясь ст.ст.24.5, 29.9-29.10, 30.1  КоАП РФ, мировой судья –</w:t>
      </w:r>
    </w:p>
    <w:p w:rsidR="00B478C4" w:rsidRPr="00B478C4" w:rsidP="00B478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78C4" w:rsidP="00B478C4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5A69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9B0E82" w:rsidRPr="007E5A69" w:rsidP="00B478C4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78C4" w:rsidRPr="00B478C4" w:rsidP="00B478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8C4">
        <w:rPr>
          <w:rFonts w:ascii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 по  ч. 1 ст.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B478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B478C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 Колесник </w:t>
      </w:r>
      <w:r w:rsidR="005378E4">
        <w:rPr>
          <w:rFonts w:ascii="Times New Roman" w:hAnsi="Times New Roman" w:cs="Times New Roman"/>
          <w:sz w:val="26"/>
          <w:szCs w:val="26"/>
        </w:rPr>
        <w:t>В.М.</w:t>
      </w:r>
      <w:r w:rsidRPr="00B478C4">
        <w:rPr>
          <w:rFonts w:ascii="Times New Roman" w:hAnsi="Times New Roman" w:cs="Times New Roman"/>
          <w:sz w:val="26"/>
          <w:szCs w:val="26"/>
        </w:rPr>
        <w:t xml:space="preserve"> – прекратить за  истечением срока давности привлечения к административной ответственности согласно пп.6 п.1 ст. 24.5 КоАП РФ.   </w:t>
      </w:r>
    </w:p>
    <w:p w:rsidR="00B478C4" w:rsidRPr="00B478C4" w:rsidP="00B478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8C4">
        <w:rPr>
          <w:rFonts w:ascii="Times New Roman" w:hAnsi="Times New Roman" w:cs="Times New Roman"/>
          <w:sz w:val="26"/>
          <w:szCs w:val="26"/>
        </w:rPr>
        <w:t xml:space="preserve">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Республики Крым либо непосредственно в суд, уполномоченный ее рассматривать,  в течение 10 </w:t>
      </w:r>
      <w:r w:rsidR="00677BF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B478C4">
        <w:rPr>
          <w:rFonts w:ascii="Times New Roman" w:hAnsi="Times New Roman" w:cs="Times New Roman"/>
          <w:sz w:val="26"/>
          <w:szCs w:val="26"/>
        </w:rPr>
        <w:t xml:space="preserve">со дня вручения или получения копии постановления.   </w:t>
      </w:r>
    </w:p>
    <w:p w:rsidR="00B478C4" w:rsidRPr="00B478C4" w:rsidP="00B478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8C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478C4" w:rsidRPr="00B478C4" w:rsidP="00B478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0E82" w:rsidP="009B0E8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7C4A" w:rsidP="009B0E8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7E5A69">
        <w:rPr>
          <w:rFonts w:ascii="Times New Roman" w:hAnsi="Times New Roman" w:cs="Times New Roman"/>
          <w:b/>
          <w:sz w:val="26"/>
          <w:szCs w:val="26"/>
        </w:rPr>
        <w:t>Мировой судья                                                                И.С. Василькова</w:t>
      </w:r>
    </w:p>
    <w:p w:rsidR="00227C4A" w:rsidP="00227C4A">
      <w:pPr>
        <w:ind w:right="-143"/>
        <w:contextualSpacing/>
        <w:jc w:val="both"/>
        <w:rPr>
          <w:color w:val="000000"/>
          <w:sz w:val="28"/>
          <w:szCs w:val="28"/>
        </w:rPr>
      </w:pPr>
    </w:p>
    <w:p w:rsidR="00227C4A" w:rsidP="00227C4A">
      <w:pPr>
        <w:ind w:right="-143"/>
        <w:contextualSpacing/>
        <w:jc w:val="both"/>
        <w:rPr>
          <w:color w:val="000000"/>
          <w:sz w:val="28"/>
          <w:szCs w:val="28"/>
        </w:rPr>
      </w:pPr>
    </w:p>
    <w:p w:rsidR="00227C4A" w:rsidP="00227C4A">
      <w:pPr>
        <w:ind w:right="-143"/>
        <w:contextualSpacing/>
        <w:jc w:val="both"/>
        <w:rPr>
          <w:color w:val="000000"/>
          <w:sz w:val="28"/>
          <w:szCs w:val="28"/>
        </w:rPr>
      </w:pPr>
    </w:p>
    <w:p w:rsidR="00227C4A" w:rsidP="00227C4A">
      <w:pPr>
        <w:ind w:right="-143"/>
        <w:contextualSpacing/>
        <w:jc w:val="both"/>
        <w:rPr>
          <w:color w:val="000000"/>
          <w:sz w:val="28"/>
          <w:szCs w:val="28"/>
        </w:rPr>
      </w:pPr>
    </w:p>
    <w:sectPr w:rsidSect="004948C4">
      <w:footerReference w:type="default" r:id="rId5"/>
      <w:pgSz w:w="11906" w:h="16838"/>
      <w:pgMar w:top="1134" w:right="566" w:bottom="709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 w:rsidR="004241CE">
          <w:instrText>PAGE   \* MERGEFORMAT</w:instrText>
        </w:r>
        <w:r>
          <w:fldChar w:fldCharType="separate"/>
        </w:r>
        <w:r w:rsidR="005378E4">
          <w:rPr>
            <w:noProof/>
          </w:rPr>
          <w:t>4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C5"/>
    <w:rsid w:val="00001227"/>
    <w:rsid w:val="00001C88"/>
    <w:rsid w:val="00044046"/>
    <w:rsid w:val="00044C75"/>
    <w:rsid w:val="00053C07"/>
    <w:rsid w:val="00056B17"/>
    <w:rsid w:val="00096D12"/>
    <w:rsid w:val="00131772"/>
    <w:rsid w:val="001728D8"/>
    <w:rsid w:val="001920C6"/>
    <w:rsid w:val="00193888"/>
    <w:rsid w:val="00227C4A"/>
    <w:rsid w:val="00230FAF"/>
    <w:rsid w:val="002350A4"/>
    <w:rsid w:val="0024578A"/>
    <w:rsid w:val="00252186"/>
    <w:rsid w:val="00267343"/>
    <w:rsid w:val="00271B34"/>
    <w:rsid w:val="00272E31"/>
    <w:rsid w:val="00283F82"/>
    <w:rsid w:val="002A1878"/>
    <w:rsid w:val="002B0DC1"/>
    <w:rsid w:val="002C7643"/>
    <w:rsid w:val="002D76CB"/>
    <w:rsid w:val="002E0A78"/>
    <w:rsid w:val="003112B7"/>
    <w:rsid w:val="00326552"/>
    <w:rsid w:val="00350D38"/>
    <w:rsid w:val="003545DA"/>
    <w:rsid w:val="00360FE9"/>
    <w:rsid w:val="0038430B"/>
    <w:rsid w:val="003933C5"/>
    <w:rsid w:val="0039654D"/>
    <w:rsid w:val="003A439A"/>
    <w:rsid w:val="003A4F6E"/>
    <w:rsid w:val="003D17A8"/>
    <w:rsid w:val="003D44D6"/>
    <w:rsid w:val="003F72A4"/>
    <w:rsid w:val="004241CE"/>
    <w:rsid w:val="004564E9"/>
    <w:rsid w:val="0048232D"/>
    <w:rsid w:val="00491F6F"/>
    <w:rsid w:val="004948C4"/>
    <w:rsid w:val="004F147B"/>
    <w:rsid w:val="00515B50"/>
    <w:rsid w:val="00522AFA"/>
    <w:rsid w:val="005275AC"/>
    <w:rsid w:val="005378E4"/>
    <w:rsid w:val="00595F1B"/>
    <w:rsid w:val="005B6F27"/>
    <w:rsid w:val="005C244E"/>
    <w:rsid w:val="005C63D0"/>
    <w:rsid w:val="005D6197"/>
    <w:rsid w:val="00610F30"/>
    <w:rsid w:val="00624989"/>
    <w:rsid w:val="00677BF6"/>
    <w:rsid w:val="00685E28"/>
    <w:rsid w:val="006D75AC"/>
    <w:rsid w:val="006F10DA"/>
    <w:rsid w:val="006F56C9"/>
    <w:rsid w:val="00725F89"/>
    <w:rsid w:val="00742EF0"/>
    <w:rsid w:val="00787565"/>
    <w:rsid w:val="007950BB"/>
    <w:rsid w:val="007B5ABB"/>
    <w:rsid w:val="007E5A69"/>
    <w:rsid w:val="0080065A"/>
    <w:rsid w:val="008047F7"/>
    <w:rsid w:val="00812AC9"/>
    <w:rsid w:val="00855B43"/>
    <w:rsid w:val="008638FE"/>
    <w:rsid w:val="008852FA"/>
    <w:rsid w:val="008903FF"/>
    <w:rsid w:val="00893218"/>
    <w:rsid w:val="008C2579"/>
    <w:rsid w:val="008E4F75"/>
    <w:rsid w:val="00912521"/>
    <w:rsid w:val="00927F3A"/>
    <w:rsid w:val="00970368"/>
    <w:rsid w:val="009775E5"/>
    <w:rsid w:val="009838D7"/>
    <w:rsid w:val="00984BD1"/>
    <w:rsid w:val="009A3A25"/>
    <w:rsid w:val="009B0E82"/>
    <w:rsid w:val="009B46BB"/>
    <w:rsid w:val="009B7051"/>
    <w:rsid w:val="00A23584"/>
    <w:rsid w:val="00A6614A"/>
    <w:rsid w:val="00AB1238"/>
    <w:rsid w:val="00AD1C25"/>
    <w:rsid w:val="00B06034"/>
    <w:rsid w:val="00B231F8"/>
    <w:rsid w:val="00B41398"/>
    <w:rsid w:val="00B478C4"/>
    <w:rsid w:val="00BC1FE5"/>
    <w:rsid w:val="00BF28CF"/>
    <w:rsid w:val="00C06636"/>
    <w:rsid w:val="00C350B1"/>
    <w:rsid w:val="00C545F8"/>
    <w:rsid w:val="00C5634F"/>
    <w:rsid w:val="00CF7CA8"/>
    <w:rsid w:val="00D47A19"/>
    <w:rsid w:val="00D67B2E"/>
    <w:rsid w:val="00D908C5"/>
    <w:rsid w:val="00D946CB"/>
    <w:rsid w:val="00D96986"/>
    <w:rsid w:val="00DA5007"/>
    <w:rsid w:val="00DA7E87"/>
    <w:rsid w:val="00DC7BDA"/>
    <w:rsid w:val="00DE4333"/>
    <w:rsid w:val="00DE4F47"/>
    <w:rsid w:val="00DF0BFD"/>
    <w:rsid w:val="00E259D7"/>
    <w:rsid w:val="00E6089A"/>
    <w:rsid w:val="00E66260"/>
    <w:rsid w:val="00E713D1"/>
    <w:rsid w:val="00EA667C"/>
    <w:rsid w:val="00EC1682"/>
    <w:rsid w:val="00F00E34"/>
    <w:rsid w:val="00F10DA9"/>
    <w:rsid w:val="00F13593"/>
    <w:rsid w:val="00F14B01"/>
    <w:rsid w:val="00F32B49"/>
    <w:rsid w:val="00F70C80"/>
    <w:rsid w:val="00F743A9"/>
    <w:rsid w:val="00F94105"/>
    <w:rsid w:val="00FD40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3933C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93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933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39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33C5"/>
  </w:style>
  <w:style w:type="paragraph" w:styleId="BalloonText">
    <w:name w:val="Balloon Text"/>
    <w:basedOn w:val="Normal"/>
    <w:link w:val="a1"/>
    <w:uiPriority w:val="99"/>
    <w:semiHidden/>
    <w:unhideWhenUsed/>
    <w:rsid w:val="00DF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0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9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920C6"/>
  </w:style>
  <w:style w:type="paragraph" w:styleId="NormalWeb">
    <w:name w:val="Normal (Web)"/>
    <w:basedOn w:val="Normal"/>
    <w:uiPriority w:val="99"/>
    <w:semiHidden/>
    <w:unhideWhenUsed/>
    <w:rsid w:val="00227C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F9B8-479B-48FD-94AE-20A59CCF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