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0395</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34566-CCED-40F7-991E-6753AAD4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