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w:t>
      </w:r>
    </w:p>
    <w:p w:rsidR="00A77B3E">
      <w:r>
        <w:t xml:space="preserve">                                                                                                                     №5-22-215/2017</w:t>
      </w:r>
    </w:p>
    <w:p w:rsidR="00A77B3E">
      <w:r>
        <w:t xml:space="preserve"> </w:t>
      </w:r>
    </w:p>
    <w:p w:rsidR="00A77B3E">
      <w:r>
        <w:t>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судебного участка № 22 Алуштинского судебного района (г.адрес)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КоАП РФ, в отношении  фио, паспортные данныеадрес; зарегистрированного  по адресу: адрес;  проживающего по адресу:  адрес; гражданина Украины; со средним специальным  образованием; женатого; не работающего; имеющего на иждивении двух несовершеннолетних детей;   ранее не привлекавшегося к административной ответственности,</w:t>
      </w:r>
    </w:p>
    <w:p w:rsidR="00A77B3E"/>
    <w:p w:rsidR="00A77B3E">
      <w:r>
        <w:t xml:space="preserve">                                                                             УСТАНОВИЛ:</w:t>
      </w:r>
    </w:p>
    <w:p w:rsidR="00A77B3E">
      <w:r>
        <w:t xml:space="preserve">       Согласно поступившему протоколу об административном правонарушении  от дата   водитель  фио  дата в время  на автодороге    «граница с Украиной-Симферополь-Алушта-Ялта» 688 км +500м вблизи адрес,    управляя автомобилем марки марка автомобиля государственный регистрационный знак М 368 ЕР 777,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специальном медицинском учреждении, при наличии признаков опьянения (запаха алкоголя изо рта, резкое изменение окраски кожных покровов лица).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В судебном заседании фио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Пояснил, что  накануне употребил один литр пива.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в протоколе  отражено, что   фио  ознакомлен с протоколом, просит вынести минимальный штраф;  </w:t>
      </w:r>
    </w:p>
    <w:p w:rsidR="00A77B3E">
      <w:r>
        <w:t xml:space="preserve">- протоколом об отстранении от управления транспортным средством  от дата, из которого следует, что  дата в 07час. 20 мин.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(запах алкоголя изо рта; резкое изменение окраски кожных покровов лица), отказ от прохождения  освидетельствования на состояние алкогольного опьянения; данное процессуальное действие совершено с применением видеозаписи;</w:t>
      </w:r>
    </w:p>
    <w:p w:rsidR="00A77B3E">
      <w:r>
        <w:t xml:space="preserve">-  видеозаписью, из которой усматривается, что  сотрудником ГИБДД  водителю  фио  разъяснены права, предусмотренные ст.25.1  КоАП РФ, и ст.51 Конституции РФ, после чего  на вопросы сотрудника ГИБДД  фио  добровольно и в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остановки транспортного средства, так и от медицинского освидетельствования на состояние опьянения в медицинском учреждении.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резкое изменение окраски кожных покровов лица,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Поскольку фио отказался от прохождения освидетельствования на состояние алкогольного опьянения, ему было предложено пройти медицинское освидетельствование на состояние опьянения, от прохождения которого он также отказался.</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обстоятельство, смягчающее административную ответственность - признание вины и раскаяние, наличие на его иждивении двух несовершеннолетних детей; отсутствие обстоятельств, отягчающих административную ответственность.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УФК (ОМВД России по адрес), КПП телефон, ИНН телефон, ОКТМО телефон, р/с 40101810335100010001,  Отделение по  адрес ЮГУ ЦБ РФ, БИК телефон, КБК телефон телефон, УИН:  18810491176000006577.</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