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5-22-245/2017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Мировой судья судебного участка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ч.1 ст.15.6 Кодекса РФ об административных правонарушениях (далее – КоАП РФ), в отношении генерального директора наименование организации фио, паспортные данные; гражданина РФ; зарегистрированного и проживающего по адресу: адрес; ранее не привлекавшегося к административной ответственности, </w:t>
      </w:r>
    </w:p>
    <w:p w:rsidR="00A77B3E">
      <w:r>
        <w:t>У С Т А Н О В И Л:</w:t>
      </w:r>
    </w:p>
    <w:p w:rsidR="00A77B3E">
      <w:r>
        <w:t xml:space="preserve">      фио, являясь генеральным директором наименование организации,  расположенного по адресу:  адрес, в нарушение п.3 ст.289 НК РФ, согласно которому налогоплательщики обязаны представлять налоговые декларации не позднее 28 календарных дней со дня окончания соответствующего отчетного периода, не выполнил данных обязательств. Срок представления расчета авансовых платежей по налогу на прибыль за 9 месяцев дата – не позднее дата. Фактически расчет по налогу на прибыль за 9 месяцев дата не предоставлен.  Тем самым, фио совершил административное правонарушение, предусмотренное ч.1 ст.15.6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и дополнительно   по адресу юридического лица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получила,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п.3 ст.289 НК РФ, налогоплательщики обязаны представлять налоговые декларации не позднее 28 календарных дней со дня окончания соответствующего отчетного периода.</w:t>
      </w:r>
    </w:p>
    <w:p w:rsidR="00A77B3E">
      <w:r>
        <w:t xml:space="preserve">        Следовательно, срок предоставления   налогового   расчета  авансовых платежей    по налогу   на прибыль  за 9 месяцев дата – дата.</w:t>
      </w:r>
    </w:p>
    <w:p w:rsidR="00A77B3E">
      <w:r>
        <w:t xml:space="preserve">         В данном случае факт совершения генеральным директором наименование организации фио административного правонарушения, предусмотренного ч.1ст.15.6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 2949 от  дата, составленным  государственным налоговым инспектором Отдела камеральных проверок №2  Межрайонной  ИФНС №8 по адрес, в котором изложены обстоятельства совершенного административного правонарушения; выпиской из  ЕГРЮЛ в отношении наименование организации, из которой усматривается, что  фио является  генеральным директором этой организации;   актом № 06.1-15/1057 от дата об обнаружении фактов, свидетельствующих о предусмотренных НК РФ налоговых правонарушениях  в отношении наименование организации; уведомлением о вызове в налоговый орган; реестром внутренних почтовых отправлений о направлении должностному лицу уведомления о вызове в налоговый орган для составления протокола об административном правонарушении.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 и обстоятельств, отягчающих административную ответственность, судом не установлено.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 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генерального директора наименование организации фио, паспортные данные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18211603030016000140,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в течение 10 суток со дня получения.</w:t>
      </w:r>
    </w:p>
    <w:p w:rsidR="00A77B3E">
      <w:r>
        <w:t xml:space="preserve">                      </w:t>
      </w:r>
    </w:p>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