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5-22- 321/2017</w:t>
      </w:r>
    </w:p>
    <w:p w:rsidR="00A77B3E">
      <w:r>
        <w:t>П О С Т А Н ОВ Л Е Н И Е</w:t>
      </w:r>
    </w:p>
    <w:p w:rsidR="00A77B3E">
      <w:r>
        <w:t xml:space="preserve">                                     по делу  об административном правонарушении</w:t>
      </w:r>
    </w:p>
    <w:p w:rsidR="00A77B3E"/>
    <w:p w:rsidR="00A77B3E">
      <w:r>
        <w:t>дата                                                                   адрес</w:t>
      </w:r>
    </w:p>
    <w:p w:rsidR="00A77B3E">
      <w:r>
        <w:t xml:space="preserve">Мировой судья судебного участка № 22 Алуштинского судебного района (городской адрес)  адрес фио, </w:t>
      </w:r>
    </w:p>
    <w:p w:rsidR="00A77B3E">
      <w:r>
        <w:t xml:space="preserve">с участием лица, в отношении которого ведется дело об административном правонарушении -   фио, </w:t>
      </w:r>
    </w:p>
    <w:p w:rsidR="00A77B3E">
      <w:r>
        <w:t xml:space="preserve"> рассмотрев материал об административном правонарушении,  предусмотренном ст.12.7 ч.2 КоАП РФ,  в отношении    фио, паспортные данные; на основании разрешения на временное проживание от дата зарегистрированного и проживающего по адресу: адрес;  гражданина Молдовы; со средним образованием; состоящего в зарегистрированном браке;   официально не трудоустроенного; ранее привлекавшегося к административной ответственности,</w:t>
      </w:r>
    </w:p>
    <w:p w:rsidR="00A77B3E">
      <w:r>
        <w:t xml:space="preserve"> </w:t>
      </w:r>
    </w:p>
    <w:p w:rsidR="00A77B3E">
      <w:r>
        <w:t xml:space="preserve">                                                                            УСТАНОВИЛ:</w:t>
      </w:r>
    </w:p>
    <w:p w:rsidR="00A77B3E"/>
    <w:p w:rsidR="00A77B3E">
      <w:r>
        <w:tab/>
        <w:t xml:space="preserve">   дата в время  на автодороге «граница с Украиной-Симферополь-Алушта-Ялта»  на 688 км +500м вблизи  адрес водитель фио управлял транспортным средством марка автомобиля,  государственный регистрационный номер Т595ВС, будучи лишенным права управления транспортными средствами  постановлением суда  дата, чем нарушил п.2.1.1 ПДД РФ.</w:t>
      </w:r>
    </w:p>
    <w:p w:rsidR="00A77B3E">
      <w:r>
        <w:t xml:space="preserve">       В судебном заседании   фио виновным себя не признал. Не оспаривает, что дата  в адрес  он действительно был  остановлен  инспекторами ГИБДД, которые в отношении него составили протокол об административном правонарушении за выезд на полосу, предназначенную  для встречного движения,  с пересечением  сплошной линии разметки, но он был не согласен  с этим нарушением, поскольку сотрудниками ГИБДД  не было представлено каких-либо доказательств его виновности. Пояснил, что имеет  общий стаж вождения около 30 лет и понимал, что  составление  протокола об административном правонарушении должно повлечь какие-то последствия.  Утверждает, что он не знал о том, что постановлением мирового судьи  Аксайского  судебного адрес  от дата он лишен права управления транспортными средствами за вышеуказанное  правонарушение; узнал об этом только дата  от  инспекторов ДПС в момент его задержания.  Пояснил, что не обжаловал указанное постановление суда от дата, поскольку  у него   не было информации о рассмотрении этого дела  и о результатах его рассмотрения;  дело было рассмотрено в его отсутствие;  он не получал  вышеуказанное постановление. Кроме того, при получении в дата свидетельства о регистрации транспортного средства в адрес   ему также не было сообщено о том, что в отношении него имеется административное правонарушение, за  которое он лишен права управления транспортными средствами.</w:t>
      </w:r>
    </w:p>
    <w:p w:rsidR="00A77B3E">
      <w:r>
        <w:t xml:space="preserve">               Заслушав  фио,  исследовав материалы дела об административном правонарушении, мировой судья приходит к следующему:</w:t>
      </w:r>
    </w:p>
    <w:p w:rsidR="00A77B3E">
      <w:r>
        <w:t xml:space="preserve">     частью 2 ст.12.7 КоАП РФ предусмотрена административная ответственность  за управление транспортным средством водителем, лишенным права управления транспортными средствами. </w:t>
      </w:r>
    </w:p>
    <w:p w:rsidR="00A77B3E">
      <w:r>
        <w:t xml:space="preserve">              Факт совершения фио административного правонарушения, предусмотренного ч.2 ст.12.7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от дата, в котором изложены обстоятельства совершенного административного правонарушения;    </w:t>
      </w:r>
    </w:p>
    <w:p w:rsidR="00A77B3E">
      <w:r>
        <w:t xml:space="preserve">- протоколом об отстранении от управления транспортным средством от дата;  - протоколом  о задержании транспортного средства от дата, составленным  с применением видеозаписи;       </w:t>
      </w:r>
    </w:p>
    <w:p w:rsidR="00A77B3E">
      <w:r>
        <w:t>- результатами поиска  правонарушений, из которых усматривается, что  фио постановлением  от дата  был привлечен к административной ответственности по ч.4 ст.12.15 КоАП РФ и ему назначено административное наказание в виде  лишения права управления транспортными средствами на  срок  4 месяца;</w:t>
      </w:r>
    </w:p>
    <w:p w:rsidR="00A77B3E">
      <w:r>
        <w:t xml:space="preserve">-  постановлением  мирового судьи судебного участка  №4 Аксайского  судебного адрес  от дата, согласно которому   фио был привлечен к административной ответственности по  ч.4 ст.12.15 КоАП РФ и ему назначено административное наказание в виде лишения права управления транспортными средствами на  срок  4 месяца (постановление вступило в законную силу дата);  - диском с видеозаписью, на которой зафиксирован  факт  отстранения фио от управления транспортным средством  и задержания транспортного средства; а также  зафиксировано, что сотрудником ГИБДД   водителю   фио   разъяснено, за какое нарушение в отношении него составляется протокол об административном правонарушении; </w:t>
      </w:r>
    </w:p>
    <w:p w:rsidR="00A77B3E">
      <w:r>
        <w:t xml:space="preserve">- протоколом   об изъятии вещей и документов от дата, согласно которому у водителя фио было изъято водительское удостоверение.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Мировой судья, приходит к выводу о наличии в действиях  фио   состава административного правонарушения, предусмотренного ст. 12.7  ч.2 КоАП РФ, что подтверждается представленными материалами. </w:t>
      </w:r>
    </w:p>
    <w:p w:rsidR="00A77B3E">
      <w:r>
        <w:t xml:space="preserve">       В данном случае  дата  фио привлекался к административной ответственности по ст.12.15 ч.4 КоАП РФ  и ему было назначено административное наказание в виде  лишения права управления транспортными средствами на  срок  4 месяца. Это наказание до настоящего времени не отбыто.</w:t>
      </w:r>
    </w:p>
    <w:p w:rsidR="00A77B3E">
      <w:r>
        <w:t xml:space="preserve">      Доводы    фио  о том, что он  не знал о рассмотрении вышеуказанного дела  и  привлечении  его к ответственности по ст.12.15 ч.4 КоАП РФ,  суд считает неубедительными и не имеющими правового значения. Из представленного постановления по делу об административном правонарушении мирового судьи  судебного участка  №4 Аксайского  судебного адрес от дата усматривается, что фио был  надлежащим образом извещен о времени и месте  рассмотрения дела; ходатайств от него не поступало. При этом суд учел, что фио знал о составленном в отношении него протокола  об административном  правонарушении  от дата   по ч.4 ст.12.15 КоАП РФ,  и в случае несогласия с ним имел право представить суду  доводы  в свою защиту.  В данном случае  фио  вышеуказанное   постановление  не обжаловал, оно вступило в законную силу дата. Доказательства, опровергающие  надлежащее извещение  фио о рассмотрении вышеуказанного дела об административном правонарушении и направление  в адрес фио копии  вынесенного  мировым  судьей постановления,  суду не представлены.</w:t>
      </w:r>
    </w:p>
    <w:p w:rsidR="00A77B3E">
      <w:r>
        <w:t xml:space="preserve">       Тем самым, фио продолжал управлять транспортным средством, будучи  лишенным   права  управления; водительское удостоверение  было  изъято только дата, что говорит о том, что    фио уклоняется от исполнения наказания, наложенного постановлением суда от дата.   </w:t>
      </w:r>
    </w:p>
    <w:p w:rsidR="00A77B3E">
      <w:r>
        <w:t xml:space="preserve">     Санкция ст. 12.7  ч.2 КоАП РФ  предусматривает административное наказание в виде административного штрафа в размере сумма прописью, либо административный арест на срок до пятнадцати суток, либо обязательные работы на срок от ста до двухсот часов.</w:t>
      </w:r>
    </w:p>
    <w:p w:rsidR="00A77B3E">
      <w:r>
        <w:t xml:space="preserve">                При назначении наказания суд в соответствии со ст. ст. 4.1- 4.3  КоАП РФ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w:t>
      </w:r>
    </w:p>
    <w:p w:rsidR="00A77B3E">
      <w:r>
        <w:t xml:space="preserve">               Обстоятельств, смягчающих административную ответственность, суд по  делу не усматривает. Обстоятельством, отягчающим административную ответственность,   суд признает  повторное  совершение  однородного административного правонарушения (дата привлечен по  ст.12.15 ч.4 КоАП РФ, назначено наказание в виде   лишения права управление транспортными средствами на 4 месяца; постановление в настоящий момент не отменено).   </w:t>
      </w:r>
    </w:p>
    <w:p w:rsidR="00A77B3E">
      <w:r>
        <w:t xml:space="preserve">              Суд также учел, что  фио  имеет постоянное место жительства на территории адрес, состоит в зарегистрированном браке, имеет источник дохода  от предпринимательской деятельности, которой занимается совместно с женой.</w:t>
      </w:r>
    </w:p>
    <w:p w:rsidR="00A77B3E">
      <w:r>
        <w:t xml:space="preserve">              На основании вышеизложенного, мировой судья полагает, что,  в данном случае   фио  следует  назначить наказание  в виде  административного  штрафа в размере сумма </w:t>
      </w:r>
    </w:p>
    <w:p w:rsidR="00A77B3E">
      <w:r>
        <w:t xml:space="preserve">              Руководствуясь ст. 12.7 ч.2, ст. 29.9 - 29.11 КоАП РФ, мировой судья</w:t>
      </w:r>
    </w:p>
    <w:p w:rsidR="00A77B3E"/>
    <w:p w:rsidR="00A77B3E">
      <w:r>
        <w:tab/>
        <w:tab/>
        <w:tab/>
        <w:tab/>
        <w:t xml:space="preserve">                ПОСТАНОВИЛ:</w:t>
      </w:r>
    </w:p>
    <w:p w:rsidR="00A77B3E"/>
    <w:p w:rsidR="00A77B3E">
      <w:r>
        <w:t xml:space="preserve">     Признать фио, паспортные данные,  виновным в совершении административного правонарушения, предусмотренного  ст. 12.7 ч.2 КоАП РФ, и назначить ему наказание в виде   в виде административного штрафа в размере сумма. </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A77B3E">
      <w:r>
        <w:t xml:space="preserve">                  Реквизиты для оплаты штрафов УФК (ОМВД России по адрес),  КПП телефон, ИНН телефон,  ОКТМО телефон, р/с 40101810335100010001,  Отделение по  адрес ЮГУ ЦБ РФ, БИК телефон, КБК телефон телефон, УИН:  18810491176000008804.</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его вынесения.</w:t>
      </w:r>
    </w:p>
    <w:p w:rsidR="00A77B3E"/>
    <w:p w:rsidR="00A77B3E">
      <w:r>
        <w:t xml:space="preserve">                     Мировой судья</w:t>
        <w:tab/>
        <w:tab/>
        <w:tab/>
        <w:t xml:space="preserve">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r>
        <w:t xml:space="preserve">                                                                                                                   Дело № 5-22- 212 /2017</w:t>
      </w:r>
    </w:p>
    <w:p w:rsidR="00A77B3E">
      <w:r>
        <w:t xml:space="preserve">                                                     О П Р Е Д Е Л Е Н И Е</w:t>
      </w:r>
    </w:p>
    <w:p w:rsidR="00A77B3E">
      <w:r>
        <w:t>дата                                                                   адрес</w:t>
      </w:r>
    </w:p>
    <w:p w:rsidR="00A77B3E"/>
    <w:p w:rsidR="00A77B3E">
      <w:r>
        <w:t xml:space="preserve">Мировой судья судебного участка № 22 Алуштинского судебного района (городской адрес)  адрес фио, </w:t>
      </w:r>
    </w:p>
    <w:p w:rsidR="00A77B3E">
      <w:r>
        <w:t xml:space="preserve">с участием лица, в отношении которого ведется дело об административном правонарушении -  фио, </w:t>
      </w:r>
    </w:p>
    <w:p w:rsidR="00A77B3E">
      <w:r>
        <w:t xml:space="preserve"> рассмотрев материал об административном правонарушении,  предусмотренном ст.12.7 ч.2 КоАП РФ,  в отношении   фио, паспортные данныеадрес   зарегистрированного по адресу: адрес,  гражданина РФ; с высшим образованием; холостого; не работающего; ранее привлекавшегося к административной ответственности,</w:t>
      </w:r>
    </w:p>
    <w:p w:rsidR="00A77B3E">
      <w:r>
        <w:t xml:space="preserve"> </w:t>
      </w:r>
    </w:p>
    <w:p w:rsidR="00A77B3E">
      <w:r>
        <w:t xml:space="preserve">                                                         УСТАНОВИЛ:</w:t>
      </w:r>
    </w:p>
    <w:p w:rsidR="00A77B3E"/>
    <w:p w:rsidR="00A77B3E">
      <w:r>
        <w:tab/>
        <w:t xml:space="preserve">   дата в время  на автодороге «граница с Украиной-Симферополь-Алушта-Ялта»  на 688 км +500м вблизи  адрес водитель  фио управлял транспортным средством   «ФОРД-Тоуриео Коннект»,  государственный регистрационный номер М867ОН48, будучи лишенным права управления транспортными средствами  постановлением суда  дата, чем нарушил п.2.1.1 ПДД РФ.</w:t>
      </w:r>
    </w:p>
    <w:p w:rsidR="00A77B3E">
      <w:r>
        <w:t xml:space="preserve">       В судебном заседании  фио виновным себя не признал, заявил ходатайство о передаче настоящего дела об административном правонарушении, предусмотренном ст.12.7 ч.2 КоАП РФ, на рассмотрение   по месту его  жительства   -  мировому судье  адрес.</w:t>
      </w:r>
    </w:p>
    <w:p w:rsidR="00A77B3E"/>
    <w:p w:rsidR="00A77B3E">
      <w:r>
        <w:t xml:space="preserve">            Заслушав фио,   исследовав  ходатайство, мировой судья приходит к следующему:</w:t>
      </w:r>
    </w:p>
    <w:p w:rsidR="00A77B3E">
      <w:r>
        <w:t xml:space="preserve">                в соответствии с частью 1 статьи 29.5 Кодекса Российской Федерации об административных правонарушениях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При этом в указанной норме не закрепляется обязанность лица, в отношении которого ведется производство по делу об административном правонарушении, приводить доводы об уважительности причин, по которым оно ходатайствует о рассмотрении дела по месту жительства.</w:t>
      </w:r>
    </w:p>
    <w:p w:rsidR="00A77B3E">
      <w:r>
        <w:t xml:space="preserve">     Данные положения статьи 29.5 КоАП РФ необходимо соотносить с частью 5 статьи 4.5 КоАП РФ, согласно которой срок давности привлечения к административной ответственности приостанавливается с момента удовлетворения ходатайства лица, в отношении которого ведется производство по делу об административном правонарушении, до момента поступления материалов дела судье, в орган, должностному лицу, уполномоченным рассматривать дело, по месту его жительства.</w:t>
      </w:r>
    </w:p>
    <w:p w:rsidR="00A77B3E">
      <w:r>
        <w:t xml:space="preserve">         Из системного толкования указанных выше норм следует, что, разрешая ходатайство лица, в отношении которого ведется производство по делу об административном правонарушении, о рассмотрении дела по месту его жительства, судья должен исходить из конкретных обстоятельств дела, имея в виду обеспечение баланса прав и обязанностей всех участников производства по делу об административном правонарушении.  Произвольный отказ в удовлетворении соответствующего ходатайства не допускается.</w:t>
      </w:r>
    </w:p>
    <w:p w:rsidR="00A77B3E">
      <w:r>
        <w:t xml:space="preserve">      При этом в определении об отказе в удовлетворении соответствующего ходатайства должны быть приведены основания, которые препятствуют рассмотрению дела об административном правонарушении по месту жительства лица, в отношении которого ведется производство по делу об административном правонарушении.</w:t>
      </w:r>
    </w:p>
    <w:p w:rsidR="00A77B3E">
      <w:r>
        <w:t xml:space="preserve">     Таким образом, право лица, в отношении которого ведется производство по делу об административном правонарушении, на рассмотрение дела по месту его жительства может быть ограничено при необходимости защиты публичных интересов или интересов других участников производства по делу об административном правонарушении, в частности, в  случае: совершения лицом административного правонарушения, санкция за совершение которого предусматривает назначение наказания в виде административного ареста, поскольку из системного толкования положений части 3 статьи 25.1, части 4 статьи 29.6, статьи 32.8 КоАП РФ следует, что такие дела рассматриваются в день получения протокола об административном правонарушении и с обязательным присутствием лица, в отношении которого ведется производство по делу об административном правонарушении.</w:t>
      </w:r>
    </w:p>
    <w:p w:rsidR="00A77B3E">
      <w:r>
        <w:t xml:space="preserve">                  Аналогичная правовая позиция изложена в п.9 «Обзора законодательства и судебной практики Верховного Суда Российской Федерации за второй квартал дата» (утв. Постановлением Президиума Верховного Суда РФ от дата) </w:t>
      </w:r>
    </w:p>
    <w:p w:rsidR="00A77B3E">
      <w:r>
        <w:t xml:space="preserve">                 В данном санкция ст. 12.7  ч.2 КоАП РФ  предусматривает в качестве одного из видов наказания  -  административный арест  на срок до пятнадцати суток.  Следовательно,  такое дело должно быть рассмотрено в день получения протокола об административном правонарушении и с обязательным присутствием лица, в отношении которого ведется производство по делу об административном правонарушении.</w:t>
      </w:r>
    </w:p>
    <w:p w:rsidR="00A77B3E"/>
    <w:p w:rsidR="00A77B3E">
      <w:r>
        <w:t xml:space="preserve">                  Суд учел, что при составлении протокола об административном правонарушении от дата фио не заявил ходатайство о направлении дела   на рассмотрение  в суд  по его месту жительства, такого права не был лишен.   </w:t>
      </w:r>
    </w:p>
    <w:p w:rsidR="00A77B3E">
      <w:r>
        <w:t xml:space="preserve">                  На основании вышеизложенного суд приходит к выводу, что фио следует  отказать в удовлетворении ходатайства о передаче дела на рассмотрение по месту его жительства.</w:t>
      </w:r>
    </w:p>
    <w:p w:rsidR="00A77B3E">
      <w:r>
        <w:t xml:space="preserve">                 Руководствуясь ст.29.5   КоАП РФ, мировой судья</w:t>
      </w:r>
    </w:p>
    <w:p w:rsidR="00A77B3E"/>
    <w:p w:rsidR="00A77B3E">
      <w:r>
        <w:tab/>
        <w:tab/>
        <w:tab/>
        <w:tab/>
        <w:t xml:space="preserve">              О П Р Е Д Е Л И Л А:</w:t>
      </w:r>
    </w:p>
    <w:p w:rsidR="00A77B3E">
      <w:r>
        <w:t xml:space="preserve">                 Отказать  фио в удовлетворении ходатайства о  передаче дела  об административном правонарушении,  предусмотренном ст.12.7 ч.2 КоАП РФ,  на рассмотрение по месту его жительства  -  мировому судье  адрес.</w:t>
      </w:r>
    </w:p>
    <w:p w:rsidR="00A77B3E"/>
    <w:p w:rsidR="00A77B3E"/>
    <w:p w:rsidR="00A77B3E">
      <w:r>
        <w:t xml:space="preserve">                  Мировой судья</w:t>
        <w:tab/>
        <w:tab/>
        <w:tab/>
        <w:t xml:space="preserve">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В Постановлении Пленума Верховного суда РФ от дата N 5 "О некоторых вопросах, возникающих у судов при применении Кодекса Российской Федерации об административных правонарушениях" отмечено, что общая территориальная подсудность в соответствии с ст. 29.5 КоАП РФ может быть изменена по ходатайству лица, в отношении которого ведется производство по делу об административном правонарушении, о передаче этого дела для рассмотрения по месту жительства данного лица...</w:t>
      </w:r>
    </w:p>
    <w:p w:rsidR="00A77B3E">
      <w:r>
        <w:t>….Исключение составляют дела, перечисленные в частях 2 и 3 статьи 29.5 КоАП РФ, для которых установлена исключительная территориальная подсудность, не подлежащая изменению по ходатайству лица, в отношении которого ведется производство по делу...»</w:t>
      </w:r>
    </w:p>
    <w:p w:rsidR="00A77B3E"/>
    <w:p w:rsidR="00A77B3E">
      <w:r>
        <w:t>В Обзоре законодательства и судебной практики Верховного суда РФ за адрес дата (утв. постановлением Президиума ВС РФ от дата) (п. 9) отмечается: «Из системного толкования указанных выше норм следует, что, разрешая ходатайство лица, в отношении которого ведётся производство по делу об административном правонарушении, о рассмотрении дела по месту его жительства, судья должен исходить из конкретных обстоятельств дела, имея в виду обеспечение баланса прав и обязанностей всех участников производства по делу об административном правонарушении. Произвольный отказ в удовлетворении соответствующего ходатайства не допускается. При этом в определении об отказе в удовлетворении соответствующего ходатайства должны быть приведены основания, которые препятствуют рассмотрению дела об административном правонарушении по месту жительства лица, в отношении которого ведётся производство по делу об административном правонарушении.</w:t>
      </w:r>
    </w:p>
    <w:p w:rsidR="00A77B3E">
      <w:r>
        <w:t>Таким образом, право лица, в отношении которого ведётся производство по делу об административном правонарушении, на рассмотрение дела по месту его жительства может быть ограничено при необходимости защиты публичных интересов или интересов других участников производства по делу об административном правонарушении, в частности, в следующих случаях:</w:t>
      </w:r>
    </w:p>
    <w:p w:rsidR="00A77B3E">
      <w:r>
        <w:t>1) при проведении по делу об административном правонарушении административного расследования, поскольку в данном случае на основании части 2 статьи 29.5 КоАП РФ такие дела рассматриваются по месту нахождения органа, проводившего административное расследование;</w:t>
      </w:r>
    </w:p>
    <w:p w:rsidR="00A77B3E">
      <w:r>
        <w:t>2) при совершении лицом административного правонарушения, санкция за совершение которого предусматривает назначение наказания в виде административного ареста, поскольку из системного толкования положений части 3 статьи 25.1, части 4 статьи 29.6, статьи 32.8 КоАП РФ следует, что такие дела рассматриваются в день получения протокола об административном правонарушении и с обязательным присутствием лица, в отношении которого ведётся производство по делу об административном правонарушении;</w:t>
      </w:r>
    </w:p>
    <w:p w:rsidR="00A77B3E">
      <w:r>
        <w:t>3) если производство ведется по делу об административном правонарушении, ответственность за совершение которого предусмотрена законом субъекта Российской Федерации;</w:t>
      </w:r>
    </w:p>
    <w:p w:rsidR="00A77B3E">
      <w:r>
        <w:t>4) если лицо привлекается к административной ответственности за нарушение скоростного режима на участках дорог или полосах движения для отдельных видов транспортных средств, когда по решению органов исполнительной власти субъектов Российской Федерации разрешено повышение скорости на этих участках дорог или полосах и установлены соответствующие знаки (пункт 10.2 Правил дорожного движения, утвержденных постановлением Совета Министров - Правительства Российской Федерации от дата N 1090 (с последующими изменениями и дополнениями);</w:t>
      </w:r>
    </w:p>
    <w:p w:rsidR="00A77B3E">
      <w:r>
        <w:t>5) при наличии по делу об административном правонарушении потерпевшего, не согласного с передачей дела по месту жительства лица, привлекаемого к административной ответственности, поскольку часть 2 статьи 25.2 КоАП РФ предоставляет потерпевшему процессуальные права, аналогичные правам лица, в отношении которого ведётся производство по делу об административном правонарушении. Положения части 3 статьи 25.2 КоАП РФ предусматривают обязательное привлечение потерпевшего в качестве участника производства по делу об административном правонарушении. В данном случае удовлетворение ходатайства лица, в отношении которого ведется производство по делу об административном правонарушении, о рассмотрении дела по месту его жительства может повлечь нарушение права потерпевшего на судебную защиту;</w:t>
      </w:r>
    </w:p>
    <w:p w:rsidR="00A77B3E">
      <w:r>
        <w:t>6) при установлении фактов недобросовестного пользования своими процессуальными правами лицом, в отношении которого ведётся производство по делу об административном правонарушении, выражающегося, например, в последовательном заявлении этим лицом ходатайств об отложении рассмотрения дела об административном правонарушении по каким-либо основаниям, а впоследствии о рассмотрении дела об административном правонарушении по месту жительства. Такое поведение приводит к необоснованному нарушению баланса публичных и частных интересов;</w:t>
      </w:r>
    </w:p>
    <w:p w:rsidR="00A77B3E">
      <w:r>
        <w:t>7) если адрес, указанный в ходатайстве, не совпадает с адресом, указанным при составлении протокола об административном правонарушении и при этом не представлены доказательства об изменении адреса места жительства»</w:t>
      </w:r>
    </w:p>
    <w:p w:rsidR="00A77B3E"/>
    <w:p w:rsidR="00A77B3E"/>
    <w:p w:rsidR="00A77B3E"/>
    <w:p w:rsidR="00A77B3E">
      <w:r>
        <w:t>Дело № 05-23-___________/2017</w:t>
      </w:r>
    </w:p>
    <w:p w:rsidR="00A77B3E">
      <w:r>
        <w:t>П О С Т А Н ОВ Л Е Н И Е</w:t>
      </w:r>
    </w:p>
    <w:p w:rsidR="00A77B3E">
      <w:r>
        <w:t xml:space="preserve">                                                        об административном правонарушении</w:t>
      </w:r>
    </w:p>
    <w:p w:rsidR="00A77B3E"/>
    <w:p w:rsidR="00A77B3E">
      <w:r>
        <w:t>дата                                                                                    адрес</w:t>
      </w:r>
    </w:p>
    <w:p w:rsidR="00A77B3E"/>
    <w:p w:rsidR="00A77B3E">
      <w:r>
        <w:t xml:space="preserve">Мировой судья судебного участка № 23 Алуштинского судебного района (г.адрес) фио, рассмотрев административный материал  в отношении </w:t>
      </w:r>
    </w:p>
    <w:p w:rsidR="00A77B3E">
      <w:r>
        <w:t xml:space="preserve">фио, паспортные данные, не работающего, зарегистрированного по адресу: адрес, </w:t>
      </w:r>
    </w:p>
    <w:p w:rsidR="00A77B3E">
      <w:r>
        <w:t>о совершении административного правонарушения, предусмотренного ст.12.7 ч.2 КоАП РФ,</w:t>
      </w:r>
    </w:p>
    <w:p w:rsidR="00A77B3E"/>
    <w:p w:rsidR="00A77B3E">
      <w:r>
        <w:t xml:space="preserve">                                              </w:t>
        <w:tab/>
        <w:tab/>
        <w:t xml:space="preserve">  УСТАНОВИЛ:</w:t>
      </w:r>
    </w:p>
    <w:p w:rsidR="00A77B3E"/>
    <w:p w:rsidR="00A77B3E">
      <w:r>
        <w:tab/>
        <w:t>дата в время в  адрес, на адрес, у дома 13, водитель фио управлял транспортным средством марка автомобиля, государственный регистрационный номер Е 518 КТ 123, будучи лишенным права управления транспортными средствами, чем нарушил п.2.1.1 ПДД РФ.</w:t>
      </w:r>
    </w:p>
    <w:p w:rsidR="00A77B3E">
      <w:r>
        <w:t xml:space="preserve">фио вину в совершенном правонарушении признал. </w:t>
      </w:r>
    </w:p>
    <w:p w:rsidR="00A77B3E">
      <w:r>
        <w:t xml:space="preserve">Мировой судья, исследовав материалы дела об административном правонарушении, приходит к следующему. </w:t>
      </w:r>
    </w:p>
    <w:p w:rsidR="00A77B3E">
      <w:r>
        <w:t>Факт совершения данного правонарушения подтверждается протоколом об административном правонарушении, постановлением от дата по делу № 5-107/2016, протоколом об отстранении от управления транспортным средством. Не доверять представленным  материалам у суда оснований не имеется.</w:t>
      </w:r>
    </w:p>
    <w:p w:rsidR="00A77B3E">
      <w:r>
        <w:t xml:space="preserve">Мировой судья, приходит к выводу о наличии в действиях фио состава административного правонарушения, предусмотренного ст. 12.7 ч.2 КоАП РФ, что подтверждается представленными материалами. </w:t>
      </w:r>
    </w:p>
    <w:p w:rsidR="00A77B3E">
      <w:r>
        <w:t>фио дата привлекался к ответственности по ст.12.26 ч.1 КоАП РФ за отказ от прохождения медицинского освидетельствования на состояние опьянения, ему назначено наказание в виде штрафа в размере сумма, и лишение права управления транспортным средством на срок 18 месяцев. Выводов для себя фио не сделал, продолжает управлять транспортным средством, водительское удостоверение сдал только дата, что говорит о том, что фио уклоняется от исполнения наказания, наложенного постановлением от дата по делу № 5-107/2016. фио не работает, средств к оплате штрафа не имеет. На основании вышеизложенного, мировой судья полагает, что, наказание фио должно быть назначено в виде административного ареста.</w:t>
      </w:r>
    </w:p>
    <w:p w:rsidR="00A77B3E">
      <w:r>
        <w:t xml:space="preserve">При рассмотрении обстоятельств смягчающих и отягчающих административную ответственность, судом не установлено. </w:t>
      </w:r>
    </w:p>
    <w:p w:rsidR="00A77B3E">
      <w:r>
        <w:t>Руководствуясь ст. 12.7 ч.2 КоАП РФ, мировой судья</w:t>
      </w:r>
    </w:p>
    <w:p w:rsidR="00A77B3E"/>
    <w:p w:rsidR="00A77B3E">
      <w:r>
        <w:tab/>
        <w:tab/>
        <w:tab/>
        <w:tab/>
        <w:t xml:space="preserve">             ПОСТАНОВИЛ:</w:t>
      </w:r>
    </w:p>
    <w:p w:rsidR="00A77B3E"/>
    <w:p w:rsidR="00A77B3E">
      <w:r>
        <w:t>фио, паспортные данные, признать виновным в совершении административного правонарушения, предусмотренного  ст. 12.7 ч.2 КоАП РФ и назначить ему наказание в виде административного ареста сроком на 10 (десять) суток.</w:t>
      </w:r>
    </w:p>
    <w:p w:rsidR="00A77B3E">
      <w:r>
        <w:t>Срок ареста исчислять с дата с время.</w:t>
      </w:r>
    </w:p>
    <w:p w:rsidR="00A77B3E">
      <w:r>
        <w:t>Постановление может быть обжаловано в Алуштинский городской суд адрес  через мирового судью судебного участка № 23 Алуштинского судебного района (г.адрес) в течение 10 суток со дня его вынесения.</w:t>
      </w:r>
    </w:p>
    <w:p w:rsidR="00A77B3E"/>
    <w:p w:rsidR="00A77B3E">
      <w:r>
        <w:t xml:space="preserve">                            Мировой судья</w:t>
        <w:tab/>
        <w:tab/>
        <w:tab/>
        <w:t xml:space="preserve">                         фио</w:t>
      </w:r>
    </w:p>
    <w:p w:rsidR="00A77B3E"/>
    <w:p w:rsidR="00A77B3E">
      <w:r>
        <w:t xml:space="preserve">                                                                                                                   Дело № 05-22-14/2017</w:t>
      </w:r>
    </w:p>
    <w:p w:rsidR="00A77B3E">
      <w:r>
        <w:t>П О С Т А Н ОВ Л Е Н И Е</w:t>
      </w:r>
    </w:p>
    <w:p w:rsidR="00A77B3E">
      <w:r>
        <w:t xml:space="preserve">                                      об административном правонарушении</w:t>
      </w:r>
    </w:p>
    <w:p w:rsidR="00A77B3E"/>
    <w:p w:rsidR="00A77B3E">
      <w:r>
        <w:t>дата                                                                   адрес</w:t>
      </w:r>
    </w:p>
    <w:p w:rsidR="00A77B3E"/>
    <w:p w:rsidR="00A77B3E">
      <w:r>
        <w:t xml:space="preserve">Мировой судья судебного участка № 22 Алуштинского судебного района (г.адрес)  фио, рассмотрев административный материал  в отношении </w:t>
      </w:r>
    </w:p>
    <w:p w:rsidR="00A77B3E">
      <w:r>
        <w:t xml:space="preserve"> фио, паспортные данные,   зарегистрированного по адресу: адрес, русского; гражданина РФ; с средним техническим образованием; разведенного; имеющего одного несовершеннолетнего ребенка; не работающего; ранее привлекавшегося к административной ответственности,</w:t>
      </w:r>
    </w:p>
    <w:p w:rsidR="00A77B3E">
      <w:r>
        <w:t>о совершении административного правонарушения, предусмотренного ст.12.7 ч.2 КоАП РФ,</w:t>
      </w:r>
    </w:p>
    <w:p w:rsidR="00A77B3E"/>
    <w:p w:rsidR="00A77B3E">
      <w:r>
        <w:t xml:space="preserve">                                              </w:t>
        <w:tab/>
        <w:tab/>
        <w:t xml:space="preserve">  УСТАНОВИЛ:</w:t>
      </w:r>
    </w:p>
    <w:p w:rsidR="00A77B3E"/>
    <w:p w:rsidR="00A77B3E">
      <w:r>
        <w:tab/>
        <w:t xml:space="preserve">  дата в время  на автодороге граница с Украиной-Симферополь-Алушта-Ялта  на 688 км +500м водитель  фио управлял транспортным средством  марка автомобиля, государственный регистрационный номер Р 678 ЕН777, будучи лишенным права управления транспортными средствами, чем нарушил п.2.1.1 ПДД РФ.</w:t>
      </w:r>
    </w:p>
    <w:p w:rsidR="00A77B3E">
      <w:r>
        <w:t xml:space="preserve">    В судебном заседании фио виновным себя признал полностью; в содеянном раскаивается; не отрицал, обстоятельств правонарушения, изложенных в протоколе об административном правонарушении.</w:t>
      </w:r>
    </w:p>
    <w:p w:rsidR="00A77B3E">
      <w:r>
        <w:t xml:space="preserve">    Мировой судья, исследовав материалы дела об административном правонарушении, приходит к следующему:</w:t>
      </w:r>
    </w:p>
    <w:p w:rsidR="00A77B3E">
      <w:r>
        <w:t xml:space="preserve">    Частью 2 ст.12.7 КоАП РФ предусмотрена административная ответственность  за управление транспортным средством водителем, лишенным права управления транспортными средствами. Санкция данной статьи предусматривает наложение административного штрафа в размере сумма прописью, либо административный арест на срок до пятнадцати суток, либо обязательные работы на срок от ста до двухсот часов.</w:t>
      </w:r>
    </w:p>
    <w:p w:rsidR="00A77B3E">
      <w:r>
        <w:t xml:space="preserve">              Факт совершения  фио административного правонарушения, предусмотренного ч.2 ст. 12.7  КоАП РФ, и его виновность  подтверждается исследованными в судебном заседании доказательствами: протоколом об административном правонарушении от дата, с которым нарушитель был ознакомлен;    протоколом об отстранении от управления транспортным средством от дата; рапортом инспектора ОГИБДД от дата;  письменными объяснениями   фио  от дата; постановлением  мирового судьи  97 судебного адрес судебного адрес от дата, согласно которому фио был привлечен к административной ответственности по  ч.1 ст.12.26 КоАП РФ и ему назначено административное наказание в виде  административного штрафа  в размере сумма  с лишением права управления транспортным средством на  срок дата 6 месяцев; протоколом изъятия   вещей и  документов  от дата; диском с видеозаписью.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Мировой судья, приходит к выводу о наличии в действиях  фио состава административного правонарушения, предусмотренного ст. 12.7 ч.2 КоАП РФ, что подтверждается представленными материалами. </w:t>
      </w:r>
    </w:p>
    <w:p w:rsidR="00A77B3E">
      <w:r>
        <w:t xml:space="preserve">       В данном случае дата  фио привлекался к ответственности по ст.12.26 ч.1 КоАП РФ за отказ от прохождения медицинского освидетельствования на состояние опьянения, ему назначено наказание в виде штрафа в размере сумма и лишение права управления транспортным средством на срок  дата 6 месяцев. </w:t>
      </w:r>
    </w:p>
    <w:p w:rsidR="00A77B3E">
      <w:r>
        <w:t xml:space="preserve">      Доводы  фио  о том, что он  не знал о рассмотрении вышеуказанного дела и  привлечении  его к ответственности по ст.12.26 ч.1 КоАП РФ,  не имеют правового значения.</w:t>
      </w:r>
    </w:p>
    <w:p w:rsidR="00A77B3E">
      <w:r>
        <w:t xml:space="preserve">       Тем самым, фио продолжал управлять транспортным средством, будучи лишенным  права  управления; водительское удостоверение  было  изъято только дата, что говорит о том, что  фио уклоняется от исполнения наказания, наложенного постановлением суда от дата.   </w:t>
      </w:r>
    </w:p>
    <w:p w:rsidR="00A77B3E">
      <w:r>
        <w:t xml:space="preserve">              При назначении административного наказания судья учитывает характер совершенного фио административного правонарушения, личность  правонарушителя, его имущественное  и семейное положение (имеет на иждивении несовершеннолетнего ребенка); обстоятельство, смягчающее административную ответственность - его раскаяние; отсутствие обстоятельств, отягчающих административную ответственность,  учел, что фио не работает, средств к оплате штрафа не имеет. </w:t>
      </w:r>
    </w:p>
    <w:p w:rsidR="00A77B3E">
      <w:r>
        <w:t xml:space="preserve">              На основании вышеизложенного, мировой судья полагает, что, наказание  должно быть назначено в виде  в виде  обязательных работ на срок 100 (сто) часов.</w:t>
      </w:r>
    </w:p>
    <w:p w:rsidR="00A77B3E">
      <w:r>
        <w:t xml:space="preserve">              Руководствуясь ст. 12.7 ч.2 КоАП РФ, мировой судья</w:t>
      </w:r>
    </w:p>
    <w:p w:rsidR="00A77B3E"/>
    <w:p w:rsidR="00A77B3E">
      <w:r>
        <w:tab/>
        <w:tab/>
        <w:tab/>
        <w:tab/>
        <w:t xml:space="preserve">             ПОСТАНОВИЛ:</w:t>
      </w:r>
    </w:p>
    <w:p w:rsidR="00A77B3E"/>
    <w:p w:rsidR="00A77B3E">
      <w:r>
        <w:t xml:space="preserve">   Признать фио, паспортные данные, виновным в совершении административного правонарушения, предусмотренного  ст. 12.7 ч.2 КоАП РФ, и назначить ему наказание в виде  обязательных работ на срок 100 (сто) часов.</w:t>
      </w:r>
    </w:p>
    <w:p w:rsidR="00A77B3E">
      <w:r>
        <w:t xml:space="preserve">   Постановление судьи о назначении обязательных работ исполняется судебным приставом-исполнителем в порядке, установленном федеральным законодательством.</w:t>
      </w:r>
    </w:p>
    <w:p w:rsidR="00A77B3E">
      <w:r>
        <w:t xml:space="preserve">  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w:t>
      </w:r>
    </w:p>
    <w:p w:rsidR="00A77B3E">
      <w:r>
        <w:t xml:space="preserve">   Постановление может быть обжаловано в Алуштинский городской суд адрес  через мирового судью судебного участка № 23 Алуштинского судебного района (г.адрес) в течение 10 суток со дня его вынесения.</w:t>
      </w:r>
    </w:p>
    <w:p w:rsidR="00A77B3E"/>
    <w:p w:rsidR="00A77B3E">
      <w:r>
        <w:t xml:space="preserve">                     Мировой судья</w:t>
        <w:tab/>
        <w:tab/>
        <w:tab/>
        <w:t xml:space="preserve">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