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2.0.0 -->
  <w:body>
    <w:p w:rsidR="00A77B3E"/>
    <w:p w:rsidR="00A77B3E">
      <w:r>
        <w:t>Дело № 5-22-385/2017</w:t>
      </w:r>
    </w:p>
    <w:p w:rsidR="00A77B3E">
      <w:r>
        <w:t>ПОСТАНОВЛЕНИЕ</w:t>
      </w:r>
    </w:p>
    <w:p w:rsidR="00A77B3E">
      <w:r>
        <w:t xml:space="preserve">                                  по делу об административном правонарушении</w:t>
      </w:r>
    </w:p>
    <w:p w:rsidR="00A77B3E"/>
    <w:p w:rsidR="00A77B3E">
      <w:r>
        <w:t>дата                                                                   адрес</w:t>
      </w:r>
    </w:p>
    <w:p w:rsidR="00A77B3E"/>
    <w:p w:rsidR="00A77B3E">
      <w:r>
        <w:t xml:space="preserve">Мировой судья судебного участка № 22 Алуштинского судебного района (городской  адрес) адрес фио,  </w:t>
      </w:r>
    </w:p>
    <w:p w:rsidR="00A77B3E">
      <w:r>
        <w:t>с участием лица, в отношении которого ведется дело об административном правонарушении – фио,</w:t>
      </w:r>
    </w:p>
    <w:p w:rsidR="00A77B3E">
      <w:r>
        <w:t xml:space="preserve">рассмотрев  в открытом судебном заседании дело  об административном правонарушении, предусмотренном ч.5 ст.12.15 Кодекса Российской Федерации об административных правонарушениях (далее - КоАП РФ),  в отношении фио,     паспортные данные  зарегистрированного и проживающего по адресу: адрес; гражданина РФ;  с высшим образованием; официально не трудоустроенного; женатого; ранее привлекавшегося к административной ответственности, </w:t>
      </w:r>
    </w:p>
    <w:p w:rsidR="00A77B3E"/>
    <w:p w:rsidR="00A77B3E">
      <w:r>
        <w:t xml:space="preserve">                                                     УСТАНОВИЛ:</w:t>
      </w:r>
    </w:p>
    <w:p w:rsidR="00A77B3E">
      <w:r>
        <w:t xml:space="preserve">       фио  повторно совершил выезд в нарушение Правил дорожного движения на полосу, предназначенную для встречного движения, за исключением случаев, предусмотренных ч.3 ст.12.15 КоАП РФ. </w:t>
      </w:r>
    </w:p>
    <w:p w:rsidR="00A77B3E">
      <w:r>
        <w:t xml:space="preserve">        Административное правонарушение совершено   при следующих обстоятельствах.</w:t>
      </w:r>
    </w:p>
    <w:p w:rsidR="00A77B3E">
      <w:r>
        <w:t xml:space="preserve">        фио, будучи привлеченным к административной ответственности по ч.4 ст.12.15 КоАП РФ на основании вступившего в законную силу постановления об административном правонарушении №18810061140006262954 от дата, дата в время,  управляя транспортным средством –  автобусом марка автомобиля, государственный регистрационный знак А114УР82, следуя по автомобильной дороге «от границы с Украиной-Симферополь-Алушта-Ялта» на 691 км +600м вблизи адрес адрес,  совершил  обгон транспортного средства  с выездом на полосу, предназначенную для встречного движения автомобилей, через сплошную линию  дорожной разметки 1.1 Приложения 2 ПДД РФ, которая разделяет транспортные потоки противоположных направлений. Тем самым, повторно совершил административное правонарушение, предусмотренное ч.4 ст.12.15 КоАП РФ. Следовательно,  совершил административное правонарушение, предусмотренное ч.5  ст.12.15 КоАП РФ.</w:t>
      </w:r>
    </w:p>
    <w:p w:rsidR="00A77B3E">
      <w:r>
        <w:t xml:space="preserve">        фио в судебное заседание явился; ему разъяснены права и обязанности, предусмотренные КоАП РФ, положения ст.51 Конституции РФ;   ходатайств и отводов не заявил; с протоколом об административном правонарушении согласился, признал свою вину в совершении правонарушения, в содеянном искренне раскаялся,  указал, что  правонарушение  совершил неумышленно, просил строго не наказывать. При этом пояснил, что перевозил в автобусе пассажиров, и выезд его  автобуса на полосу встречного движения был  вызван тем, что в момент совершения им маневра обгона впереди идущий грузовой автомобиль стал двигаться в  сторону автобуса фио, смещая его с полосы движения,  а поэтому во избежание  столкновения с  этим транспортным средством     автобус  вынужден был  уйти  в левую сторону, выехав на полосу встречного движения и нарушив сплошную линию  дорожной разметки.</w:t>
      </w:r>
    </w:p>
    <w:p w:rsidR="00A77B3E">
      <w:r>
        <w:t xml:space="preserve">              Заслушав, фио,  исследовав материалы дела об административном правонарушении,    судья приходит к следующему:   </w:t>
      </w:r>
    </w:p>
    <w:p w:rsidR="00A77B3E">
      <w:r>
        <w:t xml:space="preserve">       в соответствии с п. 1.3 Правил дорожного движения РФ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A77B3E">
      <w:r>
        <w:t xml:space="preserve">    Согласно Приложению 2 к Правилам дорожного движения горизонтальная разметка 1.1 разделяет транспортные потоки противоположных направлений и обозначает границы полос движения в опасных местах на дорогах. Линию 1.1 пересекать запрещается. </w:t>
      </w:r>
    </w:p>
    <w:p w:rsidR="00A77B3E">
      <w:r>
        <w:t xml:space="preserve">               Частью 4 ст.12.15 КоАП РФ установлена административная ответственность за выезд в нарушение Правил дорожного движения РФ на полосу, предназначенную для встречного движения, либо на трамвайные пути встречного направления, за исключением случаев, предусмотренных ч. 3 данной статьи.</w:t>
      </w:r>
    </w:p>
    <w:p w:rsidR="00A77B3E">
      <w:r>
        <w:t xml:space="preserve">        Согласно п.8 Постановления Пленума Верховного Суда Российской Федерации от дата №18 «О некоторых вопросах, возникающих у судов при применении Особенной части Кодекса Российской Федерации об административных правонарушениях», по ч.4 ст.12.15 Кодекса РФ об административных правонарушениях необходимо квалифицировать прямо запрещенные ПДД РФ действия, которые связаны с выездом на сторону проезжей части дороги, предназначенной для встречного движения, в том числе в случае нарушения водителем требований дорожных знаков или разметки.</w:t>
      </w:r>
    </w:p>
    <w:p w:rsidR="00A77B3E">
      <w:r>
        <w:t xml:space="preserve">                Повторное совершение указанного административного правонарушения влечет административную ответственность  по ч. 5 ст. 12.15 КоАП РФ.  </w:t>
      </w:r>
    </w:p>
    <w:p w:rsidR="00A77B3E">
      <w:r>
        <w:t xml:space="preserve">       В силу ст. 4.6 КоАП РФ  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w:t>
      </w:r>
    </w:p>
    <w:p w:rsidR="00A77B3E">
      <w:r>
        <w:t xml:space="preserve">                Таким образом, выезд в нарушение Правил дорожного движения РФ на полосу, предназначенную для встречного движения, либо на трамвайные пути встречного направления, подлежит квалификации по ч. 5 ст. 12.15 КоАП РФ в случае, если  он  был совершен после вступления постановления, которым указанное лицо уже было подвергнуто административному наказанию за совершение аналогичного правонарушения,   в законную силу и  до истечения  года со дня окончания исполнения данного  постановления.</w:t>
      </w:r>
    </w:p>
    <w:p w:rsidR="00A77B3E">
      <w:r>
        <w:t xml:space="preserve">        Факт совершения фио административного правонарушения, предусмотренного ст.12.15 ч.5 КоАП РФ, и его виновность подтверждается исследованными в судебном заседании доказательствами: </w:t>
      </w:r>
    </w:p>
    <w:p w:rsidR="00A77B3E">
      <w:r>
        <w:t xml:space="preserve">- протоколом об административном правонарушении от дата, в котором изложены обстоятельства совершенного  административного правонарушения;   фио   был ознакомлен  с этим  протоколом, указав, что с протоколом согласен,  обязуется не нарушать; </w:t>
      </w:r>
    </w:p>
    <w:p w:rsidR="00A77B3E">
      <w:r>
        <w:t xml:space="preserve">- просмотренной в судебном заседании видеозаписью на CD-диске, на которой зафиксирован факт выезда автобуса под управлением  фио на полосу, предназначенную для встречного движения, через сплошную линию дорожной разметки 1.1;  </w:t>
      </w:r>
    </w:p>
    <w:p w:rsidR="00A77B3E">
      <w:r>
        <w:t xml:space="preserve">- постановлением по делу об административном правонарушении №18810061140006262954 от дата и сведениями  по результатам поиска правонарушений, согласно которым фио был привлечен к административной ответственности за совершение административного правонарушения, предусмотренного ч.4 ст.12.15 КоАП РФ, и ему назначено наказание в виде административного штрафа в размере сумма. Постановление вступило в законную силу дата. Штраф  оплачен   в размере сумма; </w:t>
      </w:r>
    </w:p>
    <w:p w:rsidR="00A77B3E">
      <w:r>
        <w:t xml:space="preserve"> -  рапортом  инспектора  ДПС ОР ДПС ГИБДД МВД по адрес  фио, в котором изложены обстоятельства совершенного административного правонарушения. Так,</w:t>
      </w:r>
    </w:p>
    <w:p w:rsidR="00A77B3E">
      <w:r>
        <w:t xml:space="preserve"> указано, что дата  при несении данным инспектором  ДПС  службы  на автомобильной дороге «от границы с Украиной-Симферополь-Алушта-Ялта» на 688 км +500м «Ангарский перевал»  была получена  информация от  наряда ДПС «Скрытого контроля» о нарушении ПДД автобусом марка автомобиля, государственный регистрационный знак А114УР82, который  совершил выезд на полосу, предназначенную для встречного движения. Видеозапись  данного нарушения  производилась инспектором  наряда  ДПС «Скрытый контроль» фио, который осуществлял  контроль  за соблюдением  участниками дорожного движения ПДД на служебном автомобиле, в применением для фиксации  нарушений видеокамеры Sony, работающей не в автоматическом режиме;  </w:t>
      </w:r>
    </w:p>
    <w:p w:rsidR="00A77B3E">
      <w:r>
        <w:t xml:space="preserve"> -  письменные объяснениями инспектора  ДПС ОР ДПС ГИБДД МВД по адрес  фио,  которые совпадают в обстоятельствами, изложенными в вышеуказанном рапорте; кроме того в объяснениях указано, что водитель был ознакомлен   видеозаписью  совершенного обгона;</w:t>
      </w:r>
    </w:p>
    <w:p w:rsidR="00A77B3E">
      <w:r>
        <w:t xml:space="preserve">-  схемой  места совершения  административного  правонарушения, с которой    фио был ознакомлен в судебном заседании и не оспаривал ее правильность.   </w:t>
      </w:r>
    </w:p>
    <w:p w:rsidR="00A77B3E">
      <w:r>
        <w:t xml:space="preserve">                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w:t>
      </w:r>
    </w:p>
    <w:p w:rsidR="00A77B3E">
      <w:r>
        <w:t xml:space="preserve">       фио не представил суду убедительных доводов и доказательств, опровергающих  представленные  уполномоченными должностными лицами доказательства.   </w:t>
      </w:r>
    </w:p>
    <w:p w:rsidR="00A77B3E">
      <w:r>
        <w:t xml:space="preserve">                Доводы фио  о том, что  выезд его автомобиля на полосу встречного движения был вынужденным во избежание столкновения с впереди движущимся транспортным средством, ничем не подтверждены и опровергаются просмотренной в судебном заседании видеозаписью.   Суд рассматривает данные доводы, как способ защиты.  </w:t>
      </w:r>
    </w:p>
    <w:p w:rsidR="00A77B3E">
      <w:r>
        <w:t xml:space="preserve">               Срок давности привлечения к административной ответственности, установленный статьей 4.5 КоАП РФ, не пропущен. Оснований для прекращения производства по делу не имеется.</w:t>
      </w:r>
    </w:p>
    <w:p w:rsidR="00A77B3E">
      <w:r>
        <w:t xml:space="preserve">               Оценивая собранные по делу доказательства в соответствии с требованиями ст.26.11 КоАП РФ, судья считает, что вина   фио установлена, доказана и его действия надлежит квалифицировать по ст.12.15 ч.5   КоАП РФ.</w:t>
      </w:r>
    </w:p>
    <w:p w:rsidR="00A77B3E">
      <w:r>
        <w:t xml:space="preserve">               Санкция   данной  статьи  предусматривает  административную ответственность   в виде лишения права управления транспортными средствами сроком на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сумма прописью.</w:t>
      </w:r>
    </w:p>
    <w:p w:rsidR="00A77B3E">
      <w:r>
        <w:t xml:space="preserve">                 В данном случае административное правонарушение было зафиксировано непосредственно инспекторами ГИБДД  на техническое средство видеофиксации, а  не в автоматическом режиме.</w:t>
      </w:r>
    </w:p>
    <w:p w:rsidR="00A77B3E">
      <w:r>
        <w:t xml:space="preserve">                 Как указано в п.21 Постановления Пленума Верховного Суда РФ от дата  №5 «О некоторых вопросах, возникающих у судов при применении Кодекса Российской Федерации об административных правонарушениях»,   при решении вопроса о назначении вида и размера административного наказания судье необходимо учитывать, что КоАП РФ допускает возможность назначения административного наказания лишь в пределах санкций, установленных законом, предусматривающим ответственность за данное административное правонарушение с учетом характера совершенного правонарушения, личности виновного, имущественного положения правонарушителя - физического лица (индивидуального предпринимателя), финансового положения юридического лица, привлекаемого к административной ответственности, обстоятельств, смягчающих и отягчающих административную ответственность (статьи 4.1-4.5 КоАП РФ). Поэтому судья не вправе назначить наказание ниже низшего предела, установленного санкцией соответствующей статьи, либо применить наказание, не предусмотренное статьей 3.2 КоАП РФ.</w:t>
      </w:r>
    </w:p>
    <w:p w:rsidR="00A77B3E">
      <w:r>
        <w:t xml:space="preserve">                При назначении наказания в соответствии со ст. ст. 4.1- 4.3  КоАП РФ суд учитывает характер совершенного  административного правонарушения, объектом которого является безопасность дорожного движения, жизнь и здоровье граждан;  принял во внимание, что  в момент совершения административного правонарушения  фио управлял  автобусом и перевозил  пассажиров;  учел данные о личности виновного, его имущественное и семейное положение; обстоятельства, смягчающие административную ответственность – признание вины и раскаяние;   наличие обстоятельств, отягчающих административную ответственность (повторное в течение одного года совершение однородных административных правонарушений: дата по ч.1 ст.12.15 ч.4 КоАП РФ;  04.05.017 года  по  ч.12.6 КоАП РФ;  дата  ст.12.5 ч.1 КоАП РФ).  </w:t>
      </w:r>
    </w:p>
    <w:p w:rsidR="00A77B3E">
      <w:r>
        <w:t xml:space="preserve">                С учетом признаков объективной стороны данного административного правонарушения, объектом которого является безопасность дорожного движения, жизнь и здоровье граждан, суд  не усматривает оснований, предусмотренных  ст.2.9 КоАП РФ, для признания  данного правонарушения малозначительным.</w:t>
      </w:r>
    </w:p>
    <w:p w:rsidR="00A77B3E">
      <w:r>
        <w:t xml:space="preserve">                На основании  вышеизложенного  судья приходит к выводу о назначении  фио наказания в виде лишения права управления транспортными средствами  сроком на  дата.</w:t>
      </w:r>
    </w:p>
    <w:p w:rsidR="00A77B3E">
      <w:r>
        <w:t xml:space="preserve">                 Руководствуясь ст.ст. 29.9-29-11, 30.1-30.3   КоАП РФ мировой судья</w:t>
      </w:r>
    </w:p>
    <w:p w:rsidR="00A77B3E">
      <w:r>
        <w:t xml:space="preserve">      </w:t>
      </w:r>
    </w:p>
    <w:p w:rsidR="00A77B3E">
      <w:r>
        <w:t xml:space="preserve">                                                                    ПОСТАНОВИЛ:</w:t>
      </w:r>
    </w:p>
    <w:p w:rsidR="00A77B3E"/>
    <w:p w:rsidR="00A77B3E">
      <w:r>
        <w:t xml:space="preserve">                 Признать фио виновным в совершении административного правонарушения, предусмотренного ч.5 ст.12.15 КоАП РФ, и назначить административное  наказание в виде лишения права управления транспортными средствами сроком на 01 (один) год. </w:t>
      </w:r>
    </w:p>
    <w:p w:rsidR="00A77B3E">
      <w:r>
        <w:t xml:space="preserve">                 Разъяснить фио,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 статьи 32.6   КоАП РФ, в орган, исполняющий этот вид административного наказания (в случае, если документы, указанные в части 1 статьи 32.6  КоАП РФ, ранее не были изъяты в соответствии с частью 3 статьи 27.10 настоящего Кодекса),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
        <w:t xml:space="preserve">                Постановление суда может быть обжаловано  в Алуштинский городской суд адрес  через мирового судью судебного участка № 22 Алуштинского судебного района (г.адрес) в течение   в течение 10-ти суток со дня вручения или получения копии постановления.  </w:t>
      </w:r>
    </w:p>
    <w:p w:rsidR="00A77B3E"/>
    <w:p w:rsidR="00A77B3E">
      <w:r>
        <w:t xml:space="preserve">                   Мировой судья</w:t>
        <w:tab/>
        <w:tab/>
        <w:tab/>
        <w:t xml:space="preserve">                          фио</w:t>
      </w:r>
    </w:p>
    <w:p w:rsidR="00A77B3E"/>
    <w:p w:rsidR="00A77B3E"/>
    <w:p w:rsidR="00A77B3E"/>
    <w:p w:rsidR="00A77B3E">
      <w:r>
        <w:t xml:space="preserve"> </w:t>
      </w:r>
    </w:p>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r>
        <w:t xml:space="preserve">  </w:t>
      </w:r>
    </w:p>
    <w:p w:rsidR="00A77B3E">
      <w:r>
        <w:t xml:space="preserve"> </w:t>
      </w:r>
    </w:p>
    <w:p w:rsidR="00A77B3E">
      <w:r>
        <w:t>1</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