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      № 5-22-728/2023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адрес</w:t>
      </w:r>
    </w:p>
    <w:p w:rsidR="00A77B3E">
      <w:r>
        <w:t>Мировой судья судебного участка №22 Алуштинского судебного района (городской адрес) адрес  фио</w:t>
      </w:r>
    </w:p>
    <w:p w:rsidR="00A77B3E">
      <w:r>
        <w:t xml:space="preserve">с участием лица, в отношении которого ведется дело об административном правонарушении – фио        </w:t>
      </w:r>
    </w:p>
    <w:p w:rsidR="00A77B3E">
      <w:r>
        <w:t>рассмотрев материал об административном правонарушении, предусмотренном ст.20.21  КоАП РФ, в отношении:</w:t>
      </w:r>
    </w:p>
    <w:p w:rsidR="00A77B3E">
      <w:r>
        <w:t xml:space="preserve">          фио, паспортные данные, АР адрес; гражданина РФ; паспортные данные; проживающего по адресу: адрес; с неполным средним образованием; официально не трудоустроенного; не состоящего в зарегистрированном браке; не состоящего на учете у врача нарколога и врача психиатра; военнообязанного; ранее не привлекавшегося к административной ответственности, </w:t>
      </w:r>
    </w:p>
    <w:p w:rsidR="00A77B3E">
      <w:r>
        <w:t xml:space="preserve">                                                      У С Т А Н О В И Л:</w:t>
      </w:r>
    </w:p>
    <w:p w:rsidR="00A77B3E"/>
    <w:p w:rsidR="00A77B3E">
      <w:r>
        <w:t xml:space="preserve">              дата в время находясь в общественном месте фио возле жилого дома № 54 по адрес в состоянии алкогольного опьянения, походка шаткая, речь невнятная, изо рта резкий запах алкоголя, своим видом оскорблял человеческое достоинство и общественную нравственность.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 Просил строго не наказывать и применить  наказание в виде штрафа. </w:t>
      </w:r>
    </w:p>
    <w:p w:rsidR="00A77B3E">
      <w:r>
        <w:t xml:space="preserve">       Заслушав   фио 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 xml:space="preserve">                 Факт совершения фио.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</w:t>
      </w:r>
    </w:p>
    <w:p w:rsidR="00A77B3E">
      <w:r>
        <w:t>- протоколом об административном правонарушении от дата,  с которым    фио  был  ознакомлен и согласен;</w:t>
      </w:r>
    </w:p>
    <w:p w:rsidR="00A77B3E">
      <w:r>
        <w:t>- листом ознакомления с правами;</w:t>
      </w:r>
    </w:p>
    <w:p w:rsidR="00A77B3E">
      <w:r>
        <w:t>- рапортом полицейского фио от дата;</w:t>
      </w:r>
    </w:p>
    <w:p w:rsidR="00A77B3E">
      <w:r>
        <w:t>- рапортом полицейского фио от дата;</w:t>
      </w:r>
    </w:p>
    <w:p w:rsidR="00A77B3E">
      <w:r>
        <w:t>- копией справки по Форме №1 в отношении фио;</w:t>
      </w:r>
    </w:p>
    <w:p w:rsidR="00A77B3E">
      <w:r>
        <w:t>- протоколом от дата о направлении фио на медицинское освидетельствование на состояние опьянения;</w:t>
      </w:r>
    </w:p>
    <w:p w:rsidR="00A77B3E">
      <w:r>
        <w:t xml:space="preserve">- справкой о возможности содержания фио в условиях КАЗ; </w:t>
      </w:r>
    </w:p>
    <w:p w:rsidR="00A77B3E">
      <w:r>
        <w:t xml:space="preserve">- актом медицинского освидетельствования на состояние опьянения (алкогольного, наркотического или иного токсического) № 205 от дата, согласно которого фио отказался от освидетельствования; </w:t>
      </w:r>
    </w:p>
    <w:p w:rsidR="00A77B3E">
      <w:r>
        <w:t xml:space="preserve">- протоколом о доставлении лица, совершившего административное правонарушение от дата; </w:t>
      </w:r>
    </w:p>
    <w:p w:rsidR="00A77B3E">
      <w:r>
        <w:t>- протоколом об административном задержании  фио от дата;</w:t>
      </w:r>
    </w:p>
    <w:p w:rsidR="00A77B3E">
      <w:r>
        <w:t>- справкой на физическое лицо.</w:t>
      </w:r>
    </w:p>
    <w:p w:rsidR="00A77B3E">
      <w:r>
        <w:t xml:space="preserve">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Совокупность указанных выше доказательств позволяет сделать вывод о том, что            фио находился в общественном месте в состоянии опьянения, оскорбляющем человеческое достоинство и общественную нравственность, тем самым совершил административное правонарушение, предусмотренное ст. 20.21  КоАП РФ.</w:t>
      </w:r>
    </w:p>
    <w:p w:rsidR="00A77B3E">
      <w:r>
        <w:t xml:space="preserve">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При назначении административного наказания суд учел характер совершенного  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вины.</w:t>
      </w:r>
    </w:p>
    <w:p w:rsidR="00A77B3E">
      <w:r>
        <w:t xml:space="preserve">          Обстоятельств, отягчающих административную ответственность, судом не установлено.</w:t>
      </w:r>
    </w:p>
    <w:p w:rsidR="00A77B3E">
      <w:r>
        <w:t xml:space="preserve">          На основании  вышеизложенного, исходя из конкретных обстоятельств дела, с учетом того, что фио почти сутки отсидел в камере административно-задержанных, осознал свое противоправное поведение, мировой судья считает необходимым назначить нарушителю наказание в виде административного штрафа в размере сумма   </w:t>
      </w:r>
    </w:p>
    <w:p w:rsidR="00A77B3E">
      <w:r>
        <w:t xml:space="preserve">               Руководствуясь ст.ст. 29.9, 29.10, 29.11 КоАП РФ,</w:t>
      </w:r>
    </w:p>
    <w:p w:rsidR="00A77B3E">
      <w:r>
        <w:t xml:space="preserve">                                                 П О С Т А Н О В И Л :</w:t>
      </w:r>
    </w:p>
    <w:p w:rsidR="00A77B3E">
      <w:r>
        <w:t xml:space="preserve">               Признать фио виновным в совершении административного правонарушения, предусмотренного ст.20.21 КоАП РФ, и назначить   административное наказание в виде административного штрафа в размере сумма (сумма прописью).</w:t>
      </w:r>
    </w:p>
    <w:p w:rsidR="00A77B3E">
      <w:r>
        <w:t xml:space="preserve">               Квитанцию об уплате административного штрафа необходимо представить в судебный участок № 22 Алуштинского судебного района (городской адрес) адрес.</w:t>
      </w:r>
    </w:p>
    <w:p w:rsidR="00A77B3E">
      <w:r>
        <w:t xml:space="preserve">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телефон, УИН: 0410760300225007282320182; назначение платежа: «штраф по делу об административном правонарушении по постановлению № 5-22-728/2023 от дата».</w:t>
      </w:r>
    </w:p>
    <w:p w:rsidR="00A77B3E">
      <w:r>
        <w:t xml:space="preserve">                Постановление может быть обжаловано в Алуштинский городской суд адрес через мирового судью   в течение 10 суток со дня его получения.</w:t>
      </w:r>
    </w:p>
    <w:p w:rsidR="00A77B3E">
      <w:r>
        <w:t xml:space="preserve">                 Мировой судья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