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5-22-555/2017</w:t>
      </w:r>
    </w:p>
    <w:p w:rsidR="00A77B3E">
      <w:r>
        <w:t>ПОСТАНОВЛЕНИЕ</w:t>
      </w:r>
    </w:p>
    <w:p w:rsidR="00A77B3E">
      <w:r>
        <w:t xml:space="preserve">                                  по делу об административном правонарушении</w:t>
      </w:r>
    </w:p>
    <w:p w:rsidR="00A77B3E"/>
    <w:p w:rsidR="00A77B3E">
      <w:r>
        <w:t>дата                                                                   адрес</w:t>
      </w:r>
    </w:p>
    <w:p w:rsidR="00A77B3E"/>
    <w:p w:rsidR="00A77B3E">
      <w:r>
        <w:t xml:space="preserve">Мировой судья судебного участка № 22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предусмотренном ч.5 ст.12.15 Кодекса Российской Федерации об административных правонарушениях (далее - КоАП РФ), в отношении  фио,     паспортные данные гражданина РФ;  зарегистрированного и проживающего по адресу: адрес;    ранее привлекавшегося к административной ответственности, </w:t>
      </w:r>
    </w:p>
    <w:p w:rsidR="00A77B3E"/>
    <w:p w:rsidR="00A77B3E">
      <w:r>
        <w:t xml:space="preserve">                                                                 УСТАНОВИЛ:</w:t>
      </w:r>
    </w:p>
    <w:p w:rsidR="00A77B3E">
      <w:r>
        <w:t xml:space="preserve">        фио повторно совершил выезд в нарушение Правил дорожного движения на полосу, предназначенную для встречного движения, за исключением случаев, предусмотренных ч.3 ст.12.15 КоАП РФ. </w:t>
      </w:r>
    </w:p>
    <w:p w:rsidR="00A77B3E">
      <w:r>
        <w:t xml:space="preserve">        Административное правонарушение совершено   при следующих обстоятельствах.</w:t>
      </w:r>
    </w:p>
    <w:p w:rsidR="00A77B3E">
      <w:r>
        <w:t xml:space="preserve">         фио,будучи привлеченным к административной ответственности по ч.4 ст.12.15 КоАП РФ на основании вступившего в законную силу постановления об административном правонарушении №18810136170428055029  от дата,  дата в время,  управляя транспортным средством – автомобилем марка автомобиля, государственный регистрационный знак Т993ХО190, следуя по автомобильной дороге «от границы с Украиной-Симферополь-Алушта-Ялта» на 694 км +500м вблизи адрес адрес, в нарушение п.9.1.1 ПДД РФ совершил  выезд на полосу, предназначенную для встречного движения автомобилей,   с пересечением сплошной линии  дорожной разметки 1.1 Приложения 2 ПДД РФ, которая разделяет транспортные потоки противоположных направлений. Тем самым, повторно совершил административное правонарушение, предусмотренное ч.4 ст.12.15 КоАП РФ. Следовательно, совершил административное правонарушение, предусмотренное ч.5  ст.12.15 КоАП РФ.</w:t>
      </w:r>
    </w:p>
    <w:p w:rsidR="00A77B3E">
      <w:r>
        <w:t xml:space="preserve">      Данный  материал  об административном правонарушении  поступил дата  из Алуштинского городского суда  адрес  на новое  рассмотрение после отмены постановления И.о. мирового судьи судебного участка №22 Алуштинского судебного района (городской  адрес) адрес -  мирового судьи судебного участка №24 Алуштинского судебного района (городской  адрес) адрес от дата.</w:t>
      </w:r>
    </w:p>
    <w:p w:rsidR="00A77B3E">
      <w:r>
        <w:t xml:space="preserve">                В судебное заседание фио не явился. Суд предпринял меры по его извещению:  фио был извещен  лично  телефонограммой по  телефону, указанному  им в протоколе  об административном правонарушении; при этом указал, что явиться не может в связи с занятостью на  работе; ходатайств  не заявил.</w:t>
      </w:r>
    </w:p>
    <w:p w:rsidR="00A77B3E">
      <w:r>
        <w:t xml:space="preserve">                 Согласно  разъяснениям, содержащимся  в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заслушав свидетелей, судья приходит к следующему:   </w:t>
      </w:r>
    </w:p>
    <w:p w:rsidR="00A77B3E">
      <w:r>
        <w:t xml:space="preserve">       в соответствии с п. 1.3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 xml:space="preserve">    Согласно Приложению 2 к Правилам дорожного движения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Линию 1.1 пересекать запрещается. </w:t>
      </w:r>
    </w:p>
    <w:p w:rsidR="00A77B3E">
      <w:r>
        <w:t xml:space="preserve">    В соответствии с п.9.1(1) Правил дорожного движения РФ (введен  Постановлением Правительства РФ от дата №761)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A77B3E">
      <w:r>
        <w:t xml:space="preserve">                 Частью 4 ст.12.15 КоАП РФ установлена административная ответственность за выезд в нарушение Правил дорожного движения РФ на полосу, предназначенную для встречного движения, либо на трамвайные пути встречного направления, за исключением случаев, предусмотренных ч. 3 данной статьи.</w:t>
      </w:r>
    </w:p>
    <w:p w:rsidR="00A77B3E">
      <w:r>
        <w:t xml:space="preserve">                  Пункт 3 ст.12.15 КоАП РФ  содержит состав административного правонарушения,  выраженного в выезде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-либо на трамвайные пути встречного направления при объезде препятствия.</w:t>
      </w:r>
    </w:p>
    <w:p w:rsidR="00A77B3E">
      <w:r>
        <w:t xml:space="preserve">                Согласно п.8 Постановления Пленума Верховного Суда Российской Федерации от дата №18 «О некоторых вопросах, возникающих у судов при применении Особенной части Кодекса Российской Федерации об административных правонарушениях», по ч.4 ст.12.15 Кодекса РФ об административных правонарушениях необходимо квалифицировать прямо запрещенные ПДД РФ действия, которые связаны с выездом на сторону проезжей части дороги, предназначенной для встречного движения, в том числе в случае нарушения водителем требований дорожных знаков или разметки.</w:t>
      </w:r>
    </w:p>
    <w:p w:rsidR="00A77B3E">
      <w:r>
        <w:t xml:space="preserve">                Повторное совершение указанного административного правонарушения влечет административную ответственность  по ч. 5 ст. 12.15 КоАП РФ.  </w:t>
      </w:r>
    </w:p>
    <w:p w:rsidR="00A77B3E">
      <w:r>
        <w:t xml:space="preserve">       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                Таким образом, выезд в нарушение Правил дорожного движения РФ на полосу, предназначенную для встречного движения, либо на трамвайные пути встречного направления, подлежит квалификации по ч. 5 ст. 12.15 КоАП РФ в случае, если  он  был совершен после вступления постановления, которым указанное лицо уже было подвергнуто административному наказанию за совершение аналогичного правонарушения,   в законную силу и  до истечения  года со дня окончания исполнения данного  постановления.</w:t>
      </w:r>
    </w:p>
    <w:p w:rsidR="00A77B3E">
      <w:r>
        <w:t xml:space="preserve">        Факт совершения фио административного правонарушения, предусмотренного ст.12.15 ч.5 КоАП РФ, и его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от дата, составленным инспектора  ДПС фио ДПС ГИБДД МВД по адрес  фио, в котором изложены обстоятельства совершенного административного правонарушения. Существенных недостатков, влекущих его недействительность, протокол не содержит. Протокол составлен уполномоченным на то должностным лицом; содержит сведения о том, что  фио были разъяснены права, предусмотренные ст.25.1 КоАП РФ, положения ст.51 Конституции РФ;  фио был ознакомлен с этим  протоколом, подписал  этот протокол, указав, что с нарушением согласен;  замечаний  и ходатайств от него не поступило; </w:t>
      </w:r>
    </w:p>
    <w:p w:rsidR="00A77B3E">
      <w:r>
        <w:t>- схемой с места  совершения  правонарушения, составленной инспектором ДПС фио, на которой зафиксирована траектория движения автомобиля марка автомобиля,   государственный регистрационный знак Т993ХО190, с выездом на полосу, предназначенную для встречного движения, и пересечением сплошной линии дорожной разметки 1.1;</w:t>
      </w:r>
    </w:p>
    <w:p w:rsidR="00A77B3E">
      <w:r>
        <w:t>- просмотренной в судебном заседании видеозаписью, на которой видна траектория движения автомобиля марка автомобиля,   государственный регистрационный знак Т993ХО190,   и зафиксирован факт обгона и выезда этого транспортного средства на полосу, предназначенную для встречного движения, с пересечением сплошной линии дорожной разметки 1.1, разделяющей транспортные потоки противоположных направлений. При этом   на видеозаписи усматривается, что  выезд  на полосу, предназначенную для встречного движения, был совершен не  при объезде препятствия;</w:t>
      </w:r>
    </w:p>
    <w:p w:rsidR="00A77B3E">
      <w:r>
        <w:t xml:space="preserve">-  рапортом  инспектора  ДПС фио ДПС ГИБДД МВД по адрес   фио, в котором изложены обстоятельства совершенного административного правонарушения. Так, указано, что дата  при несении данным инспектором  ДПС  службы  на автомобильной дороге «от границы с Украиной-Симферополь-Алушта-Ялта» на 688 км +500м «Ангарский перевал»  была получена  информация от  наряда ДПС «Скрытого контроля» о нарушении ПДД автомобилем марка автомобиля, государственный регистрационный знак Т993ХО190, который на участке автомобильной дороги «от границы с Украиной-Симферополь-Алушта-Ялта» 694 км +500м вблизи адрес адрес совершил выезд на полосу, предназначенную для встречного движения, после чего данный автомобиль был остановлен  на «Ангарском перевале». Видеозапись данного нарушения  производилась  экипажем ГИБДД,  осуществляющим скрытый контроль  с применением для фиксации нарушений видеокамеры, которая  не имеет функции автоматической кино и фото съемки. На месте остановки фио были разъяснены права, предусмотренные ст.25.1 КоАП РФ, положения ст.51 Конституции РФ; он был ознакомлен с видеозаписью  правонарушения; </w:t>
      </w:r>
    </w:p>
    <w:p w:rsidR="00A77B3E">
      <w:r>
        <w:t xml:space="preserve"> -  письменными объяснениями инспектора ДПС фио ДПС ГИБДД МВД по адрес   фио, которые совпадают в обстоятельствами, изложенными в вышеуказанном рапорте.  В объяснениях указано, что инспектор  ДПС  фио дата в соответствии с дислокацией  постов и маршрутов патрулирования  и служебным заданием совместно с  лейтенантом полиции фио  на патрульном автомобиле скрытого контроля осуществлял  скрытый контроль за безопасностью  дорожного движения на автодороге «граница с Украиной-Симферополь-Алушта-Ялта». При этом обеспечивалось взаимодействие с другими нарядами ДПС, которыми в случае необходимости пресечения нарушения и оформления административного  материала  обеспечивалась остановка  транспортного средства. При надзоре за дорожным движением инспекторы ДПС использовали  служебную видеокамеру «PANASONIK», которая не имеет функции кино-фото съемки  в автоматическим режиме, при помощи которой и  визуально  был выявлен  и зафиксирован факт  правонарушения  водителем автомобиля марка автомобиля, государственный регистрационный знак Т993ХО190, который на участке автомобильной дороги «от границы с Украиной-Симферополь-Алушта-Ялта» 694 км +500м вблизи адрес адрес совершил обгон с выездом на полосу, предназначенную для встречного движения, при этом пересек  линию дорожной разметки 1.1, разделяющую  транспортные потоки противоположных направлений, пересекать которую запрещается.  Информация   о данном правонарушении  средствами связи была  передана ближайшему  наряду ДПС ГИБДД на Ангарском перевале, где было остановлено вышеуказанное транспортное средство, после чего нарядом скрытого контроля  на адрес была доставлена и представлена водителю для просмотра видеозапись  правонарушения. При этом  инспектор ДПС фио разъяснил фио права, предусмотренные ст.25.1 КоАП РФ, положения ст.51 Конституции РФ, и вслух зачитал  содержание протокола об административном правонарушении; в разговоре   с водителем все сотрудники   ДПС были вежливыми, объективными и тактичными;</w:t>
      </w:r>
    </w:p>
    <w:p w:rsidR="00A77B3E">
      <w:r>
        <w:t>-   мировой судья учел, что вышеуказанные действия сотрудников ГИБДД  и  способ фиксации правонарушения не противоречит положениям ч.3 ст.11, п.33 ч.1 ст.13 Федерального закона  от дата  №3-ФЗ «О полиции»; пунктам 62,112,114  Наставления, утвержденного  приказом МВД России  от дата №186, пунктам  31, 39, абз.4  адрес  регламента, утвержденного приказом  МВД России от дата №185; Приказа МВД России от дата №664 «Об утверждении Административного регламента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  (п.64, п. 84.1, п. 84.2, п.154);</w:t>
      </w:r>
    </w:p>
    <w:p w:rsidR="00A77B3E">
      <w:r>
        <w:t>- постановлением по делу об административном правонарушении №№18810136170428055029  от дата  и сведениями  по результатам поиска правонарушений, согласно которым  фио был привлечен к административной ответственности за совершение административного правонарушения, предусмотренного ч.4 ст.12.15 КоАП РФ, и ему назначено наказание в виде административного штрафа в размере сумма. Постановление вступило в законную силу дата. Штраф  оплачен   в размере сумма</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В целях объективного рассмотрения  настоящего дела   в судебном заседании  были допрошены в качестве свидетелей инспекторы  ДПС фио ДПС ГИБДД МВД по адрес   фио и фио</w:t>
      </w:r>
    </w:p>
    <w:p w:rsidR="00A77B3E">
      <w:r>
        <w:t xml:space="preserve">     Свидетель фио полностью подтвердил обстоятельства и доводы, указанные в протоколе об административном правонарушении и в его рапорте. При этом пояснил, что  протокол об административном  правонарушении составлен  на специальном бланке, в котором отражено, в том числе, разъяснение лицу, в отношении которого возбуждено дело об административном правонарушении, прав, предусмотренных ст.25.1 КоАП РФ, положений ст.51 Конституции РФ. Подпись этого лица об ознакомлении с  протоколом имеется   в нижней части протокола. В случае отказа лица от подписи этот отказ  фиксируется в протоколе и дополнительно  может быть зафиксирован с помощью  видеозаписи. В данном случае водитель фио  на месте остановки транспортного средства был ознакомлен  с правами, предусмотренными ст.25.1 КоАП РФ, положениями ст.51 Конституции РФ; просмотрел  видеозапись правонарушения, вел себя  спокойно, адекватно, был  согласен с предъявленным ему  правонарушением, замечаний от него  не поступало. </w:t>
      </w:r>
    </w:p>
    <w:p w:rsidR="00A77B3E">
      <w:r>
        <w:t xml:space="preserve">                Свидетель фио показал, что  дата  нес   дежурство  совместно с инспектором ДПС фио на адрес на «Ангарском перевале». Свидетель полностью подтвердил обстоятельства, указанные в протоколе об административном правонарушении от дата; дал  показания, аналогичные показаниям  и рапорту инспектора ДПС фио Пояснил, что после просмотра видеозаписи правонарушения он составил схему с места  совершения  правонарушения, с которой  водитель был ознакомлен. Гражданин фио вел себя  спокойно, адекватно, просмотрев видеозапись,  был согласен с  правонарушением. </w:t>
      </w:r>
    </w:p>
    <w:p w:rsidR="00A77B3E">
      <w:r>
        <w:t xml:space="preserve">   Анализируя показания свидетелей, суд не усматривает оснований не доверять им, поскольку они последовательны, не противоречивы, подтверждаются  вышеуказанными   материалами дела.</w:t>
      </w:r>
    </w:p>
    <w:p w:rsidR="00A77B3E">
      <w:r>
        <w:t xml:space="preserve">                фио не представил суду доводов и доказательств, опровергающих  представленные  уполномоченными должностными лицами доказательства.   </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в соответствии с требованиями ст.26.11 КоАП РФ, судья считает, что вина  фио установлена, доказана и его действия надлежит квалифицировать по ст.12.15 ч.5   КоАП РФ – как повторное совершение административного правонарушения, предусмотренного частью 4  ст.12.15 КоАП РФ  -   выезд в нарушение Правил дорожного движения РФ на полосу, предназначенную для встречного движения, либо на трамвайные пути встречного направления, за исключением случаев, предусмотренных ч. 3 данной статьи.</w:t>
      </w:r>
    </w:p>
    <w:p w:rsidR="00A77B3E">
      <w:r>
        <w:t xml:space="preserve">               Санкция ст.12.15 ч.5 КоАП РФ предусматривает административную ответственность   в виде лишения права управления транспортными средствами сроком на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сумма прописью.</w:t>
      </w:r>
    </w:p>
    <w:p w:rsidR="00A77B3E">
      <w:r>
        <w:t xml:space="preserve">                 В данном случае административное правонарушение было зафиксировано непосредственно инспекторами ГИБДД  на техническое средство видеофиксации - видеакамеру, не  имеющую функций  видео-фото съемки в автоматическом режиме.</w:t>
      </w:r>
    </w:p>
    <w:p w:rsidR="00A77B3E">
      <w:r>
        <w:t xml:space="preserve">                 Как указано в п.21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при решении вопроса о назначении вида и размера административного наказания судье необходимо учитывать, что КоАП РФ допускает возможность назначения административного наказания лишь в пределах санкций, установленных законом, предусматривающим ответственность за данное административное правонарушение с учетом характера совершенного правонарушения, личности виновного, имущественного положения правонарушителя - физического лица (индивидуального предпринимателя), финансового положения юридического лица, привлекаемого к административной ответственности, обстоятельств, смягчающих и отягчающих административную ответственность (статьи 4.1-4.5 КоАП РФ). Поэтому судья не вправе назначить наказание ниже низшего предела, установленного санкцией соответствующей статьи, либо применить наказание, не предусмотренное статьей 3.2 КоАП РФ.</w:t>
      </w:r>
    </w:p>
    <w:p w:rsidR="00A77B3E">
      <w:r>
        <w:t xml:space="preserve">                При назначении наказания в соответствии со ст. ст. 4.1- 4.3  КоАП РФ суд учитывает характер совершенного  административного правонарушения, объектом которого является безопасность дорожного движения, жизнь и здоровье граждан;  учел данные о личности виновного.  Обстоятельств, смягчающих административную ответственность, суд не усматривает. В качестве обстоятельств, отягчающих административную ответственность, суд учел повторное в течение одного года совершение однородных административных правонарушений: дата и дата по ч.2 ст.12.9 КоАП РФ – штраф  по сумма  оплачен;  дата  по  ч.2 ст.12.37 – штраф сумма оплачен;  дата по ч.4 ст.12.15 КоАП РФ  - штраф сумма оплачен.  </w:t>
      </w:r>
    </w:p>
    <w:p w:rsidR="00A77B3E">
      <w:r>
        <w:t xml:space="preserve">                С учетом признаков объективной стороны данного административного правонарушения, объектом которого является безопасность дорожного движения, жизнь и здоровье граждан, суд  не усматривает оснований, предусмотренных  ст.2.9 КоАП РФ, для признания  данного правонарушения малозначительным.</w:t>
      </w:r>
    </w:p>
    <w:p w:rsidR="00A77B3E">
      <w:r>
        <w:t xml:space="preserve">                На основании вышеизложенного  судья приходит к выводу о назначении   фио наказания в виде лишения права управления транспортными средствами  сроком на  дата.</w:t>
      </w:r>
    </w:p>
    <w:p w:rsidR="00A77B3E">
      <w:r>
        <w:t xml:space="preserve">                 Руководствуясь ст.ст. 29.9-29-11, 30.1-30.3   КоАП РФ мировой судья</w:t>
      </w:r>
    </w:p>
    <w:p w:rsidR="00A77B3E">
      <w:r>
        <w:t xml:space="preserve">      </w:t>
      </w:r>
    </w:p>
    <w:p w:rsidR="00A77B3E">
      <w:r>
        <w:t xml:space="preserve">                                                                                 ПОСТАНОВИЛ:</w:t>
      </w:r>
    </w:p>
    <w:p w:rsidR="00A77B3E"/>
    <w:p w:rsidR="00A77B3E">
      <w:r>
        <w:t xml:space="preserve">                 Признать фио виновным в совершении административного правонарушения, предусмотренного ч.5 ст.12.15 КоАП РФ, и назначить административное  наказание в виде лишения права управления транспортными средствами сроком на 01 (один) год. </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суда может быть обжаловано  в Алуштинский городской суд адрес  через мирового судью судебного участка № 22 Алуштинского судебного района (г.адрес) в течение   в течение 10-ти суток со дня вручения или получения копии постановления.  </w:t>
      </w:r>
    </w:p>
    <w:p w:rsidR="00A77B3E"/>
    <w:p w:rsidR="00A77B3E">
      <w:r>
        <w:t xml:space="preserve">                   Мировой судья</w:t>
        <w:tab/>
        <w:tab/>
        <w:tab/>
        <w:t xml:space="preserve">                          фио</w:t>
      </w:r>
    </w:p>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r>
        <w:t xml:space="preserve"> </w:t>
      </w:r>
    </w:p>
    <w:p w:rsidR="00A77B3E">
      <w:r>
        <w:t>1</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