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5-22-449/2017</w:t>
      </w:r>
    </w:p>
    <w:p w:rsidR="00A77B3E"/>
    <w:p w:rsidR="00A77B3E">
      <w:r>
        <w:t xml:space="preserve">                                                                  П О С Т А Н О В Л Е Н И Е</w:t>
      </w:r>
    </w:p>
    <w:p w:rsidR="00A77B3E">
      <w:r>
        <w:t xml:space="preserve">                                                   по делу об административном правонарушении</w:t>
      </w:r>
    </w:p>
    <w:p w:rsidR="00A77B3E">
      <w:r>
        <w:t>Резолютивная часть постановления объявлена дата</w:t>
      </w:r>
    </w:p>
    <w:p w:rsidR="00A77B3E">
      <w:r>
        <w:t>Мотивированное постановление изготовлено дата</w:t>
      </w:r>
    </w:p>
    <w:p w:rsidR="00A77B3E">
      <w:r>
        <w:t xml:space="preserve">дата   </w:t>
        <w:tab/>
        <w:t xml:space="preserve">                                           </w:t>
        <w:tab/>
        <w:tab/>
        <w:t xml:space="preserve">  адрес        </w:t>
      </w:r>
    </w:p>
    <w:p w:rsidR="00A77B3E">
      <w:r>
        <w:t xml:space="preserve">                                                                                  </w:t>
      </w:r>
    </w:p>
    <w:p w:rsidR="00A77B3E">
      <w:r>
        <w:t>Мировой судья судебного участка № 22 Алуштинского судебного района (городской адрес)  адрес  фио,</w:t>
      </w:r>
    </w:p>
    <w:p w:rsidR="00A77B3E">
      <w:r>
        <w:t>- с  участием  старшего   помощника  прокурора адрес  фио,</w:t>
      </w:r>
    </w:p>
    <w:p w:rsidR="00A77B3E">
      <w:r>
        <w:t>- лица, в отношении которого ведется дело об административном правонарушении –   фио,</w:t>
      </w:r>
    </w:p>
    <w:p w:rsidR="00A77B3E">
      <w:r>
        <w:t xml:space="preserve"> рассмотрев в открытом судебном заседании материалы дела об административном правонарушении, предусмотренном ч.3 ст.19.6.1 КоАП РФ, в отношении  должностного  лица -  заведующего   сектором контроля  за использованием земли Управления  земельных отношений  Администрации  адрес фио, паспортные данные гражданина РФ; зарегистрированного и проживающего по адресу: адрес; с высшим образованием; в настоящее  время работающего заведующим сектором отдела муниципального контроля  Администрации  адрес; ранее не привлекавшегося к административной ответственности,</w:t>
      </w:r>
    </w:p>
    <w:p w:rsidR="00A77B3E"/>
    <w:p w:rsidR="00A77B3E">
      <w:r>
        <w:t xml:space="preserve">                                                                        У  С  Т  А  Н  О  В  И Л:</w:t>
      </w:r>
    </w:p>
    <w:p w:rsidR="00A77B3E">
      <w:r>
        <w:t xml:space="preserve">      Как следует из материалов дела, основанием для возбуждения дела об административном правонарушении послужили результаты проведенной Прокуратурой адрес проверки   по факту невнесения  информации  о проверках в ФГИС «Единый  реестр проверок» должностными лицами администрации.</w:t>
      </w:r>
    </w:p>
    <w:p w:rsidR="00A77B3E">
      <w:r>
        <w:t xml:space="preserve">      Проверкой установлено, что заведующий   сектором контроля  за использованием земли Управления  земельных отношений  Администрации  адрес фио   в нарушение п.3, п.4  ч.2 ст.13.3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дополнениями),  п.13, п.17  «Правил формирования и ведения единого реестра проверок», утвержденных Постановлением Правительства РФ от дата №415 (с последующими изменениями дополнениями)  в течение 5 рабочих дней со дня начала проведения проверок в отношении ряда индивидуальных предпринимателей:  наименование организации (по распоряжению  от дата); наименование организации (по распоряжению от дата); наименование организации (по распоряжению  от дата); наименование организации (по распоряжению от дата); наименование организации (по  распоряжению от дата); наименование организации (по распоряжению от  дата)  не обеспечил  размещение   в Единый  реестр проверок необходимую информацию о проверках.</w:t>
      </w:r>
    </w:p>
    <w:p w:rsidR="00A77B3E">
      <w:r>
        <w:t xml:space="preserve">                По данному факту  постановлением Прокурора адрес от дата в отношении должностного лица  фио было  возбуждено дела об административном правонарушении, предусмотренном ч.3 ст.19.6.1  КоАП РФ – за несоблюдение должностным лицом органов местного самоуправления, уполномоченных на осуществление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w:t>
      </w:r>
    </w:p>
    <w:p w:rsidR="00A77B3E">
      <w:r>
        <w:t xml:space="preserve">                 В судебном заседании старший   помощник  прокурора адрес   фио поддержала доводы,   изложенные в вышеуказанном постановлении;  просила привлечь должностное лицо  к административной ответственности  за совершение правонарушения,  предусмотренного  ст.19.6.1  ч.3  КоАП РФ; наказание  назначить на усмотрение суда в пределах санкции данной статьи.</w:t>
      </w:r>
    </w:p>
    <w:p w:rsidR="00A77B3E">
      <w:r>
        <w:t xml:space="preserve">   Привлекаемое должностное лицо  фио (в настоящее  время  - заведующий сектором отдела муниципального контроля  Администрации  адрес)  явился в  судебное заседание; ему разъяснены права и обязанности, предусмотренные КоАП РФ, положения ст.51 Конституции РФ;  с  материалами дела был ознакомлен; ходатайств и отводов не заявил; с протоколом об административном правонарушении согласился; признал свою вину в совершении правонарушения, в содеянном искренне раскаялся. Пояснил, что в рассматриваемый период он  осуществлял муниципальный контроль один, а поэтому в связи с большим объемом работы, значительным количеством проверок, проводимых  в дата необходимая информация о проверках не была своевременно внесена  в единый реестр проверок. Просил учесть, что  правонарушение совершено неумышленно,  впервые, обещал впредь не допускать нарушений;  просил строго не наказывать.</w:t>
      </w:r>
    </w:p>
    <w:p w:rsidR="00A77B3E">
      <w:r>
        <w:t xml:space="preserve">   Заслушав лиц, участвующих в деле, исследовав материалы дела об административном правонарушении, мировой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Административная ответственность по  ч.3 ст.19.6.1 КоАП РФ наступает за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w:t>
      </w:r>
    </w:p>
    <w:p w:rsidR="00A77B3E">
      <w:r>
        <w:t xml:space="preserve">        В соответствии   с ч.1, ч.2  ст.13.3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дополнениями)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 Правила формирования и ведения единого реестра проверок утверждаются Правительством Российской Федерации.</w:t>
      </w:r>
    </w:p>
    <w:p w:rsidR="00A77B3E">
      <w:r>
        <w:t xml:space="preserve">               Согласно п.17 «Правил формирования и ведения единого реестра проверок», утвержденных Постановлением Правительства РФ от дата №415 (с последующими изменениями и дополнениями)  при организации и проведении внеплановых проверок по основаниям, указанным в пункте 2 части 2 и части 12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пункте 5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информация, указанная в подпунктах "а" - "в" пункта 13 и подпунктах "а" - "в" пункта 13.1 настоящих Правил,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A77B3E">
      <w:r>
        <w:t xml:space="preserve">                 Факт совершения  должностным лицом фио административного правонарушения, предусмотренного ч.3 ст.19.6.1 КоАП РФ, и его виновность  подтверждается исследованными в судебном заседании доказательствами: </w:t>
      </w:r>
    </w:p>
    <w:p w:rsidR="00A77B3E">
      <w:r>
        <w:t>- постановлением Прокурора адрес от дата о возбуждении дела об административном правонарушении, предусмотренном  ч.3 ст.19.6.1 КоАП РФ,  в отношении должностного лица – заведующего   сектором контроля  за использованием земли Управления  земельных отношений  Администрации  адрес фио,  с которым  он был ознакомлен;</w:t>
      </w:r>
    </w:p>
    <w:p w:rsidR="00A77B3E">
      <w:r>
        <w:t xml:space="preserve">- решением  Прокурора адрес от дата №112 о проведении  проверки;  </w:t>
      </w:r>
    </w:p>
    <w:p w:rsidR="00A77B3E">
      <w:r>
        <w:t>- Актом осмотра  Единого   реестра проверок   на сайте  proverki.gov.ru  от дата,  согласно которому  по результатам мониторинга установлено, что необходимая информация   о  проведенных  органом муниципального контроля  внеплановых   проверок в отношении индивидуальных предпринимателей: фио,  фио, фио,  фио, фио, фио не внесена в Единый реестр проверок;</w:t>
      </w:r>
    </w:p>
    <w:p w:rsidR="00A77B3E">
      <w:r>
        <w:t>- сведениями  из сайта proverki.gov.ru (скриншот) - Генеральная  прокуратура РФ ФГИС «Единый  реестр проверок»;</w:t>
      </w:r>
    </w:p>
    <w:p w:rsidR="00A77B3E">
      <w:r>
        <w:t xml:space="preserve">- письменными объяснениями  заведующего   сектором контроля  за использованием земли Управления  земельных отношений  Администрации  адрес фио от дата, в которых он  не оспаривал  несвоевременное  внесение  необходимой информации о проведении проверок в отношении вышеуказанных индивидуальных предпринимателей, пояснив допущенные нарушения  значительным объемом  общего количества  внеплановых выездных  проверок (более 50), проводимых   в период дата  дата в отношении юридических лиц, индивидуальных предпринимателей и граждан,  </w:t>
      </w:r>
    </w:p>
    <w:p w:rsidR="00A77B3E">
      <w:r>
        <w:t>- распоряжением   Главы  Администрации адрес от дата  о  назначении   фио   на должность муниципальной службы заведующего   сектором контроля  за использованием земли Управления  земельных отношений  Администрации  адрес  с дата;</w:t>
      </w:r>
    </w:p>
    <w:p w:rsidR="00A77B3E">
      <w:r>
        <w:t>- трудовым договором, заключенным с фио;</w:t>
      </w:r>
    </w:p>
    <w:p w:rsidR="00A77B3E">
      <w:r>
        <w:t xml:space="preserve"> - должностной инструкцией  заведующего   сектором контроля  за использованием земли Управления  земельных отношений  Администрации  адрес, в соответствии с которой  это должностное лицо  обязано организовать  работу сектора  для осуществления муниципального земельного контроля на территории муниципального образования городской адрес; обеспечивать качественное и своевременное  выполнение  работ,  задач и функций, возложенных на сектор; несет  ответственность  в соответствии с законодательством о муниципальной службе, иными федеральными законами, нормативными правовыми актами РФ, нормативными  правовыми актами адрес, муниципальными правовыми актами, правилами внутреннего распорядка, трудовым договором;</w:t>
      </w:r>
    </w:p>
    <w:p w:rsidR="00A77B3E">
      <w:r>
        <w:t>- распоряжениями  Администрации адрес  о проведении внеплановых, выездных проверок  в отношении индивидуальных предпринимателей: наименование организации (по распоряжению  от дата); наименование организации (по распоряжению от дата); наименование организации (по распоряжению от дата); наименование организации (по распоряжению от дата); наименование организации (по распоряжению от дата); в наименование организации (по распоряжению от  дата);</w:t>
      </w:r>
    </w:p>
    <w:p w:rsidR="00A77B3E">
      <w:r>
        <w:t>- решениями   о согласовании  проведения  внеплановых  выездных проверок;</w:t>
      </w:r>
    </w:p>
    <w:p w:rsidR="00A77B3E">
      <w:r>
        <w:t>- другими  представленными  в материалы дела доказательствами,   не доверять которым у суда оснований не имеется.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должностное лицо фио совершил административное правонарушение, предусмотренное ч.3  ст.19.6.1  КоАП РФ.</w:t>
      </w:r>
    </w:p>
    <w:p w:rsidR="00A77B3E">
      <w:r>
        <w:t xml:space="preserve">      Санкция данной статьи предусматривает предупреждение или наложение административного штрафа на должностных лиц в размере от одной тысячи до сумма прописью.</w:t>
      </w:r>
    </w:p>
    <w:p w:rsidR="00A77B3E">
      <w:r>
        <w:t xml:space="preserve">                  При назначении административного наказания в соответствии с требованиями ст.ст.3.1, 3.5, 4.1, 4.2 и 4.3 КоАП РФ судья учла обстоятельства дела; общественную значимость, характер и степень тяжести совершенного правонарушения; личность правонарушителя; его имущественное положение. Судья также приняла во внимание, что фио работает в должности заведующего сектором контроля за использованием земли Управления  земельных отношений  Администрации  адрес с дата; учла его объяснения о том, что у него не было умысла на  совершение правонарушения; в рассматриваемый период совершения правонарушения он  осуществлял муниципальный контроль один, а поэтому в связи с большим объемом работы, значительным количеством проверок, проводимых в дата, необходимая информация о проверках не была своевременно внесена  в единый реестр проверок; обещал впредь не допускать нарушений.</w:t>
      </w:r>
    </w:p>
    <w:p w:rsidR="00A77B3E">
      <w:r>
        <w:t xml:space="preserve">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 не усматривает.  </w:t>
      </w:r>
    </w:p>
    <w:p w:rsidR="00A77B3E">
      <w:r>
        <w:t xml:space="preserve">                 На основании вышеизложенного судья считает необходимым назначить должностному лицу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w:t>
      </w:r>
    </w:p>
    <w:p w:rsidR="00A77B3E">
      <w:r>
        <w:t xml:space="preserve">                Признать должностное лицо заведующим сектором отдела муниципального контроля  Администрации  адрес  фио, виновным   в совершении  административного правонарушения, предусмотренного  ч.3 ст.19.6.1 КоАП РФ,  и назначить административное наказание в виде   предупреждения.</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